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C38A8" w14:textId="77777777" w:rsidR="00E260B1" w:rsidRPr="008C1BD8" w:rsidRDefault="00E260B1" w:rsidP="00E260B1">
      <w:pPr>
        <w:jc w:val="center"/>
        <w:rPr>
          <w:rFonts w:ascii="Times New Roman" w:hAnsi="Times New Roman"/>
          <w:b/>
        </w:rPr>
      </w:pPr>
      <w:bookmarkStart w:id="0" w:name="_GoBack"/>
    </w:p>
    <w:p w14:paraId="44765295" w14:textId="77777777" w:rsidR="00E260B1" w:rsidRPr="008C1BD8" w:rsidRDefault="00E260B1" w:rsidP="00E260B1">
      <w:pPr>
        <w:jc w:val="center"/>
        <w:rPr>
          <w:rFonts w:ascii="Times New Roman" w:hAnsi="Times New Roman"/>
          <w:b/>
        </w:rPr>
      </w:pPr>
    </w:p>
    <w:p w14:paraId="0A4AF7E6" w14:textId="77777777" w:rsidR="00E260B1" w:rsidRPr="008C1BD8" w:rsidRDefault="00E260B1" w:rsidP="00E260B1">
      <w:pPr>
        <w:jc w:val="center"/>
        <w:rPr>
          <w:rFonts w:ascii="Times New Roman" w:hAnsi="Times New Roman"/>
          <w:b/>
        </w:rPr>
      </w:pPr>
    </w:p>
    <w:p w14:paraId="7914D6E4" w14:textId="77777777" w:rsidR="00E260B1" w:rsidRPr="008C1BD8" w:rsidRDefault="00E260B1" w:rsidP="00E260B1">
      <w:pPr>
        <w:jc w:val="center"/>
        <w:rPr>
          <w:rFonts w:ascii="Times New Roman" w:hAnsi="Times New Roman"/>
          <w:b/>
        </w:rPr>
      </w:pPr>
    </w:p>
    <w:p w14:paraId="2F84ECB4" w14:textId="77777777" w:rsidR="00E260B1" w:rsidRPr="008C1BD8" w:rsidRDefault="00E260B1" w:rsidP="00E260B1">
      <w:pPr>
        <w:jc w:val="center"/>
        <w:rPr>
          <w:rFonts w:ascii="Times New Roman" w:hAnsi="Times New Roman"/>
          <w:b/>
        </w:rPr>
      </w:pPr>
    </w:p>
    <w:p w14:paraId="421E6796" w14:textId="77777777" w:rsidR="00E260B1" w:rsidRPr="008C1BD8" w:rsidRDefault="00E260B1" w:rsidP="00E260B1">
      <w:pPr>
        <w:jc w:val="center"/>
        <w:rPr>
          <w:rFonts w:ascii="Times New Roman" w:hAnsi="Times New Roman"/>
          <w:b/>
          <w:sz w:val="32"/>
          <w:szCs w:val="32"/>
        </w:rPr>
      </w:pPr>
    </w:p>
    <w:p w14:paraId="2378ACE7" w14:textId="77777777" w:rsidR="00E260B1" w:rsidRPr="008C1BD8" w:rsidRDefault="00E260B1" w:rsidP="00E260B1">
      <w:pPr>
        <w:jc w:val="center"/>
        <w:rPr>
          <w:rFonts w:ascii="Times New Roman" w:hAnsi="Times New Roman"/>
          <w:b/>
          <w:sz w:val="32"/>
          <w:szCs w:val="32"/>
        </w:rPr>
      </w:pPr>
    </w:p>
    <w:p w14:paraId="4CCC9860" w14:textId="77777777" w:rsidR="00E260B1" w:rsidRPr="008C1BD8" w:rsidRDefault="00E260B1" w:rsidP="00E260B1">
      <w:pPr>
        <w:jc w:val="center"/>
        <w:rPr>
          <w:rFonts w:ascii="Times New Roman" w:hAnsi="Times New Roman"/>
          <w:b/>
          <w:sz w:val="32"/>
          <w:szCs w:val="32"/>
        </w:rPr>
      </w:pPr>
      <w:r w:rsidRPr="008C1BD8">
        <w:rPr>
          <w:rFonts w:ascii="Times New Roman" w:hAnsi="Times New Roman"/>
          <w:b/>
          <w:sz w:val="32"/>
          <w:szCs w:val="32"/>
        </w:rPr>
        <w:t xml:space="preserve">Prevalence, causes, management, and outcomes of sepsis </w:t>
      </w:r>
    </w:p>
    <w:p w14:paraId="45E2695B" w14:textId="5FFE67AD" w:rsidR="00E260B1" w:rsidRPr="008C1BD8" w:rsidRDefault="00E260B1" w:rsidP="00E260B1">
      <w:pPr>
        <w:jc w:val="center"/>
        <w:rPr>
          <w:rFonts w:ascii="Times New Roman" w:hAnsi="Times New Roman"/>
          <w:b/>
          <w:sz w:val="32"/>
          <w:szCs w:val="32"/>
        </w:rPr>
      </w:pPr>
      <w:proofErr w:type="gramStart"/>
      <w:r w:rsidRPr="008C1BD8">
        <w:rPr>
          <w:rFonts w:ascii="Times New Roman" w:hAnsi="Times New Roman"/>
          <w:b/>
          <w:sz w:val="32"/>
          <w:szCs w:val="32"/>
        </w:rPr>
        <w:t>in</w:t>
      </w:r>
      <w:proofErr w:type="gramEnd"/>
      <w:r w:rsidRPr="008C1BD8">
        <w:rPr>
          <w:rFonts w:ascii="Times New Roman" w:hAnsi="Times New Roman"/>
          <w:b/>
          <w:sz w:val="32"/>
          <w:szCs w:val="32"/>
        </w:rPr>
        <w:t xml:space="preserve"> Asia’s intensive care units</w:t>
      </w:r>
    </w:p>
    <w:p w14:paraId="29A8A583" w14:textId="77777777" w:rsidR="00E260B1" w:rsidRPr="008C1BD8" w:rsidRDefault="00E260B1">
      <w:pPr>
        <w:rPr>
          <w:rFonts w:ascii="Times New Roman" w:hAnsi="Times New Roman"/>
          <w:b/>
          <w:u w:val="single"/>
        </w:rPr>
      </w:pPr>
    </w:p>
    <w:p w14:paraId="6DC0DC4B" w14:textId="77777777" w:rsidR="00E260B1" w:rsidRPr="008C1BD8" w:rsidRDefault="00E260B1">
      <w:pPr>
        <w:rPr>
          <w:rFonts w:ascii="Times New Roman" w:hAnsi="Times New Roman"/>
          <w:b/>
          <w:u w:val="single"/>
        </w:rPr>
      </w:pPr>
    </w:p>
    <w:p w14:paraId="1AD00E8D" w14:textId="77777777" w:rsidR="00E260B1" w:rsidRPr="008C1BD8" w:rsidRDefault="00E260B1">
      <w:pPr>
        <w:rPr>
          <w:rFonts w:ascii="Times New Roman" w:hAnsi="Times New Roman"/>
          <w:b/>
          <w:u w:val="single"/>
        </w:rPr>
      </w:pPr>
    </w:p>
    <w:p w14:paraId="3ACB00E1" w14:textId="7E7A0D06" w:rsidR="00E260B1" w:rsidRPr="008C1BD8" w:rsidRDefault="00E260B1" w:rsidP="00B83C54">
      <w:pPr>
        <w:jc w:val="center"/>
        <w:rPr>
          <w:rFonts w:ascii="Times New Roman" w:hAnsi="Times New Roman"/>
        </w:rPr>
      </w:pPr>
      <w:r w:rsidRPr="008C1BD8">
        <w:rPr>
          <w:rFonts w:ascii="Times New Roman" w:hAnsi="Times New Roman"/>
        </w:rPr>
        <w:t>The MOSAICS II Study</w:t>
      </w:r>
    </w:p>
    <w:p w14:paraId="6644F50E" w14:textId="3B979AE7" w:rsidR="00E260B1" w:rsidRPr="008C1BD8" w:rsidRDefault="00E260B1" w:rsidP="00B83C54">
      <w:pPr>
        <w:jc w:val="center"/>
        <w:rPr>
          <w:rFonts w:ascii="Times New Roman" w:hAnsi="Times New Roman"/>
        </w:rPr>
      </w:pPr>
      <w:r w:rsidRPr="008C1BD8">
        <w:rPr>
          <w:rFonts w:ascii="Times New Roman" w:hAnsi="Times New Roman"/>
        </w:rPr>
        <w:t xml:space="preserve">(Management of Sepsis in Asia’s Intensive Care </w:t>
      </w:r>
      <w:proofErr w:type="spellStart"/>
      <w:r w:rsidRPr="008C1BD8">
        <w:rPr>
          <w:rFonts w:ascii="Times New Roman" w:hAnsi="Times New Roman"/>
        </w:rPr>
        <w:t>unitS</w:t>
      </w:r>
      <w:proofErr w:type="spellEnd"/>
      <w:r w:rsidRPr="008C1BD8">
        <w:rPr>
          <w:rFonts w:ascii="Times New Roman" w:hAnsi="Times New Roman"/>
        </w:rPr>
        <w:t>)</w:t>
      </w:r>
    </w:p>
    <w:p w14:paraId="678DD15D" w14:textId="77777777" w:rsidR="00E260B1" w:rsidRPr="008C1BD8" w:rsidRDefault="00E260B1" w:rsidP="00B83C54">
      <w:pPr>
        <w:jc w:val="center"/>
        <w:rPr>
          <w:rFonts w:ascii="Times New Roman" w:hAnsi="Times New Roman"/>
        </w:rPr>
      </w:pPr>
    </w:p>
    <w:p w14:paraId="46A5C682" w14:textId="6F2937B6" w:rsidR="00E260B1" w:rsidRPr="008C1BD8" w:rsidRDefault="00E260B1" w:rsidP="00B83C54">
      <w:pPr>
        <w:jc w:val="center"/>
        <w:rPr>
          <w:rFonts w:ascii="Times New Roman" w:hAnsi="Times New Roman"/>
        </w:rPr>
      </w:pPr>
      <w:r w:rsidRPr="008C1BD8">
        <w:rPr>
          <w:rFonts w:ascii="Times New Roman" w:hAnsi="Times New Roman"/>
        </w:rPr>
        <w:t>Asian Critical Care Clinical Trials Group</w:t>
      </w:r>
    </w:p>
    <w:p w14:paraId="3698D46A" w14:textId="5E564461" w:rsidR="00504977" w:rsidRDefault="00504977">
      <w:pPr>
        <w:rPr>
          <w:rFonts w:ascii="Times New Roman" w:hAnsi="Times New Roman"/>
          <w:b/>
          <w:u w:val="single"/>
        </w:rPr>
      </w:pPr>
    </w:p>
    <w:p w14:paraId="7899C6C9" w14:textId="77777777" w:rsidR="00504977" w:rsidRPr="008F5992" w:rsidRDefault="00504977" w:rsidP="00504977">
      <w:pPr>
        <w:rPr>
          <w:rFonts w:ascii="Times New Roman" w:hAnsi="Times New Roman"/>
        </w:rPr>
      </w:pPr>
    </w:p>
    <w:p w14:paraId="52C84F81" w14:textId="77777777" w:rsidR="00504977" w:rsidRPr="008F5992" w:rsidRDefault="00504977">
      <w:pPr>
        <w:rPr>
          <w:rFonts w:ascii="Times New Roman" w:hAnsi="Times New Roman"/>
        </w:rPr>
      </w:pPr>
    </w:p>
    <w:p w14:paraId="1095D8EF" w14:textId="77777777" w:rsidR="00504977" w:rsidRPr="008F5992" w:rsidRDefault="00504977">
      <w:pPr>
        <w:rPr>
          <w:rFonts w:ascii="Times New Roman" w:hAnsi="Times New Roman"/>
        </w:rPr>
      </w:pPr>
    </w:p>
    <w:p w14:paraId="7FD8EBD6" w14:textId="77777777" w:rsidR="00504977" w:rsidRPr="008F5992" w:rsidRDefault="00504977">
      <w:pPr>
        <w:rPr>
          <w:rFonts w:ascii="Times New Roman" w:hAnsi="Times New Roman"/>
        </w:rPr>
      </w:pPr>
    </w:p>
    <w:p w14:paraId="0647ACB4" w14:textId="77777777" w:rsidR="00504977" w:rsidRPr="008F5992" w:rsidRDefault="00504977">
      <w:pPr>
        <w:rPr>
          <w:rFonts w:ascii="Times New Roman" w:hAnsi="Times New Roman"/>
        </w:rPr>
      </w:pPr>
    </w:p>
    <w:p w14:paraId="07C9452E" w14:textId="77777777" w:rsidR="00504977" w:rsidRPr="008F5992" w:rsidRDefault="00504977">
      <w:pPr>
        <w:rPr>
          <w:rFonts w:ascii="Times New Roman" w:hAnsi="Times New Roman"/>
        </w:rPr>
      </w:pPr>
    </w:p>
    <w:p w14:paraId="07E5DD31" w14:textId="77777777" w:rsidR="00504977" w:rsidRPr="008F5992" w:rsidRDefault="00504977">
      <w:pPr>
        <w:rPr>
          <w:rFonts w:ascii="Times New Roman" w:hAnsi="Times New Roman"/>
        </w:rPr>
      </w:pPr>
    </w:p>
    <w:p w14:paraId="3881F87D" w14:textId="77777777" w:rsidR="00504977" w:rsidRPr="008F5992" w:rsidRDefault="00504977">
      <w:pPr>
        <w:rPr>
          <w:rFonts w:ascii="Times New Roman" w:hAnsi="Times New Roman"/>
        </w:rPr>
      </w:pPr>
    </w:p>
    <w:p w14:paraId="7D7E3CB0" w14:textId="77777777" w:rsidR="00504977" w:rsidRPr="008F5992" w:rsidRDefault="00504977">
      <w:pPr>
        <w:rPr>
          <w:rFonts w:ascii="Times New Roman" w:hAnsi="Times New Roman"/>
        </w:rPr>
      </w:pPr>
    </w:p>
    <w:p w14:paraId="5056A3D3" w14:textId="77777777" w:rsidR="00504977" w:rsidRPr="008F5992" w:rsidRDefault="00504977">
      <w:pPr>
        <w:rPr>
          <w:rFonts w:ascii="Times New Roman" w:hAnsi="Times New Roman"/>
        </w:rPr>
      </w:pPr>
    </w:p>
    <w:p w14:paraId="39CAD996" w14:textId="77777777" w:rsidR="00504977" w:rsidRPr="008F5992" w:rsidRDefault="00504977">
      <w:pPr>
        <w:rPr>
          <w:rFonts w:ascii="Times New Roman" w:hAnsi="Times New Roman"/>
        </w:rPr>
      </w:pPr>
    </w:p>
    <w:p w14:paraId="2E8A2970" w14:textId="21CF6A9C" w:rsidR="00504977" w:rsidRDefault="00504977">
      <w:pPr>
        <w:rPr>
          <w:rFonts w:ascii="Times New Roman" w:hAnsi="Times New Roman"/>
        </w:rPr>
      </w:pPr>
    </w:p>
    <w:p w14:paraId="2D39A79B" w14:textId="65F892E8" w:rsidR="00504977" w:rsidRDefault="00504977" w:rsidP="008F5992">
      <w:pPr>
        <w:jc w:val="center"/>
        <w:rPr>
          <w:rFonts w:ascii="Times New Roman" w:hAnsi="Times New Roman"/>
        </w:rPr>
      </w:pPr>
    </w:p>
    <w:p w14:paraId="0C28B503" w14:textId="77777777" w:rsidR="003C0FA5" w:rsidRPr="008C1BD8" w:rsidRDefault="00E260B1">
      <w:pPr>
        <w:rPr>
          <w:rFonts w:ascii="Times New Roman" w:hAnsi="Times New Roman"/>
          <w:b/>
          <w:u w:val="single"/>
        </w:rPr>
      </w:pPr>
      <w:r w:rsidRPr="008F5992">
        <w:rPr>
          <w:rFonts w:ascii="Times New Roman" w:hAnsi="Times New Roman"/>
        </w:rPr>
        <w:br w:type="page"/>
      </w:r>
      <w:r w:rsidR="000739F9" w:rsidRPr="008C1BD8">
        <w:rPr>
          <w:rFonts w:ascii="Times New Roman" w:hAnsi="Times New Roman"/>
          <w:b/>
          <w:u w:val="single"/>
        </w:rPr>
        <w:lastRenderedPageBreak/>
        <w:t>CONTENTS</w:t>
      </w:r>
    </w:p>
    <w:p w14:paraId="2019C06D" w14:textId="77777777" w:rsidR="000739F9" w:rsidRPr="008C1BD8" w:rsidRDefault="000739F9">
      <w:pPr>
        <w:rPr>
          <w:rFonts w:ascii="Times New Roman" w:hAnsi="Times New Roman"/>
          <w:b/>
          <w:u w:val="single"/>
        </w:rPr>
      </w:pPr>
    </w:p>
    <w:p w14:paraId="16F7C7E1" w14:textId="77777777" w:rsidR="000739F9" w:rsidRPr="008C1BD8" w:rsidRDefault="000739F9">
      <w:pPr>
        <w:rPr>
          <w:rFonts w:ascii="Times New Roman" w:hAnsi="Times New Roman"/>
          <w:b/>
          <w:u w:val="single"/>
        </w:rPr>
      </w:pPr>
    </w:p>
    <w:p w14:paraId="3ABBB1A5" w14:textId="77777777" w:rsidR="000739F9" w:rsidRPr="008C1BD8" w:rsidRDefault="000739F9">
      <w:pPr>
        <w:rPr>
          <w:rFonts w:ascii="Times New Roman" w:hAnsi="Times New Roman"/>
          <w:b/>
        </w:rPr>
      </w:pPr>
      <w:r w:rsidRPr="008C1BD8">
        <w:rPr>
          <w:rFonts w:ascii="Times New Roman" w:hAnsi="Times New Roman"/>
          <w:b/>
        </w:rPr>
        <w:tab/>
      </w:r>
      <w:r w:rsidRPr="008C1BD8">
        <w:rPr>
          <w:rFonts w:ascii="Times New Roman" w:hAnsi="Times New Roman"/>
          <w:b/>
        </w:rPr>
        <w:tab/>
      </w:r>
      <w:r w:rsidRPr="008C1BD8">
        <w:rPr>
          <w:rFonts w:ascii="Times New Roman" w:hAnsi="Times New Roman"/>
          <w:b/>
        </w:rPr>
        <w:tab/>
      </w:r>
      <w:r w:rsidRPr="008C1BD8">
        <w:rPr>
          <w:rFonts w:ascii="Times New Roman" w:hAnsi="Times New Roman"/>
          <w:b/>
        </w:rPr>
        <w:tab/>
      </w:r>
      <w:r w:rsidRPr="008C1BD8">
        <w:rPr>
          <w:rFonts w:ascii="Times New Roman" w:hAnsi="Times New Roman"/>
          <w:b/>
        </w:rPr>
        <w:tab/>
      </w:r>
      <w:r w:rsidRPr="008C1BD8">
        <w:rPr>
          <w:rFonts w:ascii="Times New Roman" w:hAnsi="Times New Roman"/>
          <w:b/>
        </w:rPr>
        <w:tab/>
      </w:r>
      <w:r w:rsidRPr="008C1BD8">
        <w:rPr>
          <w:rFonts w:ascii="Times New Roman" w:hAnsi="Times New Roman"/>
          <w:b/>
        </w:rPr>
        <w:tab/>
      </w:r>
      <w:r w:rsidRPr="008C1BD8">
        <w:rPr>
          <w:rFonts w:ascii="Times New Roman" w:hAnsi="Times New Roman"/>
          <w:b/>
        </w:rPr>
        <w:tab/>
        <w:t>Page</w:t>
      </w:r>
    </w:p>
    <w:p w14:paraId="4D9AD58A" w14:textId="77777777" w:rsidR="000739F9" w:rsidRPr="008C1BD8" w:rsidRDefault="000739F9">
      <w:pPr>
        <w:rPr>
          <w:rFonts w:ascii="Times New Roman" w:hAnsi="Times New Roman"/>
          <w:b/>
        </w:rPr>
      </w:pPr>
    </w:p>
    <w:p w14:paraId="47FEFDBA" w14:textId="0B405805" w:rsidR="000739F9" w:rsidRPr="008C1BD8" w:rsidRDefault="000739F9" w:rsidP="000739F9">
      <w:pPr>
        <w:pStyle w:val="a3"/>
        <w:numPr>
          <w:ilvl w:val="0"/>
          <w:numId w:val="1"/>
        </w:numPr>
        <w:rPr>
          <w:rFonts w:ascii="Times New Roman" w:hAnsi="Times New Roman"/>
        </w:rPr>
      </w:pPr>
      <w:r w:rsidRPr="008C1BD8">
        <w:rPr>
          <w:rFonts w:ascii="Times New Roman" w:hAnsi="Times New Roman"/>
        </w:rPr>
        <w:t>Study protocol</w:t>
      </w:r>
      <w:r w:rsidR="003B4585" w:rsidRPr="008C1BD8">
        <w:rPr>
          <w:rFonts w:ascii="Times New Roman" w:hAnsi="Times New Roman"/>
        </w:rPr>
        <w:tab/>
      </w:r>
      <w:r w:rsidR="003B4585" w:rsidRPr="008C1BD8">
        <w:rPr>
          <w:rFonts w:ascii="Times New Roman" w:hAnsi="Times New Roman"/>
        </w:rPr>
        <w:tab/>
      </w:r>
      <w:r w:rsidR="003B4585" w:rsidRPr="008C1BD8">
        <w:rPr>
          <w:rFonts w:ascii="Times New Roman" w:hAnsi="Times New Roman"/>
        </w:rPr>
        <w:tab/>
      </w:r>
      <w:r w:rsidR="003B4585" w:rsidRPr="008C1BD8">
        <w:rPr>
          <w:rFonts w:ascii="Times New Roman" w:hAnsi="Times New Roman"/>
        </w:rPr>
        <w:tab/>
      </w:r>
      <w:r w:rsidR="003B4585" w:rsidRPr="008C1BD8">
        <w:rPr>
          <w:rFonts w:ascii="Times New Roman" w:hAnsi="Times New Roman"/>
        </w:rPr>
        <w:tab/>
      </w:r>
      <w:r w:rsidR="003B4585" w:rsidRPr="008C1BD8">
        <w:rPr>
          <w:rFonts w:ascii="Times New Roman" w:hAnsi="Times New Roman"/>
        </w:rPr>
        <w:tab/>
      </w:r>
      <w:r w:rsidR="00E260B1" w:rsidRPr="008C1BD8">
        <w:rPr>
          <w:rFonts w:ascii="Times New Roman" w:hAnsi="Times New Roman"/>
        </w:rPr>
        <w:t>3</w:t>
      </w:r>
      <w:r w:rsidR="003B4585" w:rsidRPr="008C1BD8">
        <w:rPr>
          <w:rFonts w:ascii="Times New Roman" w:hAnsi="Times New Roman"/>
        </w:rPr>
        <w:t xml:space="preserve"> to </w:t>
      </w:r>
      <w:r w:rsidR="00E260B1" w:rsidRPr="008C1BD8">
        <w:rPr>
          <w:rFonts w:ascii="Times New Roman" w:hAnsi="Times New Roman"/>
        </w:rPr>
        <w:t>1</w:t>
      </w:r>
      <w:r w:rsidR="00705619" w:rsidRPr="008C1BD8">
        <w:rPr>
          <w:rFonts w:ascii="Times New Roman" w:hAnsi="Times New Roman"/>
        </w:rPr>
        <w:t>9</w:t>
      </w:r>
    </w:p>
    <w:p w14:paraId="1C58A64F" w14:textId="77777777" w:rsidR="000739F9" w:rsidRPr="008C1BD8" w:rsidRDefault="000739F9" w:rsidP="000739F9">
      <w:pPr>
        <w:pStyle w:val="a3"/>
        <w:rPr>
          <w:rFonts w:ascii="Times New Roman" w:hAnsi="Times New Roman"/>
        </w:rPr>
      </w:pPr>
    </w:p>
    <w:p w14:paraId="16D5BA33" w14:textId="0796446E" w:rsidR="000739F9" w:rsidRPr="008C1BD8" w:rsidRDefault="003B4585" w:rsidP="000739F9">
      <w:pPr>
        <w:pStyle w:val="a3"/>
        <w:numPr>
          <w:ilvl w:val="0"/>
          <w:numId w:val="1"/>
        </w:numPr>
        <w:rPr>
          <w:rFonts w:ascii="Times New Roman" w:hAnsi="Times New Roman"/>
        </w:rPr>
      </w:pPr>
      <w:r w:rsidRPr="008C1BD8">
        <w:rPr>
          <w:rFonts w:ascii="Times New Roman" w:hAnsi="Times New Roman"/>
        </w:rPr>
        <w:t>Appendix 1: Online case report</w:t>
      </w:r>
      <w:r w:rsidR="00947911" w:rsidRPr="008C1BD8">
        <w:rPr>
          <w:rFonts w:ascii="Times New Roman" w:hAnsi="Times New Roman"/>
        </w:rPr>
        <w:tab/>
      </w:r>
      <w:r w:rsidR="00947911" w:rsidRPr="008C1BD8">
        <w:rPr>
          <w:rFonts w:ascii="Times New Roman" w:hAnsi="Times New Roman"/>
        </w:rPr>
        <w:tab/>
      </w:r>
      <w:r w:rsidR="00947911" w:rsidRPr="008C1BD8">
        <w:rPr>
          <w:rFonts w:ascii="Times New Roman" w:hAnsi="Times New Roman"/>
        </w:rPr>
        <w:tab/>
      </w:r>
      <w:r w:rsidR="00705619" w:rsidRPr="008C1BD8">
        <w:rPr>
          <w:rFonts w:ascii="Times New Roman" w:hAnsi="Times New Roman"/>
        </w:rPr>
        <w:t>2</w:t>
      </w:r>
      <w:r w:rsidR="0036170B">
        <w:rPr>
          <w:rFonts w:ascii="Times New Roman" w:hAnsi="Times New Roman"/>
        </w:rPr>
        <w:t>1</w:t>
      </w:r>
      <w:r w:rsidR="00947911" w:rsidRPr="008C1BD8">
        <w:rPr>
          <w:rFonts w:ascii="Times New Roman" w:hAnsi="Times New Roman"/>
        </w:rPr>
        <w:t xml:space="preserve"> to 2</w:t>
      </w:r>
      <w:r w:rsidR="0036170B">
        <w:rPr>
          <w:rFonts w:ascii="Times New Roman" w:hAnsi="Times New Roman"/>
        </w:rPr>
        <w:t>5</w:t>
      </w:r>
    </w:p>
    <w:p w14:paraId="072D36F6" w14:textId="77777777" w:rsidR="003B4585" w:rsidRPr="008C1BD8" w:rsidRDefault="003B4585" w:rsidP="003B4585">
      <w:pPr>
        <w:rPr>
          <w:rFonts w:ascii="Times New Roman" w:hAnsi="Times New Roman"/>
        </w:rPr>
      </w:pPr>
    </w:p>
    <w:p w14:paraId="4871C4F9" w14:textId="6A00DB72" w:rsidR="003B4585" w:rsidRPr="008C1BD8" w:rsidRDefault="003B4585" w:rsidP="000739F9">
      <w:pPr>
        <w:pStyle w:val="a3"/>
        <w:numPr>
          <w:ilvl w:val="0"/>
          <w:numId w:val="1"/>
        </w:numPr>
        <w:rPr>
          <w:rFonts w:ascii="Times New Roman" w:hAnsi="Times New Roman"/>
        </w:rPr>
      </w:pPr>
      <w:r w:rsidRPr="008C1BD8">
        <w:rPr>
          <w:rFonts w:ascii="Times New Roman" w:hAnsi="Times New Roman"/>
        </w:rPr>
        <w:t xml:space="preserve">Appendix </w:t>
      </w:r>
      <w:r w:rsidR="00BC6231" w:rsidRPr="008C1BD8">
        <w:rPr>
          <w:rFonts w:ascii="Times New Roman" w:hAnsi="Times New Roman"/>
        </w:rPr>
        <w:t>2</w:t>
      </w:r>
      <w:r w:rsidRPr="008C1BD8">
        <w:rPr>
          <w:rFonts w:ascii="Times New Roman" w:hAnsi="Times New Roman"/>
        </w:rPr>
        <w:t>: ICU questionnaire</w:t>
      </w:r>
      <w:r w:rsidR="009438F2" w:rsidRPr="008C1BD8">
        <w:rPr>
          <w:rFonts w:ascii="Times New Roman" w:hAnsi="Times New Roman"/>
        </w:rPr>
        <w:tab/>
      </w:r>
      <w:r w:rsidR="009438F2" w:rsidRPr="008C1BD8">
        <w:rPr>
          <w:rFonts w:ascii="Times New Roman" w:hAnsi="Times New Roman"/>
        </w:rPr>
        <w:tab/>
      </w:r>
      <w:r w:rsidR="009438F2" w:rsidRPr="008C1BD8">
        <w:rPr>
          <w:rFonts w:ascii="Times New Roman" w:hAnsi="Times New Roman"/>
        </w:rPr>
        <w:tab/>
        <w:t>2</w:t>
      </w:r>
      <w:r w:rsidR="0036170B">
        <w:rPr>
          <w:rFonts w:ascii="Times New Roman" w:hAnsi="Times New Roman"/>
        </w:rPr>
        <w:t>6</w:t>
      </w:r>
      <w:r w:rsidR="009438F2" w:rsidRPr="008C1BD8">
        <w:rPr>
          <w:rFonts w:ascii="Times New Roman" w:hAnsi="Times New Roman"/>
        </w:rPr>
        <w:t xml:space="preserve"> to </w:t>
      </w:r>
      <w:r w:rsidR="00705619" w:rsidRPr="008C1BD8">
        <w:rPr>
          <w:rFonts w:ascii="Times New Roman" w:hAnsi="Times New Roman"/>
        </w:rPr>
        <w:t>2</w:t>
      </w:r>
      <w:r w:rsidR="0036170B">
        <w:rPr>
          <w:rFonts w:ascii="Times New Roman" w:hAnsi="Times New Roman"/>
        </w:rPr>
        <w:t>8</w:t>
      </w:r>
    </w:p>
    <w:p w14:paraId="5A773500" w14:textId="77777777" w:rsidR="003B4585" w:rsidRPr="008C1BD8" w:rsidRDefault="003B4585" w:rsidP="003B4585">
      <w:pPr>
        <w:rPr>
          <w:rFonts w:ascii="Times New Roman" w:hAnsi="Times New Roman"/>
        </w:rPr>
      </w:pPr>
    </w:p>
    <w:p w14:paraId="4C39C839" w14:textId="29E7BCF9" w:rsidR="003B4585" w:rsidRPr="008C1BD8" w:rsidRDefault="003B4585" w:rsidP="000739F9">
      <w:pPr>
        <w:pStyle w:val="a3"/>
        <w:numPr>
          <w:ilvl w:val="0"/>
          <w:numId w:val="1"/>
        </w:numPr>
        <w:rPr>
          <w:rFonts w:ascii="Times New Roman" w:hAnsi="Times New Roman"/>
        </w:rPr>
      </w:pPr>
      <w:r w:rsidRPr="008C1BD8">
        <w:rPr>
          <w:rFonts w:ascii="Times New Roman" w:hAnsi="Times New Roman"/>
        </w:rPr>
        <w:t xml:space="preserve">Appendix </w:t>
      </w:r>
      <w:r w:rsidR="00BC6231" w:rsidRPr="008C1BD8">
        <w:rPr>
          <w:rFonts w:ascii="Times New Roman" w:hAnsi="Times New Roman"/>
        </w:rPr>
        <w:t>3</w:t>
      </w:r>
      <w:r w:rsidRPr="008C1BD8">
        <w:rPr>
          <w:rFonts w:ascii="Times New Roman" w:hAnsi="Times New Roman"/>
        </w:rPr>
        <w:t>: Data presentation</w:t>
      </w:r>
      <w:r w:rsidR="009438F2" w:rsidRPr="008C1BD8">
        <w:rPr>
          <w:rFonts w:ascii="Times New Roman" w:hAnsi="Times New Roman"/>
        </w:rPr>
        <w:tab/>
      </w:r>
      <w:r w:rsidR="009438F2" w:rsidRPr="008C1BD8">
        <w:rPr>
          <w:rFonts w:ascii="Times New Roman" w:hAnsi="Times New Roman"/>
        </w:rPr>
        <w:tab/>
      </w:r>
      <w:r w:rsidR="009438F2" w:rsidRPr="008C1BD8">
        <w:rPr>
          <w:rFonts w:ascii="Times New Roman" w:hAnsi="Times New Roman"/>
        </w:rPr>
        <w:tab/>
        <w:t>2</w:t>
      </w:r>
      <w:r w:rsidR="0036170B">
        <w:rPr>
          <w:rFonts w:ascii="Times New Roman" w:hAnsi="Times New Roman"/>
        </w:rPr>
        <w:t>9</w:t>
      </w:r>
      <w:r w:rsidR="009438F2" w:rsidRPr="008C1BD8">
        <w:rPr>
          <w:rFonts w:ascii="Times New Roman" w:hAnsi="Times New Roman"/>
        </w:rPr>
        <w:t xml:space="preserve"> to </w:t>
      </w:r>
      <w:r w:rsidR="003769BA" w:rsidRPr="008C1BD8">
        <w:rPr>
          <w:rFonts w:ascii="Times New Roman" w:hAnsi="Times New Roman"/>
        </w:rPr>
        <w:t>3</w:t>
      </w:r>
      <w:r w:rsidR="0036170B">
        <w:rPr>
          <w:rFonts w:ascii="Times New Roman" w:hAnsi="Times New Roman"/>
        </w:rPr>
        <w:t>9</w:t>
      </w:r>
    </w:p>
    <w:p w14:paraId="2054E49C" w14:textId="77777777" w:rsidR="000739F9" w:rsidRPr="008C1BD8" w:rsidRDefault="000739F9" w:rsidP="000739F9">
      <w:pPr>
        <w:rPr>
          <w:rFonts w:ascii="Times New Roman" w:hAnsi="Times New Roman"/>
        </w:rPr>
      </w:pPr>
    </w:p>
    <w:p w14:paraId="4EA38715" w14:textId="77777777" w:rsidR="000739F9" w:rsidRPr="008C1BD8" w:rsidRDefault="000739F9" w:rsidP="000739F9">
      <w:pPr>
        <w:rPr>
          <w:rFonts w:ascii="Times New Roman" w:hAnsi="Times New Roman"/>
        </w:rPr>
      </w:pPr>
    </w:p>
    <w:p w14:paraId="728206DE" w14:textId="77777777" w:rsidR="000739F9" w:rsidRPr="008C1BD8" w:rsidRDefault="000739F9" w:rsidP="000739F9">
      <w:pPr>
        <w:rPr>
          <w:rFonts w:ascii="Times New Roman" w:hAnsi="Times New Roman"/>
        </w:rPr>
      </w:pPr>
    </w:p>
    <w:p w14:paraId="014E757A" w14:textId="77777777" w:rsidR="000739F9" w:rsidRPr="008C1BD8" w:rsidRDefault="000739F9" w:rsidP="000739F9">
      <w:pPr>
        <w:rPr>
          <w:rFonts w:ascii="Times New Roman" w:hAnsi="Times New Roman"/>
        </w:rPr>
      </w:pPr>
    </w:p>
    <w:p w14:paraId="39FD827E" w14:textId="77777777" w:rsidR="000739F9" w:rsidRPr="008C1BD8" w:rsidRDefault="000739F9" w:rsidP="000739F9">
      <w:pPr>
        <w:rPr>
          <w:rFonts w:ascii="Times New Roman" w:hAnsi="Times New Roman"/>
        </w:rPr>
      </w:pPr>
    </w:p>
    <w:p w14:paraId="4D83E5F4" w14:textId="77777777" w:rsidR="000739F9" w:rsidRPr="008C1BD8" w:rsidRDefault="000739F9" w:rsidP="000739F9">
      <w:pPr>
        <w:rPr>
          <w:rFonts w:ascii="Times New Roman" w:hAnsi="Times New Roman"/>
        </w:rPr>
      </w:pPr>
    </w:p>
    <w:p w14:paraId="5819A033" w14:textId="77777777" w:rsidR="000739F9" w:rsidRPr="008C1BD8" w:rsidRDefault="000739F9" w:rsidP="000739F9">
      <w:pPr>
        <w:rPr>
          <w:rFonts w:ascii="Times New Roman" w:hAnsi="Times New Roman"/>
        </w:rPr>
      </w:pPr>
    </w:p>
    <w:p w14:paraId="6A23A735" w14:textId="77777777" w:rsidR="000739F9" w:rsidRPr="008C1BD8" w:rsidRDefault="000739F9" w:rsidP="000739F9">
      <w:pPr>
        <w:rPr>
          <w:rFonts w:ascii="Times New Roman" w:hAnsi="Times New Roman"/>
        </w:rPr>
      </w:pPr>
    </w:p>
    <w:p w14:paraId="74D27E8F" w14:textId="77777777" w:rsidR="000739F9" w:rsidRPr="008C1BD8" w:rsidRDefault="000739F9" w:rsidP="000739F9">
      <w:pPr>
        <w:rPr>
          <w:rFonts w:ascii="Times New Roman" w:hAnsi="Times New Roman"/>
        </w:rPr>
      </w:pPr>
    </w:p>
    <w:p w14:paraId="4A4E19C7" w14:textId="77777777" w:rsidR="000739F9" w:rsidRPr="008C1BD8" w:rsidRDefault="000739F9" w:rsidP="000739F9">
      <w:pPr>
        <w:rPr>
          <w:rFonts w:ascii="Times New Roman" w:hAnsi="Times New Roman"/>
        </w:rPr>
      </w:pPr>
    </w:p>
    <w:p w14:paraId="313FBB70" w14:textId="77777777" w:rsidR="000739F9" w:rsidRPr="008C1BD8" w:rsidRDefault="000739F9" w:rsidP="000739F9">
      <w:pPr>
        <w:rPr>
          <w:rFonts w:ascii="Times New Roman" w:hAnsi="Times New Roman"/>
        </w:rPr>
      </w:pPr>
    </w:p>
    <w:p w14:paraId="750690D9" w14:textId="77777777" w:rsidR="000739F9" w:rsidRPr="008C1BD8" w:rsidRDefault="000739F9" w:rsidP="000739F9">
      <w:pPr>
        <w:rPr>
          <w:rFonts w:ascii="Times New Roman" w:hAnsi="Times New Roman"/>
        </w:rPr>
      </w:pPr>
    </w:p>
    <w:p w14:paraId="17EFDAE2" w14:textId="77777777" w:rsidR="000739F9" w:rsidRPr="008C1BD8" w:rsidRDefault="000739F9" w:rsidP="000739F9">
      <w:pPr>
        <w:rPr>
          <w:rFonts w:ascii="Times New Roman" w:hAnsi="Times New Roman"/>
        </w:rPr>
      </w:pPr>
    </w:p>
    <w:p w14:paraId="67ACC1ED" w14:textId="77777777" w:rsidR="000739F9" w:rsidRPr="008C1BD8" w:rsidRDefault="000739F9" w:rsidP="000739F9">
      <w:pPr>
        <w:rPr>
          <w:rFonts w:ascii="Times New Roman" w:hAnsi="Times New Roman"/>
        </w:rPr>
      </w:pPr>
    </w:p>
    <w:p w14:paraId="69989948" w14:textId="77777777" w:rsidR="000739F9" w:rsidRPr="008C1BD8" w:rsidRDefault="000739F9" w:rsidP="000739F9">
      <w:pPr>
        <w:rPr>
          <w:rFonts w:ascii="Times New Roman" w:hAnsi="Times New Roman"/>
        </w:rPr>
      </w:pPr>
    </w:p>
    <w:p w14:paraId="1E3D467C" w14:textId="77777777" w:rsidR="000739F9" w:rsidRPr="008C1BD8" w:rsidRDefault="000739F9" w:rsidP="000739F9">
      <w:pPr>
        <w:rPr>
          <w:rFonts w:ascii="Times New Roman" w:hAnsi="Times New Roman"/>
        </w:rPr>
      </w:pPr>
    </w:p>
    <w:p w14:paraId="5E065EAC" w14:textId="77777777" w:rsidR="003B4585" w:rsidRPr="008C1BD8" w:rsidRDefault="003B4585" w:rsidP="000739F9">
      <w:pPr>
        <w:rPr>
          <w:rFonts w:ascii="Times New Roman" w:hAnsi="Times New Roman"/>
        </w:rPr>
      </w:pPr>
    </w:p>
    <w:p w14:paraId="356AC952" w14:textId="77777777" w:rsidR="003B4585" w:rsidRPr="008C1BD8" w:rsidRDefault="003B4585" w:rsidP="000739F9">
      <w:pPr>
        <w:rPr>
          <w:rFonts w:ascii="Times New Roman" w:hAnsi="Times New Roman"/>
        </w:rPr>
      </w:pPr>
    </w:p>
    <w:p w14:paraId="5CBA2AA6" w14:textId="77777777" w:rsidR="003B4585" w:rsidRPr="008C1BD8" w:rsidRDefault="003B4585" w:rsidP="000739F9">
      <w:pPr>
        <w:rPr>
          <w:rFonts w:ascii="Times New Roman" w:hAnsi="Times New Roman"/>
        </w:rPr>
      </w:pPr>
    </w:p>
    <w:p w14:paraId="2FC5C908" w14:textId="77777777" w:rsidR="000739F9" w:rsidRPr="008C1BD8" w:rsidRDefault="000739F9" w:rsidP="000739F9">
      <w:pPr>
        <w:rPr>
          <w:rFonts w:ascii="Times New Roman" w:hAnsi="Times New Roman"/>
        </w:rPr>
      </w:pPr>
    </w:p>
    <w:p w14:paraId="51BE0468" w14:textId="77777777" w:rsidR="000739F9" w:rsidRPr="008C1BD8" w:rsidRDefault="000739F9" w:rsidP="000739F9">
      <w:pPr>
        <w:rPr>
          <w:rFonts w:ascii="Times New Roman" w:hAnsi="Times New Roman"/>
        </w:rPr>
      </w:pPr>
    </w:p>
    <w:p w14:paraId="01BBF515" w14:textId="77777777" w:rsidR="000739F9" w:rsidRPr="008C1BD8" w:rsidRDefault="000739F9" w:rsidP="000739F9">
      <w:pPr>
        <w:rPr>
          <w:rFonts w:ascii="Times New Roman" w:hAnsi="Times New Roman"/>
        </w:rPr>
      </w:pPr>
    </w:p>
    <w:p w14:paraId="22B5DE4E" w14:textId="77777777" w:rsidR="000739F9" w:rsidRPr="008C1BD8" w:rsidRDefault="000739F9" w:rsidP="000739F9">
      <w:pPr>
        <w:rPr>
          <w:rFonts w:ascii="Times New Roman" w:hAnsi="Times New Roman"/>
        </w:rPr>
      </w:pPr>
    </w:p>
    <w:p w14:paraId="361E083E" w14:textId="77777777" w:rsidR="000739F9" w:rsidRPr="008C1BD8" w:rsidRDefault="000739F9" w:rsidP="000739F9">
      <w:pPr>
        <w:rPr>
          <w:rFonts w:ascii="Times New Roman" w:hAnsi="Times New Roman"/>
        </w:rPr>
      </w:pPr>
    </w:p>
    <w:p w14:paraId="392EFBF4" w14:textId="77777777" w:rsidR="000739F9" w:rsidRPr="008C1BD8" w:rsidRDefault="000739F9" w:rsidP="000739F9">
      <w:pPr>
        <w:rPr>
          <w:rFonts w:ascii="Times New Roman" w:hAnsi="Times New Roman"/>
        </w:rPr>
      </w:pPr>
    </w:p>
    <w:p w14:paraId="5A8499C7" w14:textId="77777777" w:rsidR="000739F9" w:rsidRPr="008C1BD8" w:rsidRDefault="000739F9" w:rsidP="000739F9">
      <w:pPr>
        <w:rPr>
          <w:rFonts w:ascii="Times New Roman" w:hAnsi="Times New Roman"/>
        </w:rPr>
      </w:pPr>
    </w:p>
    <w:p w14:paraId="2C0C54D7" w14:textId="77777777" w:rsidR="000739F9" w:rsidRPr="008C1BD8" w:rsidRDefault="000739F9" w:rsidP="000739F9">
      <w:pPr>
        <w:rPr>
          <w:rFonts w:ascii="Times New Roman" w:hAnsi="Times New Roman"/>
        </w:rPr>
      </w:pPr>
    </w:p>
    <w:p w14:paraId="701F8502" w14:textId="77777777" w:rsidR="000739F9" w:rsidRPr="008C1BD8" w:rsidRDefault="000739F9" w:rsidP="000739F9">
      <w:pPr>
        <w:rPr>
          <w:rFonts w:ascii="Times New Roman" w:hAnsi="Times New Roman"/>
        </w:rPr>
      </w:pPr>
    </w:p>
    <w:p w14:paraId="043E93D1" w14:textId="77777777" w:rsidR="000739F9" w:rsidRPr="008C1BD8" w:rsidRDefault="000739F9" w:rsidP="000739F9">
      <w:pPr>
        <w:rPr>
          <w:rFonts w:ascii="Times New Roman" w:hAnsi="Times New Roman"/>
        </w:rPr>
      </w:pPr>
    </w:p>
    <w:p w14:paraId="5E410E8F" w14:textId="77777777" w:rsidR="00BC6231" w:rsidRPr="008C1BD8" w:rsidRDefault="00BC6231" w:rsidP="000739F9">
      <w:pPr>
        <w:rPr>
          <w:rFonts w:ascii="Times New Roman" w:hAnsi="Times New Roman"/>
        </w:rPr>
      </w:pPr>
    </w:p>
    <w:p w14:paraId="00D86A88" w14:textId="77777777" w:rsidR="00BC6231" w:rsidRPr="008C1BD8" w:rsidRDefault="00BC6231" w:rsidP="000739F9">
      <w:pPr>
        <w:rPr>
          <w:rFonts w:ascii="Times New Roman" w:hAnsi="Times New Roman"/>
        </w:rPr>
      </w:pPr>
    </w:p>
    <w:p w14:paraId="6FB97697" w14:textId="77777777" w:rsidR="000739F9" w:rsidRPr="008C1BD8" w:rsidRDefault="000739F9" w:rsidP="000739F9">
      <w:pPr>
        <w:rPr>
          <w:rFonts w:ascii="Times New Roman" w:hAnsi="Times New Roman"/>
        </w:rPr>
      </w:pPr>
    </w:p>
    <w:p w14:paraId="39076B81" w14:textId="77777777" w:rsidR="000739F9" w:rsidRPr="008C1BD8" w:rsidRDefault="000739F9" w:rsidP="000739F9">
      <w:pPr>
        <w:rPr>
          <w:rFonts w:ascii="Times New Roman" w:hAnsi="Times New Roman"/>
        </w:rPr>
      </w:pPr>
    </w:p>
    <w:p w14:paraId="6CB3F606" w14:textId="77777777" w:rsidR="000739F9" w:rsidRPr="008C1BD8" w:rsidRDefault="000739F9" w:rsidP="000739F9">
      <w:pPr>
        <w:rPr>
          <w:rFonts w:ascii="Times New Roman" w:hAnsi="Times New Roman"/>
        </w:rPr>
      </w:pPr>
    </w:p>
    <w:p w14:paraId="4EF22CEE" w14:textId="77777777" w:rsidR="000739F9" w:rsidRPr="008C1BD8" w:rsidRDefault="000739F9" w:rsidP="000739F9">
      <w:pPr>
        <w:rPr>
          <w:rFonts w:ascii="Times New Roman" w:hAnsi="Times New Roman"/>
        </w:rPr>
      </w:pPr>
    </w:p>
    <w:p w14:paraId="3BB27DE7" w14:textId="0D5BBCBC" w:rsidR="000739F9" w:rsidRPr="008C1BD8" w:rsidRDefault="00E260B1" w:rsidP="00B83C54">
      <w:pPr>
        <w:jc w:val="center"/>
        <w:rPr>
          <w:rFonts w:ascii="Times New Roman" w:hAnsi="Times New Roman"/>
          <w:b/>
          <w:u w:val="single"/>
        </w:rPr>
      </w:pPr>
      <w:r w:rsidRPr="008C1BD8">
        <w:rPr>
          <w:rFonts w:ascii="Times New Roman" w:hAnsi="Times New Roman"/>
          <w:b/>
          <w:u w:val="single"/>
        </w:rPr>
        <w:br w:type="page"/>
      </w:r>
      <w:r w:rsidR="000739F9" w:rsidRPr="008C1BD8">
        <w:rPr>
          <w:rFonts w:ascii="Times New Roman" w:hAnsi="Times New Roman"/>
          <w:b/>
          <w:u w:val="single"/>
        </w:rPr>
        <w:lastRenderedPageBreak/>
        <w:t>STUDY PROTOCOL</w:t>
      </w:r>
    </w:p>
    <w:p w14:paraId="04B5DE7D" w14:textId="77777777" w:rsidR="00E260B1" w:rsidRPr="008C1BD8" w:rsidRDefault="00E260B1" w:rsidP="000739F9">
      <w:pPr>
        <w:jc w:val="center"/>
        <w:rPr>
          <w:rFonts w:ascii="Times New Roman" w:hAnsi="Times New Roman"/>
          <w:b/>
          <w:u w:val="single"/>
        </w:rPr>
      </w:pPr>
    </w:p>
    <w:p w14:paraId="2B8DD1CF" w14:textId="1D94D68C" w:rsidR="00504977" w:rsidRPr="008F5992" w:rsidRDefault="00504977" w:rsidP="00D53C89">
      <w:pPr>
        <w:pStyle w:val="a3"/>
        <w:numPr>
          <w:ilvl w:val="0"/>
          <w:numId w:val="9"/>
        </w:numPr>
        <w:jc w:val="both"/>
        <w:rPr>
          <w:rFonts w:ascii="Times New Roman" w:eastAsia="SimSun" w:hAnsi="Times New Roman"/>
          <w:b/>
          <w:lang w:eastAsia="zh-CN"/>
        </w:rPr>
      </w:pPr>
      <w:r>
        <w:rPr>
          <w:rFonts w:ascii="Times New Roman" w:hAnsi="Times New Roman"/>
          <w:b/>
        </w:rPr>
        <w:t>Abstract</w:t>
      </w:r>
    </w:p>
    <w:p w14:paraId="71F77F24" w14:textId="63AEBF53" w:rsidR="00504977" w:rsidRDefault="00504977" w:rsidP="008F5992">
      <w:pPr>
        <w:pStyle w:val="a3"/>
        <w:jc w:val="both"/>
        <w:rPr>
          <w:rFonts w:ascii="Times New Roman" w:eastAsia="SimSun" w:hAnsi="Times New Roman"/>
          <w:b/>
          <w:lang w:eastAsia="zh-CN"/>
        </w:rPr>
      </w:pPr>
    </w:p>
    <w:p w14:paraId="41EEC4F8" w14:textId="64274873" w:rsidR="009F763B" w:rsidRDefault="009F763B" w:rsidP="008F5992">
      <w:pPr>
        <w:pStyle w:val="a3"/>
        <w:jc w:val="both"/>
        <w:rPr>
          <w:rFonts w:ascii="Times New Roman" w:eastAsia="SimSun" w:hAnsi="Times New Roman"/>
          <w:lang w:eastAsia="zh-CN"/>
        </w:rPr>
      </w:pPr>
      <w:r>
        <w:rPr>
          <w:rFonts w:ascii="Times New Roman" w:eastAsia="SimSun" w:hAnsi="Times New Roman"/>
          <w:lang w:eastAsia="zh-CN"/>
        </w:rPr>
        <w:t>The latest definition of sepsis, Sepsis-3, w</w:t>
      </w:r>
      <w:r w:rsidR="003D3230">
        <w:rPr>
          <w:rFonts w:ascii="Times New Roman" w:eastAsia="SimSun" w:hAnsi="Times New Roman"/>
          <w:lang w:eastAsia="zh-CN"/>
        </w:rPr>
        <w:t>as derived from databases in</w:t>
      </w:r>
      <w:r>
        <w:rPr>
          <w:rFonts w:ascii="Times New Roman" w:eastAsia="SimSun" w:hAnsi="Times New Roman"/>
          <w:lang w:eastAsia="zh-CN"/>
        </w:rPr>
        <w:t xml:space="preserve"> high-income countries in the West. However, little is known about the epidemiology of sepsis in much of the </w:t>
      </w:r>
      <w:r w:rsidR="001225C4">
        <w:rPr>
          <w:rFonts w:ascii="Times New Roman" w:eastAsia="SimSun" w:hAnsi="Times New Roman"/>
          <w:lang w:eastAsia="zh-CN"/>
        </w:rPr>
        <w:t>rest of the</w:t>
      </w:r>
      <w:r>
        <w:rPr>
          <w:rFonts w:ascii="Times New Roman" w:eastAsia="SimSun" w:hAnsi="Times New Roman"/>
          <w:lang w:eastAsia="zh-CN"/>
        </w:rPr>
        <w:t xml:space="preserve"> world. </w:t>
      </w:r>
    </w:p>
    <w:p w14:paraId="344930DF" w14:textId="15F1BC1E" w:rsidR="009F763B" w:rsidRDefault="009F763B" w:rsidP="008F5992">
      <w:pPr>
        <w:pStyle w:val="a3"/>
        <w:jc w:val="both"/>
        <w:rPr>
          <w:rFonts w:ascii="Times New Roman" w:eastAsia="SimSun" w:hAnsi="Times New Roman"/>
          <w:lang w:eastAsia="zh-CN"/>
        </w:rPr>
      </w:pPr>
    </w:p>
    <w:p w14:paraId="3C3669EF" w14:textId="0DB6748B" w:rsidR="009F763B" w:rsidRPr="008C1BD8" w:rsidRDefault="009F763B" w:rsidP="008F5992">
      <w:pPr>
        <w:ind w:left="720"/>
        <w:jc w:val="both"/>
        <w:rPr>
          <w:rFonts w:ascii="Times New Roman" w:hAnsi="Times New Roman"/>
        </w:rPr>
      </w:pPr>
      <w:r>
        <w:rPr>
          <w:rFonts w:ascii="Times New Roman" w:hAnsi="Times New Roman"/>
        </w:rPr>
        <w:t xml:space="preserve">The primary objective of this study is to </w:t>
      </w:r>
      <w:r w:rsidRPr="008C1BD8">
        <w:rPr>
          <w:rFonts w:ascii="Times New Roman" w:hAnsi="Times New Roman"/>
        </w:rPr>
        <w:t xml:space="preserve">determine the prevalence of sepsis defined by the Sepsis-3 guidelines as a reason for </w:t>
      </w:r>
      <w:r>
        <w:rPr>
          <w:rFonts w:ascii="Times New Roman" w:hAnsi="Times New Roman"/>
        </w:rPr>
        <w:t>intensive care unit (</w:t>
      </w:r>
      <w:r w:rsidRPr="008C1BD8">
        <w:rPr>
          <w:rFonts w:ascii="Times New Roman" w:hAnsi="Times New Roman"/>
        </w:rPr>
        <w:t>ICU</w:t>
      </w:r>
      <w:r>
        <w:rPr>
          <w:rFonts w:ascii="Times New Roman" w:hAnsi="Times New Roman"/>
        </w:rPr>
        <w:t>)</w:t>
      </w:r>
      <w:r w:rsidRPr="008C1BD8">
        <w:rPr>
          <w:rFonts w:ascii="Times New Roman" w:hAnsi="Times New Roman"/>
        </w:rPr>
        <w:t xml:space="preserve"> admission in Asia, as well as its causes and outcomes.</w:t>
      </w:r>
      <w:r>
        <w:rPr>
          <w:rFonts w:ascii="Times New Roman" w:hAnsi="Times New Roman"/>
        </w:rPr>
        <w:t xml:space="preserve"> Secondary objectives are to </w:t>
      </w:r>
      <w:r w:rsidRPr="008C1BD8">
        <w:rPr>
          <w:rFonts w:ascii="Times New Roman" w:hAnsi="Times New Roman"/>
        </w:rPr>
        <w:t>evaluate the time to management of sepsis with a focus on recommendations by the Surviving Sepsis Campaign guidelines</w:t>
      </w:r>
      <w:r>
        <w:rPr>
          <w:rFonts w:ascii="Times New Roman" w:hAnsi="Times New Roman"/>
        </w:rPr>
        <w:t xml:space="preserve">; to compare the epidemiology </w:t>
      </w:r>
      <w:r w:rsidRPr="008C1BD8">
        <w:rPr>
          <w:rFonts w:ascii="Times New Roman" w:hAnsi="Times New Roman"/>
        </w:rPr>
        <w:t xml:space="preserve">and management </w:t>
      </w:r>
      <w:r w:rsidR="001225C4">
        <w:rPr>
          <w:rFonts w:ascii="Times New Roman" w:hAnsi="Times New Roman"/>
        </w:rPr>
        <w:t>of sepsis in Asian ICUs in high, middle</w:t>
      </w:r>
      <w:r w:rsidRPr="008C1BD8">
        <w:rPr>
          <w:rFonts w:ascii="Times New Roman" w:hAnsi="Times New Roman"/>
        </w:rPr>
        <w:t>, and low-income countries and regions</w:t>
      </w:r>
      <w:r>
        <w:rPr>
          <w:rFonts w:ascii="Times New Roman" w:hAnsi="Times New Roman"/>
        </w:rPr>
        <w:t>;</w:t>
      </w:r>
      <w:r w:rsidRPr="008C1BD8">
        <w:rPr>
          <w:rFonts w:ascii="Times New Roman" w:hAnsi="Times New Roman"/>
        </w:rPr>
        <w:t xml:space="preserve"> </w:t>
      </w:r>
      <w:r>
        <w:rPr>
          <w:rFonts w:ascii="Times New Roman" w:hAnsi="Times New Roman"/>
        </w:rPr>
        <w:t xml:space="preserve">and to </w:t>
      </w:r>
      <w:r w:rsidRPr="008C1BD8">
        <w:rPr>
          <w:rFonts w:ascii="Times New Roman" w:hAnsi="Times New Roman"/>
        </w:rPr>
        <w:t xml:space="preserve">study the prevalence and outcomes of sepsis as a result of </w:t>
      </w:r>
      <w:r>
        <w:rPr>
          <w:rFonts w:ascii="Times New Roman" w:hAnsi="Times New Roman"/>
        </w:rPr>
        <w:t>specific infections</w:t>
      </w:r>
      <w:r w:rsidRPr="008C1BD8">
        <w:rPr>
          <w:rFonts w:ascii="Times New Roman" w:hAnsi="Times New Roman"/>
        </w:rPr>
        <w:t xml:space="preserve">. </w:t>
      </w:r>
    </w:p>
    <w:p w14:paraId="75CA81AB" w14:textId="03EEFC0D" w:rsidR="009F763B" w:rsidRDefault="009F763B" w:rsidP="008F5992">
      <w:pPr>
        <w:pStyle w:val="a3"/>
        <w:jc w:val="both"/>
        <w:rPr>
          <w:rFonts w:ascii="Times New Roman" w:eastAsia="SimSun" w:hAnsi="Times New Roman"/>
          <w:lang w:eastAsia="zh-CN"/>
        </w:rPr>
      </w:pPr>
    </w:p>
    <w:p w14:paraId="43F10C79" w14:textId="5A42F5B9" w:rsidR="000562C4" w:rsidRDefault="00470B9C" w:rsidP="008F5992">
      <w:pPr>
        <w:pStyle w:val="a3"/>
        <w:jc w:val="both"/>
        <w:rPr>
          <w:rFonts w:ascii="Times New Roman" w:hAnsi="Times New Roman"/>
        </w:rPr>
      </w:pPr>
      <w:r>
        <w:rPr>
          <w:rFonts w:ascii="Times New Roman" w:hAnsi="Times New Roman"/>
        </w:rPr>
        <w:t>N</w:t>
      </w:r>
      <w:r w:rsidRPr="008C1BD8">
        <w:rPr>
          <w:rFonts w:ascii="Times New Roman" w:hAnsi="Times New Roman"/>
        </w:rPr>
        <w:t>ational coordinators will invite ICUs in their respective countries and regions</w:t>
      </w:r>
      <w:r w:rsidR="000562C4">
        <w:rPr>
          <w:rFonts w:ascii="Times New Roman" w:hAnsi="Times New Roman"/>
        </w:rPr>
        <w:t xml:space="preserve"> to participate in this </w:t>
      </w:r>
      <w:r w:rsidR="004C4E80">
        <w:rPr>
          <w:rFonts w:ascii="Times New Roman" w:hAnsi="Times New Roman"/>
        </w:rPr>
        <w:t xml:space="preserve">cross-sectional </w:t>
      </w:r>
      <w:r w:rsidR="000562C4">
        <w:rPr>
          <w:rFonts w:ascii="Times New Roman" w:hAnsi="Times New Roman"/>
        </w:rPr>
        <w:t>point-prevalence observational</w:t>
      </w:r>
      <w:r w:rsidRPr="008C1BD8">
        <w:rPr>
          <w:rFonts w:ascii="Times New Roman" w:hAnsi="Times New Roman"/>
        </w:rPr>
        <w:t xml:space="preserve"> study</w:t>
      </w:r>
      <w:r w:rsidR="000562C4">
        <w:rPr>
          <w:rFonts w:ascii="Times New Roman" w:hAnsi="Times New Roman"/>
        </w:rPr>
        <w:t xml:space="preserve"> using a mix of </w:t>
      </w:r>
      <w:r>
        <w:rPr>
          <w:rFonts w:ascii="Times New Roman" w:hAnsi="Times New Roman"/>
        </w:rPr>
        <w:t xml:space="preserve">sampling frames </w:t>
      </w:r>
      <w:r w:rsidR="000562C4">
        <w:rPr>
          <w:rFonts w:ascii="Times New Roman" w:hAnsi="Times New Roman"/>
        </w:rPr>
        <w:t xml:space="preserve">aimed at </w:t>
      </w:r>
      <w:proofErr w:type="spellStart"/>
      <w:r w:rsidR="003D3230">
        <w:rPr>
          <w:rFonts w:ascii="Times New Roman" w:hAnsi="Times New Roman"/>
        </w:rPr>
        <w:t>maximis</w:t>
      </w:r>
      <w:r w:rsidR="000562C4">
        <w:rPr>
          <w:rFonts w:ascii="Times New Roman" w:hAnsi="Times New Roman"/>
        </w:rPr>
        <w:t>ing</w:t>
      </w:r>
      <w:proofErr w:type="spellEnd"/>
      <w:r w:rsidR="000562C4">
        <w:rPr>
          <w:rFonts w:ascii="Times New Roman" w:hAnsi="Times New Roman"/>
        </w:rPr>
        <w:t xml:space="preserve"> representativeness. All adult ICUs other than predominantly neurosurgical, coronary, and cardiothoracic ones are eligible for participation. All patients admitted with sepsis who are in these ICUs on four study days chosen to represent the four seasons in 2018/9 will be included. </w:t>
      </w:r>
      <w:r w:rsidR="006F21DD">
        <w:rPr>
          <w:rFonts w:ascii="Times New Roman" w:hAnsi="Times New Roman"/>
        </w:rPr>
        <w:t xml:space="preserve">Patient-level data collected will include demographics; comorbidities; type and source of admission; severity scores; site of infection; culture, </w:t>
      </w:r>
      <w:r w:rsidR="006F21DD" w:rsidRPr="008C1BD8">
        <w:rPr>
          <w:rFonts w:ascii="Times New Roman" w:hAnsi="Times New Roman"/>
        </w:rPr>
        <w:t>serological, molecular</w:t>
      </w:r>
      <w:r w:rsidR="006F21DD">
        <w:rPr>
          <w:rFonts w:ascii="Times New Roman" w:hAnsi="Times New Roman"/>
        </w:rPr>
        <w:t xml:space="preserve">, </w:t>
      </w:r>
      <w:r w:rsidR="006F21DD" w:rsidRPr="008C1BD8">
        <w:rPr>
          <w:rFonts w:ascii="Times New Roman" w:hAnsi="Times New Roman"/>
        </w:rPr>
        <w:t>and histological tests for diagnosis of various bacterial, parasitic, viral, fungal and zoonotic infections</w:t>
      </w:r>
      <w:r w:rsidR="006F21DD">
        <w:rPr>
          <w:rFonts w:ascii="Times New Roman" w:hAnsi="Times New Roman"/>
        </w:rPr>
        <w:t xml:space="preserve">; life-sustaining treatments and source control; time to obtaining blood cultures, antibiotic administration, lactate measurement, and fluid boluses; and hospital and ICU mortality and length of stay. ICU-level data collected will include the total number of patients (including those without sepsis) </w:t>
      </w:r>
      <w:r w:rsidR="003D3230">
        <w:rPr>
          <w:rFonts w:ascii="Times New Roman" w:hAnsi="Times New Roman"/>
        </w:rPr>
        <w:t xml:space="preserve">in the ICUs </w:t>
      </w:r>
      <w:r w:rsidR="006F21DD">
        <w:rPr>
          <w:rFonts w:ascii="Times New Roman" w:hAnsi="Times New Roman"/>
        </w:rPr>
        <w:t xml:space="preserve">on the study days, and the </w:t>
      </w:r>
      <w:r w:rsidR="00E5245A">
        <w:rPr>
          <w:rFonts w:ascii="Times New Roman" w:hAnsi="Times New Roman"/>
        </w:rPr>
        <w:t xml:space="preserve">type, </w:t>
      </w:r>
      <w:r w:rsidR="00E5245A" w:rsidRPr="008C1BD8">
        <w:rPr>
          <w:rFonts w:ascii="Times New Roman" w:hAnsi="Times New Roman"/>
        </w:rPr>
        <w:t>capacity</w:t>
      </w:r>
      <w:r w:rsidR="00E5245A">
        <w:rPr>
          <w:rFonts w:ascii="Times New Roman" w:hAnsi="Times New Roman"/>
        </w:rPr>
        <w:t>,</w:t>
      </w:r>
      <w:r w:rsidR="00E5245A" w:rsidRPr="008C1BD8">
        <w:rPr>
          <w:rFonts w:ascii="Times New Roman" w:hAnsi="Times New Roman"/>
        </w:rPr>
        <w:t xml:space="preserve"> and </w:t>
      </w:r>
      <w:r w:rsidR="00E5245A">
        <w:rPr>
          <w:rFonts w:ascii="Times New Roman" w:hAnsi="Times New Roman"/>
        </w:rPr>
        <w:t xml:space="preserve">capabilities </w:t>
      </w:r>
      <w:r w:rsidR="006F21DD">
        <w:rPr>
          <w:rFonts w:ascii="Times New Roman" w:hAnsi="Times New Roman"/>
        </w:rPr>
        <w:t xml:space="preserve">of </w:t>
      </w:r>
      <w:r w:rsidR="00E5245A">
        <w:rPr>
          <w:rFonts w:ascii="Times New Roman" w:hAnsi="Times New Roman"/>
        </w:rPr>
        <w:t xml:space="preserve">the </w:t>
      </w:r>
      <w:r w:rsidR="006F21DD">
        <w:rPr>
          <w:rFonts w:ascii="Times New Roman" w:hAnsi="Times New Roman"/>
        </w:rPr>
        <w:t>ICU</w:t>
      </w:r>
      <w:r w:rsidR="00E5245A">
        <w:rPr>
          <w:rFonts w:ascii="Times New Roman" w:hAnsi="Times New Roman"/>
        </w:rPr>
        <w:t>s</w:t>
      </w:r>
      <w:r w:rsidR="006F21DD">
        <w:rPr>
          <w:rFonts w:ascii="Times New Roman" w:hAnsi="Times New Roman"/>
        </w:rPr>
        <w:t xml:space="preserve">. </w:t>
      </w:r>
    </w:p>
    <w:p w14:paraId="6A886AB7" w14:textId="4C312C3E" w:rsidR="000562C4" w:rsidRDefault="000562C4" w:rsidP="008F5992">
      <w:pPr>
        <w:pStyle w:val="a3"/>
        <w:jc w:val="both"/>
        <w:rPr>
          <w:rFonts w:ascii="Times New Roman" w:hAnsi="Times New Roman"/>
        </w:rPr>
      </w:pPr>
    </w:p>
    <w:p w14:paraId="4F661E0C" w14:textId="6C6E8A77" w:rsidR="009F763B" w:rsidRPr="008F5992" w:rsidRDefault="00DC623F" w:rsidP="008F5992">
      <w:pPr>
        <w:pStyle w:val="a3"/>
        <w:jc w:val="both"/>
        <w:rPr>
          <w:rFonts w:ascii="Times New Roman" w:hAnsi="Times New Roman"/>
        </w:rPr>
      </w:pPr>
      <w:r>
        <w:rPr>
          <w:rFonts w:ascii="Times New Roman" w:hAnsi="Times New Roman"/>
        </w:rPr>
        <w:t xml:space="preserve">Findings from this study in the world’s largest continent will </w:t>
      </w:r>
      <w:r w:rsidR="003D3230">
        <w:rPr>
          <w:rFonts w:ascii="Times New Roman" w:hAnsi="Times New Roman"/>
        </w:rPr>
        <w:t xml:space="preserve">shed much needed light on the epidemiology of sepsis both </w:t>
      </w:r>
      <w:r w:rsidR="001225C4">
        <w:rPr>
          <w:rFonts w:ascii="Times New Roman" w:hAnsi="Times New Roman"/>
        </w:rPr>
        <w:t>in high-income countries and in low and middle-income countries</w:t>
      </w:r>
      <w:r w:rsidR="003D3230">
        <w:rPr>
          <w:rFonts w:ascii="Times New Roman" w:hAnsi="Times New Roman"/>
        </w:rPr>
        <w:t xml:space="preserve">, and potentially lead to </w:t>
      </w:r>
      <w:proofErr w:type="spellStart"/>
      <w:r w:rsidR="003D3230">
        <w:rPr>
          <w:rFonts w:ascii="Times New Roman" w:hAnsi="Times New Roman"/>
        </w:rPr>
        <w:t>programmes</w:t>
      </w:r>
      <w:proofErr w:type="spellEnd"/>
      <w:r w:rsidR="003D3230">
        <w:rPr>
          <w:rFonts w:ascii="Times New Roman" w:hAnsi="Times New Roman"/>
        </w:rPr>
        <w:t xml:space="preserve"> to improve its management and ultimately its outcomes.</w:t>
      </w:r>
    </w:p>
    <w:p w14:paraId="77A6E969" w14:textId="77777777" w:rsidR="009F763B" w:rsidRPr="008F5992" w:rsidRDefault="009F763B" w:rsidP="008F5992">
      <w:pPr>
        <w:pStyle w:val="a3"/>
        <w:jc w:val="both"/>
        <w:rPr>
          <w:rFonts w:ascii="Times New Roman" w:eastAsia="SimSun" w:hAnsi="Times New Roman"/>
          <w:lang w:eastAsia="zh-CN"/>
        </w:rPr>
      </w:pPr>
    </w:p>
    <w:p w14:paraId="42B31CC1" w14:textId="7ECD7852" w:rsidR="00D53C89" w:rsidRPr="008C1BD8" w:rsidRDefault="008106A1" w:rsidP="00D53C89">
      <w:pPr>
        <w:pStyle w:val="a3"/>
        <w:numPr>
          <w:ilvl w:val="0"/>
          <w:numId w:val="9"/>
        </w:numPr>
        <w:jc w:val="both"/>
        <w:rPr>
          <w:rFonts w:ascii="Times New Roman" w:eastAsia="SimSun" w:hAnsi="Times New Roman"/>
          <w:b/>
          <w:lang w:eastAsia="zh-CN"/>
        </w:rPr>
      </w:pPr>
      <w:r w:rsidRPr="008C1BD8">
        <w:rPr>
          <w:rFonts w:ascii="Times New Roman" w:hAnsi="Times New Roman"/>
          <w:b/>
        </w:rPr>
        <w:t>Background</w:t>
      </w:r>
      <w:r w:rsidR="00D53C89" w:rsidRPr="008C1BD8">
        <w:rPr>
          <w:rFonts w:ascii="Times New Roman" w:eastAsia="SimSun" w:hAnsi="Times New Roman"/>
          <w:b/>
          <w:lang w:eastAsia="zh-CN"/>
        </w:rPr>
        <w:t xml:space="preserve"> </w:t>
      </w:r>
    </w:p>
    <w:p w14:paraId="6C62EB48" w14:textId="77777777" w:rsidR="008106A1" w:rsidRPr="008C1BD8" w:rsidRDefault="008106A1" w:rsidP="00B36764">
      <w:pPr>
        <w:jc w:val="both"/>
        <w:rPr>
          <w:rFonts w:ascii="Times New Roman" w:hAnsi="Times New Roman"/>
          <w:b/>
        </w:rPr>
      </w:pPr>
    </w:p>
    <w:p w14:paraId="79EA4DE3" w14:textId="21AAA96D" w:rsidR="00215613" w:rsidRPr="008C1BD8" w:rsidRDefault="00AF4EA1" w:rsidP="004C25D9">
      <w:pPr>
        <w:ind w:left="720"/>
        <w:jc w:val="both"/>
        <w:rPr>
          <w:rFonts w:ascii="Times New Roman" w:hAnsi="Times New Roman"/>
        </w:rPr>
      </w:pPr>
      <w:r w:rsidRPr="008C1BD8">
        <w:rPr>
          <w:rFonts w:ascii="Times New Roman" w:hAnsi="Times New Roman"/>
        </w:rPr>
        <w:t>Th</w:t>
      </w:r>
      <w:r w:rsidR="00F70AD4" w:rsidRPr="008C1BD8">
        <w:rPr>
          <w:rFonts w:ascii="Times New Roman" w:hAnsi="Times New Roman"/>
        </w:rPr>
        <w:t>e latest</w:t>
      </w:r>
      <w:r w:rsidRPr="008C1BD8">
        <w:rPr>
          <w:rFonts w:ascii="Times New Roman" w:hAnsi="Times New Roman"/>
        </w:rPr>
        <w:t xml:space="preserve"> definition of s</w:t>
      </w:r>
      <w:r w:rsidR="008106A1" w:rsidRPr="008C1BD8">
        <w:rPr>
          <w:rFonts w:ascii="Times New Roman" w:hAnsi="Times New Roman"/>
        </w:rPr>
        <w:t>epsis</w:t>
      </w:r>
      <w:r w:rsidRPr="008C1BD8">
        <w:rPr>
          <w:rFonts w:ascii="Times New Roman" w:hAnsi="Times New Roman"/>
        </w:rPr>
        <w:t xml:space="preserve">, </w:t>
      </w:r>
      <w:r w:rsidR="002334B5" w:rsidRPr="008C1BD8">
        <w:rPr>
          <w:rFonts w:ascii="Times New Roman" w:hAnsi="Times New Roman"/>
        </w:rPr>
        <w:t>Sepsis</w:t>
      </w:r>
      <w:r w:rsidRPr="008C1BD8">
        <w:rPr>
          <w:rFonts w:ascii="Times New Roman" w:hAnsi="Times New Roman"/>
        </w:rPr>
        <w:t>-3</w:t>
      </w:r>
      <w:r w:rsidR="008106A1" w:rsidRPr="008C1BD8">
        <w:rPr>
          <w:rFonts w:ascii="Times New Roman" w:hAnsi="Times New Roman"/>
        </w:rPr>
        <w:t>, require</w:t>
      </w:r>
      <w:r w:rsidRPr="008C1BD8">
        <w:rPr>
          <w:rFonts w:ascii="Times New Roman" w:hAnsi="Times New Roman"/>
        </w:rPr>
        <w:t>s</w:t>
      </w:r>
      <w:r w:rsidR="008106A1" w:rsidRPr="008C1BD8">
        <w:rPr>
          <w:rFonts w:ascii="Times New Roman" w:hAnsi="Times New Roman"/>
        </w:rPr>
        <w:t xml:space="preserve"> patients to have life-threatening organ dysfunction (an increase of S</w:t>
      </w:r>
      <w:r w:rsidR="002334B5" w:rsidRPr="008C1BD8">
        <w:rPr>
          <w:rFonts w:ascii="Times New Roman" w:hAnsi="Times New Roman"/>
        </w:rPr>
        <w:t>equential Organ Failure Assessment Score [S</w:t>
      </w:r>
      <w:r w:rsidR="008106A1" w:rsidRPr="008C1BD8">
        <w:rPr>
          <w:rFonts w:ascii="Times New Roman" w:hAnsi="Times New Roman"/>
        </w:rPr>
        <w:t>OFA</w:t>
      </w:r>
      <w:r w:rsidR="002334B5" w:rsidRPr="008C1BD8">
        <w:rPr>
          <w:rFonts w:ascii="Times New Roman" w:hAnsi="Times New Roman"/>
        </w:rPr>
        <w:t>]</w:t>
      </w:r>
      <w:r w:rsidR="008106A1" w:rsidRPr="008C1BD8">
        <w:rPr>
          <w:rFonts w:ascii="Times New Roman" w:hAnsi="Times New Roman"/>
        </w:rPr>
        <w:t xml:space="preserve"> score </w:t>
      </w:r>
      <w:r w:rsidR="008106A1" w:rsidRPr="008C1BD8">
        <w:rPr>
          <w:rFonts w:ascii="Times New Roman" w:hAnsi="Times New Roman"/>
          <w:u w:val="single"/>
        </w:rPr>
        <w:t>&gt;</w:t>
      </w:r>
      <w:r w:rsidR="008106A1" w:rsidRPr="008C1BD8">
        <w:rPr>
          <w:rFonts w:ascii="Times New Roman" w:hAnsi="Times New Roman"/>
        </w:rPr>
        <w:t xml:space="preserve"> 2 from baseline) caused by a dysregulated host response to infection</w:t>
      </w:r>
      <w:r w:rsidRPr="008C1BD8">
        <w:rPr>
          <w:rFonts w:ascii="Times New Roman" w:hAnsi="Times New Roman"/>
        </w:rPr>
        <w:t>.</w:t>
      </w:r>
      <w:hyperlink w:anchor="_ENREF_1" w:tooltip="Rhodes, 2017 In press #7527" w:history="1">
        <w:r w:rsidR="00F70AD4" w:rsidRPr="00504977">
          <w:rPr>
            <w:rFonts w:ascii="Times New Roman" w:hAnsi="Times New Roman"/>
          </w:rPr>
          <w:fldChar w:fldCharType="begin"/>
        </w:r>
        <w:r w:rsidR="00F70AD4" w:rsidRPr="008C1BD8">
          <w:rPr>
            <w:rFonts w:ascii="Times New Roman" w:hAnsi="Times New Roman"/>
          </w:rPr>
          <w:instrText xml:space="preserve"> ADDIN EN.CITE &lt;EndNote&gt;&lt;Cite&gt;&lt;Author&gt;Rhodes&lt;/Author&gt;&lt;Year&gt;2017 In press&lt;/Year&gt;&lt;RecNum&gt;7527&lt;/RecNum&gt;&lt;DisplayText&gt;&lt;style face="superscript"&gt;1&lt;/style&gt;&lt;/DisplayText&gt;&lt;record&gt;&lt;rec-number&gt;7527&lt;/rec-number&gt;&lt;foreign-keys&gt;&lt;key app="EN" db-id="ftxfvrts0ttvexe0vvzvxa03wrdsrxes9wd5"&gt;7527&lt;/key&gt;&lt;/foreign-keys&gt;&lt;ref-type name="Journal Article"&gt;17&lt;/ref-type&gt;&lt;contributors&gt;&lt;authors&gt;&lt;author&gt;Rhodes, A.&lt;/author&gt;&lt;author&gt;Evans, L. E.&lt;/author&gt;&lt;author&gt;Alhazzani, W.&lt;/author&gt;&lt;author&gt;Levy, M. M.&lt;/author&gt;&lt;author&gt;Antonelli, M.&lt;/author&gt;&lt;author&gt;Kumar, A.&lt;/author&gt;&lt;author&gt;Roca, R. F.&lt;/author&gt;&lt;/authors&gt;&lt;/contributors&gt;&lt;titles&gt;&lt;title&gt;Surviving Sepsis Campaign: International guidelines for management of sepsis and septic shock: 2016&lt;/title&gt;&lt;secondary-title&gt;Intensive Care Med&lt;/secondary-title&gt;&lt;/titles&gt;&lt;periodical&gt;&lt;full-title&gt;Intensive Care Med&lt;/full-title&gt;&lt;abbr-1&gt;Intensive care medicine&lt;/abbr-1&gt;&lt;/periodical&gt;&lt;dates&gt;&lt;year&gt;2017 In press&lt;/year&gt;&lt;/dates&gt;&lt;urls&gt;&lt;/urls&gt;&lt;/record&gt;&lt;/Cite&gt;&lt;/EndNote&gt;</w:instrText>
        </w:r>
        <w:r w:rsidR="00F70AD4" w:rsidRPr="00504977">
          <w:rPr>
            <w:rFonts w:ascii="Times New Roman" w:hAnsi="Times New Roman"/>
          </w:rPr>
          <w:fldChar w:fldCharType="separate"/>
        </w:r>
        <w:r w:rsidR="00F70AD4" w:rsidRPr="008C1BD8">
          <w:rPr>
            <w:rFonts w:ascii="Times New Roman" w:hAnsi="Times New Roman"/>
            <w:noProof/>
            <w:vertAlign w:val="superscript"/>
          </w:rPr>
          <w:t>1</w:t>
        </w:r>
        <w:r w:rsidR="00F70AD4" w:rsidRPr="00504977">
          <w:rPr>
            <w:rFonts w:ascii="Times New Roman" w:hAnsi="Times New Roman"/>
          </w:rPr>
          <w:fldChar w:fldCharType="end"/>
        </w:r>
      </w:hyperlink>
      <w:r w:rsidR="008106A1" w:rsidRPr="008C1BD8">
        <w:rPr>
          <w:rFonts w:ascii="Times New Roman" w:hAnsi="Times New Roman"/>
        </w:rPr>
        <w:t xml:space="preserve"> </w:t>
      </w:r>
      <w:r w:rsidR="00A74A29" w:rsidRPr="008C1BD8">
        <w:rPr>
          <w:rFonts w:ascii="Times New Roman" w:hAnsi="Times New Roman"/>
        </w:rPr>
        <w:t>T</w:t>
      </w:r>
      <w:r w:rsidR="008106A1" w:rsidRPr="008C1BD8">
        <w:rPr>
          <w:rFonts w:ascii="Times New Roman" w:hAnsi="Times New Roman"/>
        </w:rPr>
        <w:t xml:space="preserve">his definition was derived </w:t>
      </w:r>
      <w:r w:rsidR="00215613" w:rsidRPr="008C1BD8">
        <w:rPr>
          <w:rFonts w:ascii="Times New Roman" w:hAnsi="Times New Roman"/>
        </w:rPr>
        <w:t xml:space="preserve">from </w:t>
      </w:r>
      <w:r w:rsidR="008106A1" w:rsidRPr="008C1BD8">
        <w:rPr>
          <w:rFonts w:ascii="Times New Roman" w:hAnsi="Times New Roman"/>
        </w:rPr>
        <w:t xml:space="preserve">and validated </w:t>
      </w:r>
      <w:r w:rsidR="00215613" w:rsidRPr="008C1BD8">
        <w:rPr>
          <w:rFonts w:ascii="Times New Roman" w:hAnsi="Times New Roman"/>
        </w:rPr>
        <w:t xml:space="preserve">through </w:t>
      </w:r>
      <w:r w:rsidR="008106A1" w:rsidRPr="008C1BD8">
        <w:rPr>
          <w:rFonts w:ascii="Times New Roman" w:hAnsi="Times New Roman"/>
        </w:rPr>
        <w:t xml:space="preserve">databases </w:t>
      </w:r>
      <w:r w:rsidR="004D1D10" w:rsidRPr="008C1BD8">
        <w:rPr>
          <w:rFonts w:ascii="Times New Roman" w:hAnsi="Times New Roman"/>
        </w:rPr>
        <w:t>in the United States (except</w:t>
      </w:r>
      <w:r w:rsidR="00C1225B" w:rsidRPr="008C1BD8">
        <w:rPr>
          <w:rFonts w:ascii="Times New Roman" w:hAnsi="Times New Roman"/>
        </w:rPr>
        <w:t xml:space="preserve"> for one hospital in Germany)</w:t>
      </w:r>
      <w:r w:rsidR="00A74A29" w:rsidRPr="008C1BD8">
        <w:rPr>
          <w:rFonts w:ascii="Times New Roman" w:hAnsi="Times New Roman"/>
        </w:rPr>
        <w:t>.</w:t>
      </w:r>
      <w:r w:rsidR="009521B9" w:rsidRPr="008C1BD8">
        <w:rPr>
          <w:rFonts w:ascii="Times New Roman" w:hAnsi="Times New Roman"/>
          <w:vertAlign w:val="superscript"/>
        </w:rPr>
        <w:t>2</w:t>
      </w:r>
      <w:r w:rsidR="00C1225B" w:rsidRPr="008C1BD8">
        <w:rPr>
          <w:rFonts w:ascii="Times New Roman" w:hAnsi="Times New Roman"/>
        </w:rPr>
        <w:t xml:space="preserve"> </w:t>
      </w:r>
      <w:r w:rsidR="00CF2627" w:rsidRPr="008C1BD8">
        <w:rPr>
          <w:rFonts w:ascii="Times New Roman" w:hAnsi="Times New Roman"/>
        </w:rPr>
        <w:t>Compar</w:t>
      </w:r>
      <w:r w:rsidR="00F70AD4" w:rsidRPr="008C1BD8">
        <w:rPr>
          <w:rFonts w:ascii="Times New Roman" w:hAnsi="Times New Roman"/>
        </w:rPr>
        <w:t>ed</w:t>
      </w:r>
      <w:r w:rsidR="00CF2627" w:rsidRPr="008C1BD8">
        <w:rPr>
          <w:rFonts w:ascii="Times New Roman" w:hAnsi="Times New Roman"/>
        </w:rPr>
        <w:t xml:space="preserve"> with other well-established </w:t>
      </w:r>
      <w:r w:rsidR="00F70AD4" w:rsidRPr="008C1BD8">
        <w:rPr>
          <w:rFonts w:ascii="Times New Roman" w:hAnsi="Times New Roman"/>
        </w:rPr>
        <w:t>definition</w:t>
      </w:r>
      <w:r w:rsidR="00CF2627" w:rsidRPr="008C1BD8">
        <w:rPr>
          <w:rFonts w:ascii="Times New Roman" w:hAnsi="Times New Roman"/>
        </w:rPr>
        <w:t xml:space="preserve">s such as </w:t>
      </w:r>
      <w:r w:rsidR="00F70AD4" w:rsidRPr="008C1BD8">
        <w:rPr>
          <w:rFonts w:ascii="Times New Roman" w:hAnsi="Times New Roman"/>
        </w:rPr>
        <w:t xml:space="preserve">the </w:t>
      </w:r>
      <w:r w:rsidR="00CF2627" w:rsidRPr="008C1BD8">
        <w:rPr>
          <w:rFonts w:ascii="Times New Roman" w:hAnsi="Times New Roman"/>
        </w:rPr>
        <w:t>systemic inflammatory response syndrome (SIRS), SOFA was shown to be a better predictor of mortality.</w:t>
      </w:r>
      <w:r w:rsidR="00470B8B" w:rsidRPr="008C1BD8">
        <w:rPr>
          <w:rFonts w:ascii="Times New Roman" w:hAnsi="Times New Roman"/>
        </w:rPr>
        <w:t xml:space="preserve"> In </w:t>
      </w:r>
      <w:r w:rsidR="00F70AD4" w:rsidRPr="008C1BD8">
        <w:rPr>
          <w:rFonts w:ascii="Times New Roman" w:hAnsi="Times New Roman"/>
        </w:rPr>
        <w:t>addition</w:t>
      </w:r>
      <w:r w:rsidR="00470B8B" w:rsidRPr="008C1BD8">
        <w:rPr>
          <w:rFonts w:ascii="Times New Roman" w:hAnsi="Times New Roman"/>
        </w:rPr>
        <w:t>, the abbreviated q</w:t>
      </w:r>
      <w:r w:rsidR="00CF2627" w:rsidRPr="008C1BD8">
        <w:rPr>
          <w:rFonts w:ascii="Times New Roman" w:hAnsi="Times New Roman"/>
        </w:rPr>
        <w:t>uick SOFA (</w:t>
      </w:r>
      <w:proofErr w:type="spellStart"/>
      <w:r w:rsidR="00CF2627" w:rsidRPr="008C1BD8">
        <w:rPr>
          <w:rFonts w:ascii="Times New Roman" w:hAnsi="Times New Roman"/>
        </w:rPr>
        <w:t>qSOFA</w:t>
      </w:r>
      <w:proofErr w:type="spellEnd"/>
      <w:r w:rsidR="00CF2627" w:rsidRPr="008C1BD8">
        <w:rPr>
          <w:rFonts w:ascii="Times New Roman" w:hAnsi="Times New Roman"/>
        </w:rPr>
        <w:t xml:space="preserve">) </w:t>
      </w:r>
      <w:r w:rsidR="00F70AD4" w:rsidRPr="008C1BD8">
        <w:rPr>
          <w:rFonts w:ascii="Times New Roman" w:hAnsi="Times New Roman"/>
        </w:rPr>
        <w:t xml:space="preserve">score emerged as a new </w:t>
      </w:r>
      <w:r w:rsidR="00CF2627" w:rsidRPr="008C1BD8">
        <w:rPr>
          <w:rFonts w:ascii="Times New Roman" w:hAnsi="Times New Roman"/>
        </w:rPr>
        <w:t xml:space="preserve">measure </w:t>
      </w:r>
      <w:r w:rsidR="00F70AD4" w:rsidRPr="008C1BD8">
        <w:rPr>
          <w:rFonts w:ascii="Times New Roman" w:hAnsi="Times New Roman"/>
        </w:rPr>
        <w:t>for the</w:t>
      </w:r>
      <w:r w:rsidR="00CF2627" w:rsidRPr="008C1BD8">
        <w:rPr>
          <w:rFonts w:ascii="Times New Roman" w:hAnsi="Times New Roman"/>
        </w:rPr>
        <w:t xml:space="preserve"> predict</w:t>
      </w:r>
      <w:r w:rsidR="00F70AD4" w:rsidRPr="008C1BD8">
        <w:rPr>
          <w:rFonts w:ascii="Times New Roman" w:hAnsi="Times New Roman"/>
        </w:rPr>
        <w:t>ion</w:t>
      </w:r>
      <w:r w:rsidR="00470B8B" w:rsidRPr="008C1BD8">
        <w:rPr>
          <w:rFonts w:ascii="Times New Roman" w:hAnsi="Times New Roman"/>
        </w:rPr>
        <w:t xml:space="preserve"> of poor outcomes among patients </w:t>
      </w:r>
      <w:r w:rsidR="00470B8B" w:rsidRPr="008C1BD8">
        <w:rPr>
          <w:rFonts w:ascii="Times New Roman" w:hAnsi="Times New Roman"/>
        </w:rPr>
        <w:lastRenderedPageBreak/>
        <w:t>with infection.</w:t>
      </w:r>
      <w:r w:rsidR="00CF2627" w:rsidRPr="008C1BD8">
        <w:rPr>
          <w:rFonts w:ascii="Times New Roman" w:hAnsi="Times New Roman"/>
        </w:rPr>
        <w:t xml:space="preserve"> </w:t>
      </w:r>
      <w:r w:rsidR="00470B8B" w:rsidRPr="008C1BD8">
        <w:rPr>
          <w:rFonts w:ascii="Times New Roman" w:hAnsi="Times New Roman"/>
        </w:rPr>
        <w:t>W</w:t>
      </w:r>
      <w:r w:rsidR="00A74A29" w:rsidRPr="008C1BD8">
        <w:rPr>
          <w:rFonts w:ascii="Times New Roman" w:hAnsi="Times New Roman"/>
        </w:rPr>
        <w:t>hether this is</w:t>
      </w:r>
      <w:r w:rsidR="00215613" w:rsidRPr="008C1BD8">
        <w:rPr>
          <w:rFonts w:ascii="Times New Roman" w:hAnsi="Times New Roman"/>
        </w:rPr>
        <w:t xml:space="preserve"> generalizable to the rest of the world </w:t>
      </w:r>
      <w:r w:rsidR="00470B8B" w:rsidRPr="008C1BD8">
        <w:rPr>
          <w:rFonts w:ascii="Times New Roman" w:hAnsi="Times New Roman"/>
        </w:rPr>
        <w:t xml:space="preserve">remains </w:t>
      </w:r>
      <w:r w:rsidR="00215613" w:rsidRPr="008C1BD8">
        <w:rPr>
          <w:rFonts w:ascii="Times New Roman" w:hAnsi="Times New Roman"/>
        </w:rPr>
        <w:t>unclear</w:t>
      </w:r>
      <w:r w:rsidR="008106A1" w:rsidRPr="008C1BD8">
        <w:rPr>
          <w:rFonts w:ascii="Times New Roman" w:hAnsi="Times New Roman"/>
        </w:rPr>
        <w:t xml:space="preserve">. </w:t>
      </w:r>
    </w:p>
    <w:p w14:paraId="1DC1CDF0" w14:textId="77777777" w:rsidR="00215613" w:rsidRPr="008C1BD8" w:rsidRDefault="00215613" w:rsidP="004C25D9">
      <w:pPr>
        <w:ind w:left="720"/>
        <w:jc w:val="both"/>
        <w:rPr>
          <w:rFonts w:ascii="Times New Roman" w:hAnsi="Times New Roman"/>
        </w:rPr>
      </w:pPr>
    </w:p>
    <w:p w14:paraId="08D7A1AE" w14:textId="3A496E5B" w:rsidR="000902DF" w:rsidRPr="00504977" w:rsidRDefault="003E1E5A" w:rsidP="000902DF">
      <w:pPr>
        <w:ind w:left="720"/>
        <w:jc w:val="both"/>
        <w:rPr>
          <w:rFonts w:ascii="Times New Roman" w:hAnsi="Times New Roman"/>
          <w:vertAlign w:val="superscript"/>
        </w:rPr>
      </w:pPr>
      <w:r w:rsidRPr="008C1BD8">
        <w:rPr>
          <w:rFonts w:ascii="Times New Roman" w:hAnsi="Times New Roman"/>
        </w:rPr>
        <w:t xml:space="preserve">Meanwhile, </w:t>
      </w:r>
      <w:r w:rsidR="00215613" w:rsidRPr="008C1BD8">
        <w:rPr>
          <w:rFonts w:ascii="Times New Roman" w:hAnsi="Times New Roman"/>
        </w:rPr>
        <w:t xml:space="preserve">Fleischmann and colleagues, on behalf of the </w:t>
      </w:r>
      <w:r w:rsidR="00215613" w:rsidRPr="008C1BD8">
        <w:rPr>
          <w:rFonts w:ascii="Times New Roman" w:hAnsi="Times New Roman"/>
          <w:lang w:val="en-GB"/>
        </w:rPr>
        <w:t xml:space="preserve">International Forum of Acute Care </w:t>
      </w:r>
      <w:proofErr w:type="spellStart"/>
      <w:r w:rsidR="00215613" w:rsidRPr="008C1BD8">
        <w:rPr>
          <w:rFonts w:ascii="Times New Roman" w:hAnsi="Times New Roman"/>
          <w:lang w:val="en-GB"/>
        </w:rPr>
        <w:t>Trialists</w:t>
      </w:r>
      <w:proofErr w:type="spellEnd"/>
      <w:r w:rsidR="008106A1" w:rsidRPr="008C1BD8">
        <w:rPr>
          <w:rFonts w:ascii="Times New Roman" w:hAnsi="Times New Roman"/>
        </w:rPr>
        <w:t xml:space="preserve"> </w:t>
      </w:r>
      <w:r w:rsidR="00215613" w:rsidRPr="008C1BD8">
        <w:rPr>
          <w:rFonts w:ascii="Times New Roman" w:hAnsi="Times New Roman"/>
        </w:rPr>
        <w:t>(</w:t>
      </w:r>
      <w:proofErr w:type="spellStart"/>
      <w:r w:rsidR="00215613" w:rsidRPr="008C1BD8">
        <w:rPr>
          <w:rFonts w:ascii="Times New Roman" w:hAnsi="Times New Roman"/>
        </w:rPr>
        <w:t>InFACT</w:t>
      </w:r>
      <w:proofErr w:type="spellEnd"/>
      <w:r w:rsidR="00215613" w:rsidRPr="008C1BD8">
        <w:rPr>
          <w:rFonts w:ascii="Times New Roman" w:hAnsi="Times New Roman"/>
        </w:rPr>
        <w:t>), performed a systematic review to estimate the worldwide incidence and mortality of sepsis</w:t>
      </w:r>
      <w:r w:rsidR="000902DF" w:rsidRPr="008C1BD8">
        <w:rPr>
          <w:rFonts w:ascii="Times New Roman" w:hAnsi="Times New Roman"/>
        </w:rPr>
        <w:t xml:space="preserve">. Strikingly, only 13% of the world’s countries were represented in the review, as </w:t>
      </w:r>
      <w:proofErr w:type="spellStart"/>
      <w:r w:rsidR="00215613" w:rsidRPr="008C1BD8">
        <w:rPr>
          <w:rFonts w:ascii="Times New Roman" w:hAnsi="Times New Roman"/>
        </w:rPr>
        <w:t>popula</w:t>
      </w:r>
      <w:r w:rsidR="00215613" w:rsidRPr="008C1BD8">
        <w:rPr>
          <w:rFonts w:ascii="Times New Roman" w:hAnsi="Times New Roman"/>
          <w:lang w:val="en-GB"/>
        </w:rPr>
        <w:t>tion</w:t>
      </w:r>
      <w:proofErr w:type="spellEnd"/>
      <w:r w:rsidR="00215613" w:rsidRPr="008C1BD8">
        <w:rPr>
          <w:rFonts w:ascii="Times New Roman" w:hAnsi="Times New Roman"/>
          <w:lang w:val="en-GB"/>
        </w:rPr>
        <w:t xml:space="preserve">-level epidemiologic data for sepsis </w:t>
      </w:r>
      <w:r w:rsidR="000902DF" w:rsidRPr="008C1BD8">
        <w:rPr>
          <w:rFonts w:ascii="Times New Roman" w:hAnsi="Times New Roman"/>
          <w:lang w:val="en-GB"/>
        </w:rPr>
        <w:t>were close to</w:t>
      </w:r>
      <w:r w:rsidR="00215613" w:rsidRPr="008C1BD8">
        <w:rPr>
          <w:rFonts w:ascii="Times New Roman" w:hAnsi="Times New Roman"/>
          <w:lang w:val="en-GB"/>
        </w:rPr>
        <w:t xml:space="preserve"> non</w:t>
      </w:r>
      <w:r w:rsidR="000902DF" w:rsidRPr="008C1BD8">
        <w:rPr>
          <w:rFonts w:ascii="Times New Roman" w:hAnsi="Times New Roman"/>
          <w:lang w:val="en-GB"/>
        </w:rPr>
        <w:t>-</w:t>
      </w:r>
      <w:r w:rsidR="00215613" w:rsidRPr="008C1BD8">
        <w:rPr>
          <w:rFonts w:ascii="Times New Roman" w:hAnsi="Times New Roman"/>
          <w:lang w:val="en-GB"/>
        </w:rPr>
        <w:t>existent for low</w:t>
      </w:r>
      <w:r w:rsidR="001225C4">
        <w:rPr>
          <w:rFonts w:ascii="Times New Roman" w:hAnsi="Times New Roman"/>
          <w:lang w:val="en-GB"/>
        </w:rPr>
        <w:t xml:space="preserve"> </w:t>
      </w:r>
      <w:r w:rsidR="00215613" w:rsidRPr="008C1BD8">
        <w:rPr>
          <w:rFonts w:ascii="Times New Roman" w:hAnsi="Times New Roman"/>
          <w:lang w:val="en-GB"/>
        </w:rPr>
        <w:t>and middle-income countries.</w:t>
      </w:r>
      <w:hyperlink w:anchor="_ENREF_2" w:tooltip="Fleischmann, 2016 #7409" w:history="1">
        <w:r w:rsidR="009521B9" w:rsidRPr="00504977">
          <w:rPr>
            <w:rFonts w:ascii="Times New Roman" w:hAnsi="Times New Roman"/>
            <w:vertAlign w:val="superscript"/>
            <w:lang w:val="en-GB"/>
          </w:rPr>
          <w:t>3</w:t>
        </w:r>
      </w:hyperlink>
      <w:r w:rsidR="009521B9" w:rsidRPr="008C1BD8">
        <w:rPr>
          <w:rFonts w:ascii="Times New Roman" w:hAnsi="Times New Roman"/>
          <w:lang w:val="en-GB"/>
        </w:rPr>
        <w:t xml:space="preserve"> </w:t>
      </w:r>
      <w:r w:rsidR="000902DF" w:rsidRPr="008C1BD8">
        <w:rPr>
          <w:rFonts w:ascii="Times New Roman" w:hAnsi="Times New Roman"/>
        </w:rPr>
        <w:t xml:space="preserve">Yet, the Global Burden of Disease Study 2015 </w:t>
      </w:r>
      <w:r w:rsidRPr="008C1BD8">
        <w:rPr>
          <w:rFonts w:ascii="Times New Roman" w:hAnsi="Times New Roman"/>
        </w:rPr>
        <w:t xml:space="preserve">found </w:t>
      </w:r>
      <w:r w:rsidR="000902DF" w:rsidRPr="008C1BD8">
        <w:rPr>
          <w:rFonts w:ascii="Times New Roman" w:hAnsi="Times New Roman"/>
        </w:rPr>
        <w:t xml:space="preserve">that </w:t>
      </w:r>
      <w:r w:rsidRPr="008C1BD8">
        <w:rPr>
          <w:rFonts w:ascii="Times New Roman" w:hAnsi="Times New Roman"/>
        </w:rPr>
        <w:t xml:space="preserve">while they did not feature significantly in high-income countries, </w:t>
      </w:r>
      <w:r w:rsidR="000902DF" w:rsidRPr="008C1BD8">
        <w:rPr>
          <w:rFonts w:ascii="Times New Roman" w:hAnsi="Times New Roman"/>
        </w:rPr>
        <w:t xml:space="preserve">diarrheal diseases such as </w:t>
      </w:r>
      <w:r w:rsidRPr="008C1BD8">
        <w:rPr>
          <w:rFonts w:ascii="Times New Roman" w:hAnsi="Times New Roman"/>
        </w:rPr>
        <w:t>c</w:t>
      </w:r>
      <w:r w:rsidR="000902DF" w:rsidRPr="008C1BD8">
        <w:rPr>
          <w:rFonts w:ascii="Times New Roman" w:hAnsi="Times New Roman"/>
        </w:rPr>
        <w:t xml:space="preserve">holera and Salmonella infections, </w:t>
      </w:r>
      <w:r w:rsidRPr="008C1BD8">
        <w:rPr>
          <w:rFonts w:ascii="Times New Roman" w:hAnsi="Times New Roman"/>
        </w:rPr>
        <w:t>human immunodeficiency virus (HIV)</w:t>
      </w:r>
      <w:r w:rsidR="000902DF" w:rsidRPr="008C1BD8">
        <w:rPr>
          <w:rFonts w:ascii="Times New Roman" w:hAnsi="Times New Roman"/>
        </w:rPr>
        <w:t xml:space="preserve"> infections</w:t>
      </w:r>
      <w:r w:rsidRPr="008C1BD8">
        <w:rPr>
          <w:rFonts w:ascii="Times New Roman" w:hAnsi="Times New Roman"/>
        </w:rPr>
        <w:t>,</w:t>
      </w:r>
      <w:r w:rsidR="000902DF" w:rsidRPr="008C1BD8">
        <w:rPr>
          <w:rFonts w:ascii="Times New Roman" w:hAnsi="Times New Roman"/>
        </w:rPr>
        <w:t xml:space="preserve"> and tropical diseases such as malaria and dengue fever </w:t>
      </w:r>
      <w:r w:rsidRPr="008C1BD8">
        <w:rPr>
          <w:rFonts w:ascii="Times New Roman" w:hAnsi="Times New Roman"/>
        </w:rPr>
        <w:t>we</w:t>
      </w:r>
      <w:r w:rsidR="000902DF" w:rsidRPr="008C1BD8">
        <w:rPr>
          <w:rFonts w:ascii="Times New Roman" w:hAnsi="Times New Roman"/>
        </w:rPr>
        <w:t xml:space="preserve">re </w:t>
      </w:r>
      <w:r w:rsidRPr="008C1BD8">
        <w:rPr>
          <w:rFonts w:ascii="Times New Roman" w:hAnsi="Times New Roman"/>
        </w:rPr>
        <w:t xml:space="preserve">among </w:t>
      </w:r>
      <w:r w:rsidR="000902DF" w:rsidRPr="008C1BD8">
        <w:rPr>
          <w:rFonts w:ascii="Times New Roman" w:hAnsi="Times New Roman"/>
        </w:rPr>
        <w:t>the main causes of death</w:t>
      </w:r>
      <w:r w:rsidRPr="008C1BD8">
        <w:rPr>
          <w:rFonts w:ascii="Times New Roman" w:hAnsi="Times New Roman"/>
        </w:rPr>
        <w:t xml:space="preserve"> in low-income countries</w:t>
      </w:r>
      <w:r w:rsidR="000902DF" w:rsidRPr="008C1BD8">
        <w:rPr>
          <w:rFonts w:ascii="Times New Roman" w:hAnsi="Times New Roman"/>
        </w:rPr>
        <w:t>.</w:t>
      </w:r>
      <w:r w:rsidR="009521B9" w:rsidRPr="008C1BD8">
        <w:rPr>
          <w:rFonts w:ascii="Times New Roman" w:hAnsi="Times New Roman"/>
          <w:vertAlign w:val="superscript"/>
        </w:rPr>
        <w:t>4</w:t>
      </w:r>
    </w:p>
    <w:p w14:paraId="61112BA3" w14:textId="49A638A3" w:rsidR="000902DF" w:rsidRPr="008C1BD8" w:rsidRDefault="000902DF" w:rsidP="00B36764">
      <w:pPr>
        <w:ind w:left="720"/>
        <w:jc w:val="both"/>
        <w:rPr>
          <w:rFonts w:ascii="Times New Roman" w:hAnsi="Times New Roman"/>
        </w:rPr>
      </w:pPr>
    </w:p>
    <w:p w14:paraId="4412390D" w14:textId="2E1B60FE" w:rsidR="003F1D66" w:rsidRPr="008C1BD8" w:rsidRDefault="00686468" w:rsidP="00B36764">
      <w:pPr>
        <w:ind w:left="720"/>
        <w:jc w:val="both"/>
        <w:rPr>
          <w:rFonts w:ascii="Times New Roman" w:hAnsi="Times New Roman"/>
        </w:rPr>
      </w:pPr>
      <w:r w:rsidRPr="008C1BD8">
        <w:rPr>
          <w:rFonts w:ascii="Times New Roman" w:hAnsi="Times New Roman"/>
        </w:rPr>
        <w:t xml:space="preserve">There thus exists a current disconnect between the way sepsis is perceived and defined in high-income countries </w:t>
      </w:r>
      <w:r w:rsidR="003F1D66" w:rsidRPr="008C1BD8">
        <w:rPr>
          <w:rFonts w:ascii="Times New Roman" w:hAnsi="Times New Roman"/>
        </w:rPr>
        <w:t>and in low</w:t>
      </w:r>
      <w:r w:rsidR="001225C4">
        <w:rPr>
          <w:rFonts w:ascii="Times New Roman" w:hAnsi="Times New Roman"/>
        </w:rPr>
        <w:t xml:space="preserve"> </w:t>
      </w:r>
      <w:r w:rsidR="003F1D66" w:rsidRPr="008C1BD8">
        <w:rPr>
          <w:rFonts w:ascii="Times New Roman" w:hAnsi="Times New Roman"/>
        </w:rPr>
        <w:t>and middle</w:t>
      </w:r>
      <w:r w:rsidR="009521B9" w:rsidRPr="008C1BD8">
        <w:rPr>
          <w:rFonts w:ascii="Times New Roman" w:hAnsi="Times New Roman"/>
        </w:rPr>
        <w:t>-</w:t>
      </w:r>
      <w:r w:rsidR="003F1D66" w:rsidRPr="008C1BD8">
        <w:rPr>
          <w:rFonts w:ascii="Times New Roman" w:hAnsi="Times New Roman"/>
        </w:rPr>
        <w:t>income countries.</w:t>
      </w:r>
      <w:r w:rsidR="009521B9" w:rsidRPr="008C1BD8">
        <w:rPr>
          <w:rFonts w:ascii="Times New Roman" w:hAnsi="Times New Roman"/>
          <w:vertAlign w:val="superscript"/>
        </w:rPr>
        <w:t>5</w:t>
      </w:r>
      <w:r w:rsidR="003F1D66" w:rsidRPr="008C1BD8">
        <w:rPr>
          <w:rFonts w:ascii="Times New Roman" w:hAnsi="Times New Roman"/>
        </w:rPr>
        <w:t xml:space="preserve"> To illustrate, in t</w:t>
      </w:r>
      <w:r w:rsidR="00C1225B" w:rsidRPr="008C1BD8">
        <w:rPr>
          <w:rFonts w:ascii="Times New Roman" w:hAnsi="Times New Roman"/>
        </w:rPr>
        <w:t>he Extended Prevalence of Infection in Intensive Care (EPIC II) study</w:t>
      </w:r>
      <w:r w:rsidR="003F1D66" w:rsidRPr="008C1BD8">
        <w:rPr>
          <w:rFonts w:ascii="Times New Roman" w:hAnsi="Times New Roman"/>
        </w:rPr>
        <w:t xml:space="preserve">, </w:t>
      </w:r>
      <w:r w:rsidR="00C1225B" w:rsidRPr="008C1BD8">
        <w:rPr>
          <w:rFonts w:ascii="Times New Roman" w:hAnsi="Times New Roman"/>
        </w:rPr>
        <w:t xml:space="preserve">51% of patients in the participating 1265 intensive care units (ICUs) from 75 countries were considered infected on the day of the study in </w:t>
      </w:r>
      <w:r w:rsidR="003F1D66" w:rsidRPr="008C1BD8">
        <w:rPr>
          <w:rFonts w:ascii="Times New Roman" w:hAnsi="Times New Roman"/>
        </w:rPr>
        <w:t xml:space="preserve">the year </w:t>
      </w:r>
      <w:r w:rsidR="00C1225B" w:rsidRPr="008C1BD8">
        <w:rPr>
          <w:rFonts w:ascii="Times New Roman" w:hAnsi="Times New Roman"/>
        </w:rPr>
        <w:t>2007</w:t>
      </w:r>
      <w:r w:rsidR="009521B9" w:rsidRPr="00504977">
        <w:rPr>
          <w:rFonts w:ascii="Times New Roman" w:hAnsi="Times New Roman"/>
        </w:rPr>
        <w:t>.</w:t>
      </w:r>
      <w:r w:rsidR="009521B9" w:rsidRPr="008C1BD8">
        <w:rPr>
          <w:rFonts w:ascii="Times New Roman" w:hAnsi="Times New Roman"/>
          <w:vertAlign w:val="superscript"/>
        </w:rPr>
        <w:t>6</w:t>
      </w:r>
      <w:r w:rsidR="00754800" w:rsidRPr="008C1BD8">
        <w:rPr>
          <w:rFonts w:ascii="Times New Roman" w:hAnsi="Times New Roman"/>
        </w:rPr>
        <w:t xml:space="preserve"> </w:t>
      </w:r>
      <w:r w:rsidR="005B62F6" w:rsidRPr="008C1BD8">
        <w:rPr>
          <w:rFonts w:ascii="Times New Roman" w:hAnsi="Times New Roman"/>
        </w:rPr>
        <w:t>Surprisingly, p</w:t>
      </w:r>
      <w:r w:rsidR="003F1D66" w:rsidRPr="008C1BD8">
        <w:rPr>
          <w:rFonts w:ascii="Times New Roman" w:hAnsi="Times New Roman"/>
        </w:rPr>
        <w:t>arasites accounted for only 0.7% of all defined infections (0% in Africa and 0.6% in Asia</w:t>
      </w:r>
      <w:r w:rsidR="005B62F6" w:rsidRPr="008C1BD8">
        <w:rPr>
          <w:rFonts w:ascii="Times New Roman" w:hAnsi="Times New Roman"/>
        </w:rPr>
        <w:t>),</w:t>
      </w:r>
      <w:r w:rsidR="003F1D66" w:rsidRPr="008C1BD8">
        <w:rPr>
          <w:rFonts w:ascii="Times New Roman" w:hAnsi="Times New Roman"/>
        </w:rPr>
        <w:t xml:space="preserve"> and there was no specific mention of cholera, Salmonella infections, and viral infections.</w:t>
      </w:r>
    </w:p>
    <w:p w14:paraId="11842816" w14:textId="77777777" w:rsidR="003F1D66" w:rsidRPr="008C1BD8" w:rsidRDefault="003F1D66" w:rsidP="00B36764">
      <w:pPr>
        <w:ind w:left="720"/>
        <w:jc w:val="both"/>
        <w:rPr>
          <w:rFonts w:ascii="Times New Roman" w:hAnsi="Times New Roman"/>
        </w:rPr>
      </w:pPr>
    </w:p>
    <w:p w14:paraId="3A1E6B14" w14:textId="1112B598" w:rsidR="00DE7585" w:rsidRPr="008C1BD8" w:rsidRDefault="005B62F6">
      <w:pPr>
        <w:ind w:left="720"/>
        <w:jc w:val="both"/>
        <w:rPr>
          <w:rFonts w:ascii="Times New Roman" w:hAnsi="Times New Roman"/>
        </w:rPr>
      </w:pPr>
      <w:r w:rsidRPr="008C1BD8">
        <w:rPr>
          <w:rFonts w:ascii="Times New Roman" w:hAnsi="Times New Roman"/>
        </w:rPr>
        <w:t>Asia is the world’s largest continent and is home to approximately 60% of the world’s population. Estimates</w:t>
      </w:r>
      <w:r w:rsidR="001913D7" w:rsidRPr="008C1BD8">
        <w:rPr>
          <w:rFonts w:ascii="Times New Roman" w:hAnsi="Times New Roman"/>
        </w:rPr>
        <w:t xml:space="preserve"> – based predominantly on extrapolations from the West – that </w:t>
      </w:r>
      <w:r w:rsidRPr="008C1BD8">
        <w:rPr>
          <w:rFonts w:ascii="Times New Roman" w:hAnsi="Times New Roman"/>
        </w:rPr>
        <w:t>Asia accounts for at least half of the cases of sepsis in the world are thus not unexpected.</w:t>
      </w:r>
      <w:r w:rsidR="009521B9" w:rsidRPr="008C1BD8">
        <w:rPr>
          <w:rFonts w:ascii="Times New Roman" w:hAnsi="Times New Roman"/>
          <w:vertAlign w:val="superscript"/>
        </w:rPr>
        <w:t>7</w:t>
      </w:r>
      <w:r w:rsidR="00754800" w:rsidRPr="008C1BD8">
        <w:rPr>
          <w:rFonts w:ascii="Times New Roman" w:hAnsi="Times New Roman"/>
        </w:rPr>
        <w:t xml:space="preserve"> </w:t>
      </w:r>
      <w:r w:rsidR="001B1AB6" w:rsidRPr="008C1BD8">
        <w:rPr>
          <w:rFonts w:ascii="Times New Roman" w:hAnsi="Times New Roman"/>
        </w:rPr>
        <w:t xml:space="preserve">Asia has a </w:t>
      </w:r>
      <w:r w:rsidR="001913D7" w:rsidRPr="008C1BD8">
        <w:rPr>
          <w:rFonts w:ascii="Times New Roman" w:hAnsi="Times New Roman"/>
        </w:rPr>
        <w:t>mix</w:t>
      </w:r>
      <w:r w:rsidR="001B1AB6" w:rsidRPr="008C1BD8">
        <w:rPr>
          <w:rFonts w:ascii="Times New Roman" w:hAnsi="Times New Roman"/>
        </w:rPr>
        <w:t xml:space="preserve"> of high, middle, and low-income countries</w:t>
      </w:r>
      <w:r w:rsidR="001913D7" w:rsidRPr="008C1BD8">
        <w:rPr>
          <w:rFonts w:ascii="Times New Roman" w:hAnsi="Times New Roman"/>
        </w:rPr>
        <w:t>, and it is likely that the causes and outcomes of sepsis in these countries will vary significantly</w:t>
      </w:r>
      <w:r w:rsidR="00A06CB4" w:rsidRPr="008C1BD8">
        <w:rPr>
          <w:rFonts w:ascii="Times New Roman" w:hAnsi="Times New Roman"/>
        </w:rPr>
        <w:t>.</w:t>
      </w:r>
      <w:r w:rsidR="009521B9" w:rsidRPr="008C1BD8">
        <w:rPr>
          <w:rFonts w:ascii="Times New Roman" w:hAnsi="Times New Roman"/>
          <w:vertAlign w:val="superscript"/>
        </w:rPr>
        <w:t>8</w:t>
      </w:r>
    </w:p>
    <w:p w14:paraId="31F2C89A" w14:textId="7158413F" w:rsidR="00BC69E6" w:rsidRPr="008C1BD8" w:rsidDel="004C25D9" w:rsidRDefault="00BC69E6" w:rsidP="00B83C54">
      <w:pPr>
        <w:jc w:val="both"/>
        <w:rPr>
          <w:rFonts w:ascii="Times New Roman" w:hAnsi="Times New Roman"/>
        </w:rPr>
      </w:pPr>
    </w:p>
    <w:p w14:paraId="3A2014B7" w14:textId="60A27C3F" w:rsidR="004C25D9" w:rsidRPr="008C1BD8" w:rsidRDefault="004C25D9" w:rsidP="00B83C54">
      <w:pPr>
        <w:autoSpaceDE w:val="0"/>
        <w:autoSpaceDN w:val="0"/>
        <w:adjustRightInd w:val="0"/>
        <w:ind w:left="720"/>
        <w:jc w:val="both"/>
        <w:rPr>
          <w:rFonts w:ascii="Times New Roman" w:hAnsi="Times New Roman"/>
        </w:rPr>
      </w:pPr>
      <w:r w:rsidRPr="008C1BD8">
        <w:rPr>
          <w:rFonts w:ascii="Times New Roman" w:hAnsi="Times New Roman"/>
        </w:rPr>
        <w:t xml:space="preserve">The management of sepsis also varies across Asia. The </w:t>
      </w:r>
      <w:r w:rsidRPr="008C1BD8">
        <w:rPr>
          <w:rFonts w:ascii="Times New Roman" w:hAnsi="Times New Roman"/>
          <w:lang w:val="en-GB"/>
        </w:rPr>
        <w:t xml:space="preserve">Management Of Severe sepsis in Asia’s Intensive Care </w:t>
      </w:r>
      <w:proofErr w:type="spellStart"/>
      <w:r w:rsidRPr="008C1BD8">
        <w:rPr>
          <w:rFonts w:ascii="Times New Roman" w:hAnsi="Times New Roman"/>
          <w:lang w:val="en-GB"/>
        </w:rPr>
        <w:t>unitS</w:t>
      </w:r>
      <w:proofErr w:type="spellEnd"/>
      <w:r w:rsidRPr="008C1BD8">
        <w:rPr>
          <w:rFonts w:ascii="Times New Roman" w:hAnsi="Times New Roman"/>
          <w:lang w:val="en-GB"/>
        </w:rPr>
        <w:t xml:space="preserve"> (MOSAICS) study showed compliance rates to the Surviving Sepsis Campaign’s resuscitation bundles of only 2.3%, 6.9%, and 10.0% in low-income, middle-income, and high-income countries</w:t>
      </w:r>
      <w:r w:rsidR="00B22045" w:rsidRPr="008C1BD8">
        <w:rPr>
          <w:rFonts w:ascii="Times New Roman" w:hAnsi="Times New Roman"/>
          <w:lang w:val="en-GB"/>
        </w:rPr>
        <w:t xml:space="preserve"> and regions</w:t>
      </w:r>
      <w:r w:rsidRPr="008C1BD8">
        <w:rPr>
          <w:rFonts w:ascii="Times New Roman" w:hAnsi="Times New Roman"/>
          <w:lang w:val="en-GB"/>
        </w:rPr>
        <w:t xml:space="preserve"> respectively (compared to 19% in Europe and North America)</w:t>
      </w:r>
      <w:r w:rsidR="009521B9" w:rsidRPr="008C1BD8">
        <w:rPr>
          <w:rFonts w:ascii="Times New Roman" w:hAnsi="Times New Roman"/>
          <w:lang w:val="en-GB"/>
        </w:rPr>
        <w:t>.</w:t>
      </w:r>
      <w:r w:rsidR="009521B9" w:rsidRPr="008C1BD8">
        <w:rPr>
          <w:rFonts w:ascii="Times New Roman" w:hAnsi="Times New Roman"/>
          <w:vertAlign w:val="superscript"/>
        </w:rPr>
        <w:t>9</w:t>
      </w:r>
      <w:r w:rsidRPr="008C1BD8">
        <w:rPr>
          <w:rFonts w:ascii="Times New Roman" w:hAnsi="Times New Roman"/>
          <w:lang w:val="en-GB"/>
        </w:rPr>
        <w:t xml:space="preserve"> Meanwhile, the management of sepsis has evolved over the last decade. Rather than early goal-directed therapy guided by central venous pressure and central venous oxygen saturation</w:t>
      </w:r>
      <w:r w:rsidR="009521B9" w:rsidRPr="008C1BD8">
        <w:rPr>
          <w:rFonts w:ascii="Times New Roman" w:hAnsi="Times New Roman"/>
          <w:vertAlign w:val="superscript"/>
          <w:lang w:val="en-GB"/>
        </w:rPr>
        <w:t>10</w:t>
      </w:r>
      <w:r w:rsidR="001C11EE" w:rsidRPr="008C1BD8">
        <w:rPr>
          <w:rFonts w:ascii="Times New Roman" w:hAnsi="Times New Roman"/>
          <w:lang w:val="en-GB"/>
        </w:rPr>
        <w:t>,</w:t>
      </w:r>
      <w:r w:rsidRPr="008C1BD8">
        <w:rPr>
          <w:rFonts w:ascii="Times New Roman" w:hAnsi="Times New Roman"/>
          <w:lang w:val="en-GB"/>
        </w:rPr>
        <w:t xml:space="preserve"> the </w:t>
      </w:r>
      <w:r w:rsidR="00197FFA" w:rsidRPr="008C1BD8">
        <w:rPr>
          <w:rFonts w:ascii="Times New Roman" w:hAnsi="Times New Roman"/>
          <w:lang w:val="en-GB"/>
        </w:rPr>
        <w:t xml:space="preserve">Surviving Sepsis Campaign’s 3-hour bundle </w:t>
      </w:r>
      <w:r w:rsidRPr="008C1BD8">
        <w:rPr>
          <w:rFonts w:ascii="Times New Roman" w:hAnsi="Times New Roman"/>
          <w:lang w:val="en-GB"/>
        </w:rPr>
        <w:t>now focuses on blood cultures, early antibiotics</w:t>
      </w:r>
      <w:r w:rsidR="00197FFA" w:rsidRPr="008C1BD8">
        <w:rPr>
          <w:rFonts w:ascii="Times New Roman" w:hAnsi="Times New Roman"/>
          <w:lang w:val="en-GB"/>
        </w:rPr>
        <w:t xml:space="preserve">, lactate measurement, </w:t>
      </w:r>
      <w:r w:rsidRPr="008C1BD8">
        <w:rPr>
          <w:rFonts w:ascii="Times New Roman" w:hAnsi="Times New Roman"/>
          <w:lang w:val="en-GB"/>
        </w:rPr>
        <w:t>and adequate fluid resuscitation.</w:t>
      </w:r>
      <w:r w:rsidRPr="008C1BD8">
        <w:rPr>
          <w:rFonts w:ascii="Times New Roman" w:hAnsi="Times New Roman"/>
          <w:vertAlign w:val="superscript"/>
        </w:rPr>
        <w:t>1</w:t>
      </w:r>
      <w:r w:rsidR="009521B9" w:rsidRPr="008C1BD8">
        <w:rPr>
          <w:rFonts w:ascii="Times New Roman" w:hAnsi="Times New Roman"/>
          <w:vertAlign w:val="superscript"/>
        </w:rPr>
        <w:t>1</w:t>
      </w:r>
      <w:r w:rsidRPr="008C1BD8">
        <w:rPr>
          <w:rFonts w:ascii="Times New Roman" w:hAnsi="Times New Roman"/>
          <w:vertAlign w:val="superscript"/>
        </w:rPr>
        <w:t>-1</w:t>
      </w:r>
      <w:r w:rsidR="00DB2F8B">
        <w:rPr>
          <w:rFonts w:ascii="Times New Roman" w:hAnsi="Times New Roman"/>
          <w:vertAlign w:val="superscript"/>
        </w:rPr>
        <w:t>5</w:t>
      </w:r>
      <w:r w:rsidRPr="008C1BD8">
        <w:rPr>
          <w:rFonts w:ascii="Times New Roman" w:hAnsi="Times New Roman"/>
          <w:lang w:val="en-GB"/>
        </w:rPr>
        <w:t xml:space="preserve"> </w:t>
      </w:r>
    </w:p>
    <w:p w14:paraId="7BC79614" w14:textId="77777777" w:rsidR="004C25D9" w:rsidRPr="008C1BD8" w:rsidRDefault="004C25D9" w:rsidP="00B22045">
      <w:pPr>
        <w:ind w:left="720"/>
        <w:jc w:val="both"/>
        <w:rPr>
          <w:rFonts w:ascii="Times New Roman" w:hAnsi="Times New Roman"/>
        </w:rPr>
      </w:pPr>
    </w:p>
    <w:p w14:paraId="1EDC3705" w14:textId="35A51B2C" w:rsidR="00B22045" w:rsidRPr="008C1BD8" w:rsidRDefault="00B22045" w:rsidP="004C25D9">
      <w:pPr>
        <w:ind w:left="720"/>
        <w:jc w:val="both"/>
        <w:rPr>
          <w:rFonts w:ascii="Times New Roman" w:hAnsi="Times New Roman"/>
        </w:rPr>
      </w:pPr>
      <w:r w:rsidRPr="008C1BD8">
        <w:rPr>
          <w:rFonts w:ascii="Times New Roman" w:hAnsi="Times New Roman"/>
        </w:rPr>
        <w:t>Given the</w:t>
      </w:r>
      <w:r w:rsidR="004C25D9" w:rsidRPr="008C1BD8">
        <w:rPr>
          <w:rFonts w:ascii="Times New Roman" w:hAnsi="Times New Roman"/>
        </w:rPr>
        <w:t xml:space="preserve"> significant changes in the recommended definitions and management of sepsis despite the paucity of data on this life-threatening condition in much of the world</w:t>
      </w:r>
      <w:r w:rsidRPr="008C1BD8">
        <w:rPr>
          <w:rFonts w:ascii="Times New Roman" w:hAnsi="Times New Roman"/>
        </w:rPr>
        <w:t>, a re-examination of sepsis in this era of Sepsis-3 is timely</w:t>
      </w:r>
      <w:r w:rsidR="004C25D9" w:rsidRPr="008C1BD8">
        <w:rPr>
          <w:rFonts w:ascii="Times New Roman" w:hAnsi="Times New Roman"/>
        </w:rPr>
        <w:t>. The Asian Critical Care Clinical Trials (ACCCT) Group has a good track record of multinational and multi-</w:t>
      </w:r>
      <w:proofErr w:type="spellStart"/>
      <w:r w:rsidR="004C25D9" w:rsidRPr="008C1BD8">
        <w:rPr>
          <w:rFonts w:ascii="Times New Roman" w:hAnsi="Times New Roman"/>
        </w:rPr>
        <w:t>centre</w:t>
      </w:r>
      <w:proofErr w:type="spellEnd"/>
      <w:r w:rsidR="004C25D9" w:rsidRPr="008C1BD8">
        <w:rPr>
          <w:rFonts w:ascii="Times New Roman" w:hAnsi="Times New Roman"/>
        </w:rPr>
        <w:t xml:space="preserve"> research in Asia</w:t>
      </w:r>
      <w:r w:rsidRPr="008C1BD8">
        <w:rPr>
          <w:rFonts w:ascii="Times New Roman" w:hAnsi="Times New Roman"/>
        </w:rPr>
        <w:t xml:space="preserve"> and is well poised to do this</w:t>
      </w:r>
      <w:r w:rsidR="004C25D9" w:rsidRPr="008C1BD8">
        <w:rPr>
          <w:rFonts w:ascii="Times New Roman" w:hAnsi="Times New Roman"/>
        </w:rPr>
        <w:t xml:space="preserve">. </w:t>
      </w:r>
    </w:p>
    <w:p w14:paraId="25508CF4" w14:textId="77777777" w:rsidR="00D53C89" w:rsidRPr="008C1BD8" w:rsidRDefault="00D53C89" w:rsidP="0006162B">
      <w:pPr>
        <w:jc w:val="both"/>
        <w:rPr>
          <w:rFonts w:ascii="Times New Roman" w:hAnsi="Times New Roman"/>
          <w:b/>
        </w:rPr>
      </w:pPr>
    </w:p>
    <w:p w14:paraId="1E3C3181" w14:textId="77777777" w:rsidR="00D53C89" w:rsidRPr="008C1BD8" w:rsidRDefault="00D53C89" w:rsidP="0006162B">
      <w:pPr>
        <w:pStyle w:val="a3"/>
        <w:numPr>
          <w:ilvl w:val="0"/>
          <w:numId w:val="9"/>
        </w:numPr>
        <w:jc w:val="both"/>
        <w:rPr>
          <w:rFonts w:ascii="Times New Roman" w:eastAsia="SimSun" w:hAnsi="Times New Roman"/>
          <w:b/>
          <w:lang w:eastAsia="zh-CN"/>
        </w:rPr>
      </w:pPr>
      <w:r w:rsidRPr="008C1BD8">
        <w:rPr>
          <w:rFonts w:ascii="Times New Roman" w:eastAsia="SimSun" w:hAnsi="Times New Roman"/>
          <w:b/>
          <w:lang w:eastAsia="zh-CN"/>
        </w:rPr>
        <w:t>Objectives of the study</w:t>
      </w:r>
    </w:p>
    <w:p w14:paraId="0643D292" w14:textId="77777777" w:rsidR="008106A1" w:rsidRPr="008C1BD8" w:rsidRDefault="008106A1" w:rsidP="0006162B">
      <w:pPr>
        <w:jc w:val="both"/>
        <w:rPr>
          <w:rFonts w:ascii="Times New Roman" w:hAnsi="Times New Roman"/>
          <w:b/>
        </w:rPr>
      </w:pPr>
    </w:p>
    <w:p w14:paraId="72F1E10F" w14:textId="77777777" w:rsidR="008106A1" w:rsidRPr="008C1BD8" w:rsidRDefault="00B36764" w:rsidP="0006162B">
      <w:pPr>
        <w:jc w:val="both"/>
        <w:rPr>
          <w:rFonts w:ascii="Times New Roman" w:hAnsi="Times New Roman"/>
          <w:b/>
        </w:rPr>
      </w:pPr>
      <w:r w:rsidRPr="008C1BD8">
        <w:rPr>
          <w:rFonts w:ascii="Times New Roman" w:hAnsi="Times New Roman"/>
          <w:b/>
        </w:rPr>
        <w:tab/>
        <w:t>Primary objective of the main study</w:t>
      </w:r>
    </w:p>
    <w:p w14:paraId="4453FB3A" w14:textId="5D008679" w:rsidR="00B36764" w:rsidRPr="008C1BD8" w:rsidRDefault="00B36764" w:rsidP="0006162B">
      <w:pPr>
        <w:ind w:left="720"/>
        <w:jc w:val="both"/>
        <w:rPr>
          <w:rFonts w:ascii="Times New Roman" w:hAnsi="Times New Roman"/>
        </w:rPr>
      </w:pPr>
      <w:r w:rsidRPr="008C1BD8">
        <w:rPr>
          <w:rFonts w:ascii="Times New Roman" w:hAnsi="Times New Roman"/>
        </w:rPr>
        <w:lastRenderedPageBreak/>
        <w:t>To determine the prevalence</w:t>
      </w:r>
      <w:r w:rsidR="00862739" w:rsidRPr="008C1BD8">
        <w:rPr>
          <w:rFonts w:ascii="Times New Roman" w:hAnsi="Times New Roman"/>
        </w:rPr>
        <w:t xml:space="preserve"> </w:t>
      </w:r>
      <w:r w:rsidRPr="008C1BD8">
        <w:rPr>
          <w:rFonts w:ascii="Times New Roman" w:hAnsi="Times New Roman"/>
        </w:rPr>
        <w:t xml:space="preserve">of </w:t>
      </w:r>
      <w:r w:rsidR="00470B8B" w:rsidRPr="008C1BD8">
        <w:rPr>
          <w:rFonts w:ascii="Times New Roman" w:hAnsi="Times New Roman"/>
        </w:rPr>
        <w:t>sepsis</w:t>
      </w:r>
      <w:r w:rsidR="00862739" w:rsidRPr="008C1BD8">
        <w:rPr>
          <w:rFonts w:ascii="Times New Roman" w:hAnsi="Times New Roman"/>
        </w:rPr>
        <w:t xml:space="preserve"> </w:t>
      </w:r>
      <w:r w:rsidRPr="008C1BD8">
        <w:rPr>
          <w:rFonts w:ascii="Times New Roman" w:hAnsi="Times New Roman"/>
        </w:rPr>
        <w:t xml:space="preserve">defined by the </w:t>
      </w:r>
      <w:r w:rsidR="006E2A53" w:rsidRPr="008C1BD8">
        <w:rPr>
          <w:rFonts w:ascii="Times New Roman" w:hAnsi="Times New Roman"/>
        </w:rPr>
        <w:t>Sepsis</w:t>
      </w:r>
      <w:r w:rsidRPr="008C1BD8">
        <w:rPr>
          <w:rFonts w:ascii="Times New Roman" w:hAnsi="Times New Roman"/>
        </w:rPr>
        <w:t>-3 guidelines</w:t>
      </w:r>
      <w:r w:rsidR="00A74A29" w:rsidRPr="008C1BD8">
        <w:rPr>
          <w:rFonts w:ascii="Times New Roman" w:hAnsi="Times New Roman"/>
        </w:rPr>
        <w:t xml:space="preserve"> as </w:t>
      </w:r>
      <w:r w:rsidR="00E623BD" w:rsidRPr="008C1BD8">
        <w:rPr>
          <w:rFonts w:ascii="Times New Roman" w:hAnsi="Times New Roman"/>
        </w:rPr>
        <w:t xml:space="preserve">a </w:t>
      </w:r>
      <w:r w:rsidR="00A74A29" w:rsidRPr="008C1BD8">
        <w:rPr>
          <w:rFonts w:ascii="Times New Roman" w:hAnsi="Times New Roman"/>
        </w:rPr>
        <w:t xml:space="preserve">reason for ICU admission </w:t>
      </w:r>
      <w:r w:rsidRPr="008C1BD8">
        <w:rPr>
          <w:rFonts w:ascii="Times New Roman" w:hAnsi="Times New Roman"/>
        </w:rPr>
        <w:t>in Asia</w:t>
      </w:r>
      <w:r w:rsidR="00862739" w:rsidRPr="008C1BD8">
        <w:rPr>
          <w:rFonts w:ascii="Times New Roman" w:hAnsi="Times New Roman"/>
        </w:rPr>
        <w:t xml:space="preserve">, </w:t>
      </w:r>
      <w:r w:rsidR="00A74A29" w:rsidRPr="008C1BD8">
        <w:rPr>
          <w:rFonts w:ascii="Times New Roman" w:hAnsi="Times New Roman"/>
        </w:rPr>
        <w:t>as well as</w:t>
      </w:r>
      <w:r w:rsidR="00862739" w:rsidRPr="008C1BD8">
        <w:rPr>
          <w:rFonts w:ascii="Times New Roman" w:hAnsi="Times New Roman"/>
        </w:rPr>
        <w:t xml:space="preserve"> its causes and outcomes</w:t>
      </w:r>
      <w:r w:rsidRPr="008C1BD8">
        <w:rPr>
          <w:rFonts w:ascii="Times New Roman" w:hAnsi="Times New Roman"/>
        </w:rPr>
        <w:t>.</w:t>
      </w:r>
    </w:p>
    <w:p w14:paraId="64D9C6CC" w14:textId="77777777" w:rsidR="00B36764" w:rsidRPr="008C1BD8" w:rsidRDefault="00B36764" w:rsidP="0006162B">
      <w:pPr>
        <w:ind w:left="720"/>
        <w:jc w:val="both"/>
        <w:rPr>
          <w:rFonts w:ascii="Times New Roman" w:hAnsi="Times New Roman"/>
        </w:rPr>
      </w:pPr>
    </w:p>
    <w:p w14:paraId="11AC5B13" w14:textId="77777777" w:rsidR="00B36764" w:rsidRPr="008C1BD8" w:rsidRDefault="00B36764" w:rsidP="0006162B">
      <w:pPr>
        <w:ind w:left="720"/>
        <w:jc w:val="both"/>
        <w:rPr>
          <w:rFonts w:ascii="Times New Roman" w:hAnsi="Times New Roman"/>
          <w:b/>
        </w:rPr>
      </w:pPr>
      <w:r w:rsidRPr="008C1BD8">
        <w:rPr>
          <w:rFonts w:ascii="Times New Roman" w:hAnsi="Times New Roman"/>
          <w:b/>
        </w:rPr>
        <w:t>Secondary objectives of the main study</w:t>
      </w:r>
    </w:p>
    <w:p w14:paraId="20F6038E" w14:textId="77777777" w:rsidR="00AB524F" w:rsidRPr="008C1BD8" w:rsidRDefault="00AB524F" w:rsidP="00AB524F">
      <w:pPr>
        <w:pStyle w:val="a3"/>
        <w:numPr>
          <w:ilvl w:val="0"/>
          <w:numId w:val="4"/>
        </w:numPr>
        <w:jc w:val="both"/>
        <w:rPr>
          <w:rFonts w:ascii="Times New Roman" w:hAnsi="Times New Roman"/>
        </w:rPr>
      </w:pPr>
      <w:r w:rsidRPr="008C1BD8">
        <w:rPr>
          <w:rFonts w:ascii="Times New Roman" w:hAnsi="Times New Roman"/>
        </w:rPr>
        <w:t xml:space="preserve">To evaluate the time to management of sepsis with a focus on recommendations by the Surviving Sepsis Campaign guidelines: blood cultures, antibiotics, lactate measurement, and fluid resuscitation. </w:t>
      </w:r>
    </w:p>
    <w:p w14:paraId="1C2EAF03" w14:textId="7F945505" w:rsidR="00B36764" w:rsidRPr="008C1BD8" w:rsidRDefault="00862739" w:rsidP="00B22045">
      <w:pPr>
        <w:pStyle w:val="a3"/>
        <w:numPr>
          <w:ilvl w:val="0"/>
          <w:numId w:val="4"/>
        </w:numPr>
        <w:jc w:val="both"/>
        <w:rPr>
          <w:rFonts w:ascii="Times New Roman" w:hAnsi="Times New Roman"/>
        </w:rPr>
      </w:pPr>
      <w:r w:rsidRPr="008C1BD8">
        <w:rPr>
          <w:rFonts w:ascii="Times New Roman" w:hAnsi="Times New Roman"/>
        </w:rPr>
        <w:t xml:space="preserve">To compare the </w:t>
      </w:r>
      <w:r w:rsidR="0086112D" w:rsidRPr="008C1BD8">
        <w:rPr>
          <w:rFonts w:ascii="Times New Roman" w:hAnsi="Times New Roman"/>
        </w:rPr>
        <w:t>prevalence</w:t>
      </w:r>
      <w:r w:rsidRPr="008C1BD8">
        <w:rPr>
          <w:rFonts w:ascii="Times New Roman" w:hAnsi="Times New Roman"/>
        </w:rPr>
        <w:t>, causes, outcomes</w:t>
      </w:r>
      <w:r w:rsidR="00AB524F" w:rsidRPr="008C1BD8">
        <w:rPr>
          <w:rFonts w:ascii="Times New Roman" w:hAnsi="Times New Roman"/>
        </w:rPr>
        <w:t>, and management</w:t>
      </w:r>
      <w:r w:rsidRPr="008C1BD8">
        <w:rPr>
          <w:rFonts w:ascii="Times New Roman" w:hAnsi="Times New Roman"/>
        </w:rPr>
        <w:t xml:space="preserve"> of sepsis in Asian ICUs in high, middle, and low-income countries and regions</w:t>
      </w:r>
      <w:r w:rsidR="00754800" w:rsidRPr="008C1BD8">
        <w:rPr>
          <w:rFonts w:ascii="Times New Roman" w:hAnsi="Times New Roman"/>
        </w:rPr>
        <w:t xml:space="preserve">, defined according to the World Bank classification.  </w:t>
      </w:r>
    </w:p>
    <w:p w14:paraId="56250779" w14:textId="125D7EE6" w:rsidR="00862739" w:rsidRPr="008C1BD8" w:rsidRDefault="00B36764">
      <w:pPr>
        <w:pStyle w:val="a3"/>
        <w:numPr>
          <w:ilvl w:val="0"/>
          <w:numId w:val="4"/>
        </w:numPr>
        <w:jc w:val="both"/>
        <w:rPr>
          <w:rFonts w:ascii="Times New Roman" w:hAnsi="Times New Roman"/>
        </w:rPr>
      </w:pPr>
      <w:r w:rsidRPr="008C1BD8">
        <w:rPr>
          <w:rFonts w:ascii="Times New Roman" w:hAnsi="Times New Roman"/>
        </w:rPr>
        <w:t xml:space="preserve">To </w:t>
      </w:r>
      <w:r w:rsidR="00862739" w:rsidRPr="008C1BD8">
        <w:rPr>
          <w:rFonts w:ascii="Times New Roman" w:hAnsi="Times New Roman"/>
        </w:rPr>
        <w:t xml:space="preserve">specifically study the </w:t>
      </w:r>
      <w:r w:rsidR="0086112D" w:rsidRPr="008C1BD8">
        <w:rPr>
          <w:rFonts w:ascii="Times New Roman" w:hAnsi="Times New Roman"/>
        </w:rPr>
        <w:t>prevalence</w:t>
      </w:r>
      <w:r w:rsidR="00862739" w:rsidRPr="008C1BD8">
        <w:rPr>
          <w:rFonts w:ascii="Times New Roman" w:hAnsi="Times New Roman"/>
        </w:rPr>
        <w:t xml:space="preserve"> and outcomes of sepsis as a result of malaria, dengue, tuberculosis, cholera, and Salmonella infections, as well as culture-negative sepsis. </w:t>
      </w:r>
    </w:p>
    <w:p w14:paraId="4987219F" w14:textId="77777777" w:rsidR="00D53C89" w:rsidRPr="008C1BD8" w:rsidRDefault="00D53C89" w:rsidP="004C25D9">
      <w:pPr>
        <w:pStyle w:val="a3"/>
        <w:ind w:left="1440"/>
        <w:jc w:val="both"/>
        <w:rPr>
          <w:rFonts w:ascii="Times New Roman" w:eastAsia="SimSun" w:hAnsi="Times New Roman"/>
          <w:b/>
          <w:lang w:eastAsia="zh-CN"/>
        </w:rPr>
      </w:pPr>
    </w:p>
    <w:p w14:paraId="0433834C" w14:textId="68445267" w:rsidR="008106A1" w:rsidRPr="008C1BD8" w:rsidRDefault="00D53C89" w:rsidP="004C25D9">
      <w:pPr>
        <w:pStyle w:val="a3"/>
        <w:numPr>
          <w:ilvl w:val="0"/>
          <w:numId w:val="9"/>
        </w:numPr>
        <w:jc w:val="both"/>
        <w:rPr>
          <w:rFonts w:ascii="Times New Roman" w:hAnsi="Times New Roman"/>
          <w:b/>
        </w:rPr>
      </w:pPr>
      <w:r w:rsidRPr="008C1BD8">
        <w:rPr>
          <w:rFonts w:ascii="Times New Roman" w:eastAsia="SimSun" w:hAnsi="Times New Roman"/>
          <w:b/>
          <w:lang w:eastAsia="zh-CN"/>
        </w:rPr>
        <w:t>Study ICUs</w:t>
      </w:r>
      <w:r w:rsidRPr="008C1BD8">
        <w:rPr>
          <w:rFonts w:ascii="Times New Roman" w:hAnsi="Times New Roman"/>
          <w:b/>
        </w:rPr>
        <w:t xml:space="preserve"> </w:t>
      </w:r>
    </w:p>
    <w:p w14:paraId="2AFF8491" w14:textId="77777777" w:rsidR="003723AD" w:rsidRPr="008C1BD8" w:rsidRDefault="003723AD" w:rsidP="0006162B">
      <w:pPr>
        <w:ind w:left="720"/>
        <w:jc w:val="both"/>
        <w:rPr>
          <w:rFonts w:ascii="Times New Roman" w:hAnsi="Times New Roman"/>
        </w:rPr>
      </w:pPr>
    </w:p>
    <w:p w14:paraId="278D85F8" w14:textId="4C8A722C" w:rsidR="003723AD" w:rsidRPr="008C1BD8" w:rsidRDefault="00754800">
      <w:pPr>
        <w:ind w:left="720"/>
        <w:jc w:val="both"/>
        <w:rPr>
          <w:rFonts w:ascii="Times New Roman" w:hAnsi="Times New Roman"/>
          <w:vertAlign w:val="superscript"/>
        </w:rPr>
      </w:pPr>
      <w:r w:rsidRPr="008C1BD8">
        <w:rPr>
          <w:rFonts w:ascii="Times New Roman" w:hAnsi="Times New Roman"/>
        </w:rPr>
        <w:t xml:space="preserve">An ICU is any unit capable of providing invasive mechanical ventilation and organ support, such as using vasoactive medications and renal replacement therapy, and </w:t>
      </w:r>
      <w:proofErr w:type="spellStart"/>
      <w:r w:rsidRPr="008C1BD8">
        <w:rPr>
          <w:rFonts w:ascii="Times New Roman" w:hAnsi="Times New Roman"/>
        </w:rPr>
        <w:t>recognised</w:t>
      </w:r>
      <w:proofErr w:type="spellEnd"/>
      <w:r w:rsidRPr="008C1BD8">
        <w:rPr>
          <w:rFonts w:ascii="Times New Roman" w:hAnsi="Times New Roman"/>
        </w:rPr>
        <w:t xml:space="preserve"> to be an ICU by its hospital.</w:t>
      </w:r>
      <w:r w:rsidR="006B7FAE" w:rsidRPr="008C1BD8">
        <w:rPr>
          <w:rFonts w:ascii="Times New Roman" w:hAnsi="Times New Roman"/>
          <w:vertAlign w:val="superscript"/>
        </w:rPr>
        <w:t>1</w:t>
      </w:r>
      <w:r w:rsidR="00DB2F8B">
        <w:rPr>
          <w:rFonts w:ascii="Times New Roman" w:hAnsi="Times New Roman"/>
          <w:vertAlign w:val="superscript"/>
        </w:rPr>
        <w:t>6</w:t>
      </w:r>
    </w:p>
    <w:p w14:paraId="1740D538" w14:textId="77777777" w:rsidR="00B36764" w:rsidRPr="008C1BD8" w:rsidRDefault="00B36764" w:rsidP="0006162B">
      <w:pPr>
        <w:ind w:left="720"/>
        <w:jc w:val="both"/>
        <w:rPr>
          <w:rFonts w:ascii="Times New Roman" w:hAnsi="Times New Roman"/>
        </w:rPr>
      </w:pPr>
    </w:p>
    <w:p w14:paraId="2D408376" w14:textId="77777777" w:rsidR="00B36764" w:rsidRPr="008C1BD8" w:rsidRDefault="00B36764" w:rsidP="0006162B">
      <w:pPr>
        <w:ind w:left="720"/>
        <w:jc w:val="both"/>
        <w:rPr>
          <w:rFonts w:ascii="Times New Roman" w:hAnsi="Times New Roman"/>
          <w:b/>
        </w:rPr>
      </w:pPr>
      <w:r w:rsidRPr="008C1BD8">
        <w:rPr>
          <w:rFonts w:ascii="Times New Roman" w:hAnsi="Times New Roman"/>
          <w:b/>
        </w:rPr>
        <w:t>Inclusion criteria</w:t>
      </w:r>
    </w:p>
    <w:p w14:paraId="1F000F99" w14:textId="2BD1AF27" w:rsidR="00B36764" w:rsidRPr="008C1BD8" w:rsidRDefault="00B36764" w:rsidP="0006162B">
      <w:pPr>
        <w:pStyle w:val="a3"/>
        <w:numPr>
          <w:ilvl w:val="0"/>
          <w:numId w:val="5"/>
        </w:numPr>
        <w:jc w:val="both"/>
        <w:rPr>
          <w:rFonts w:ascii="Times New Roman" w:hAnsi="Times New Roman"/>
        </w:rPr>
      </w:pPr>
      <w:r w:rsidRPr="008C1BD8">
        <w:rPr>
          <w:rFonts w:ascii="Times New Roman" w:hAnsi="Times New Roman"/>
        </w:rPr>
        <w:t>Adult ICUs</w:t>
      </w:r>
      <w:r w:rsidR="00656711" w:rsidRPr="008C1BD8">
        <w:rPr>
          <w:rFonts w:ascii="Times New Roman" w:hAnsi="Times New Roman"/>
        </w:rPr>
        <w:t>.</w:t>
      </w:r>
      <w:r w:rsidRPr="008C1BD8">
        <w:rPr>
          <w:rFonts w:ascii="Times New Roman" w:hAnsi="Times New Roman"/>
        </w:rPr>
        <w:t xml:space="preserve"> </w:t>
      </w:r>
    </w:p>
    <w:p w14:paraId="630AE68A" w14:textId="77777777" w:rsidR="00D53C89" w:rsidRPr="008C1BD8" w:rsidRDefault="00D53C89" w:rsidP="0006162B">
      <w:pPr>
        <w:pStyle w:val="a3"/>
        <w:ind w:left="1440"/>
        <w:jc w:val="both"/>
        <w:rPr>
          <w:rFonts w:ascii="Times New Roman" w:hAnsi="Times New Roman"/>
        </w:rPr>
      </w:pPr>
    </w:p>
    <w:p w14:paraId="343B2422" w14:textId="209CBEE4" w:rsidR="00B36764" w:rsidRPr="008C1BD8" w:rsidRDefault="00B36764" w:rsidP="0006162B">
      <w:pPr>
        <w:ind w:left="720"/>
        <w:jc w:val="both"/>
        <w:rPr>
          <w:rFonts w:ascii="Times New Roman" w:hAnsi="Times New Roman"/>
          <w:b/>
        </w:rPr>
      </w:pPr>
      <w:r w:rsidRPr="008C1BD8">
        <w:rPr>
          <w:rFonts w:ascii="Times New Roman" w:hAnsi="Times New Roman"/>
          <w:b/>
        </w:rPr>
        <w:t>Exclusion criteria</w:t>
      </w:r>
    </w:p>
    <w:p w14:paraId="5BE60AAF" w14:textId="10DE56A1" w:rsidR="00B36764" w:rsidRPr="008C1BD8" w:rsidRDefault="00470B8B" w:rsidP="0006162B">
      <w:pPr>
        <w:pStyle w:val="a3"/>
        <w:numPr>
          <w:ilvl w:val="0"/>
          <w:numId w:val="6"/>
        </w:numPr>
        <w:jc w:val="both"/>
        <w:rPr>
          <w:rFonts w:ascii="Times New Roman" w:hAnsi="Times New Roman"/>
        </w:rPr>
      </w:pPr>
      <w:r w:rsidRPr="008C1BD8">
        <w:rPr>
          <w:rFonts w:ascii="Times New Roman" w:hAnsi="Times New Roman"/>
        </w:rPr>
        <w:t xml:space="preserve">Predominantly </w:t>
      </w:r>
      <w:proofErr w:type="spellStart"/>
      <w:r w:rsidRPr="008C1BD8">
        <w:rPr>
          <w:rFonts w:ascii="Times New Roman" w:hAnsi="Times New Roman"/>
        </w:rPr>
        <w:t>p</w:t>
      </w:r>
      <w:r w:rsidR="00B36764" w:rsidRPr="008C1BD8">
        <w:rPr>
          <w:rFonts w:ascii="Times New Roman" w:hAnsi="Times New Roman"/>
        </w:rPr>
        <w:t>aediatric</w:t>
      </w:r>
      <w:proofErr w:type="spellEnd"/>
      <w:r w:rsidR="00B36764" w:rsidRPr="008C1BD8">
        <w:rPr>
          <w:rFonts w:ascii="Times New Roman" w:hAnsi="Times New Roman"/>
        </w:rPr>
        <w:t xml:space="preserve"> ICUs</w:t>
      </w:r>
      <w:r w:rsidR="00355E31" w:rsidRPr="008C1BD8">
        <w:rPr>
          <w:rFonts w:ascii="Times New Roman" w:hAnsi="Times New Roman"/>
        </w:rPr>
        <w:t>.</w:t>
      </w:r>
    </w:p>
    <w:p w14:paraId="3CAE2705" w14:textId="0B1477A3" w:rsidR="007A6418" w:rsidRPr="00504977" w:rsidRDefault="007A6418" w:rsidP="00736F28">
      <w:pPr>
        <w:pStyle w:val="a3"/>
        <w:numPr>
          <w:ilvl w:val="0"/>
          <w:numId w:val="6"/>
        </w:numPr>
        <w:jc w:val="both"/>
        <w:rPr>
          <w:rFonts w:ascii="Times New Roman" w:hAnsi="Times New Roman"/>
        </w:rPr>
      </w:pPr>
      <w:r w:rsidRPr="008C1BD8">
        <w:rPr>
          <w:rFonts w:ascii="Times New Roman" w:hAnsi="Times New Roman"/>
        </w:rPr>
        <w:t>Predominantly neurosurgical ICUs.</w:t>
      </w:r>
    </w:p>
    <w:p w14:paraId="45D237B8" w14:textId="184AB99C" w:rsidR="00A74A29" w:rsidRPr="008C1BD8" w:rsidRDefault="00470B8B" w:rsidP="0006162B">
      <w:pPr>
        <w:pStyle w:val="a3"/>
        <w:numPr>
          <w:ilvl w:val="0"/>
          <w:numId w:val="6"/>
        </w:numPr>
        <w:jc w:val="both"/>
        <w:rPr>
          <w:rFonts w:ascii="Times New Roman" w:hAnsi="Times New Roman"/>
        </w:rPr>
      </w:pPr>
      <w:r w:rsidRPr="008C1BD8">
        <w:rPr>
          <w:rFonts w:ascii="Times New Roman" w:hAnsi="Times New Roman"/>
        </w:rPr>
        <w:t>Predominantly c</w:t>
      </w:r>
      <w:r w:rsidR="00A74A29" w:rsidRPr="008C1BD8">
        <w:rPr>
          <w:rFonts w:ascii="Times New Roman" w:hAnsi="Times New Roman"/>
        </w:rPr>
        <w:t>oronary</w:t>
      </w:r>
      <w:r w:rsidR="007A6418" w:rsidRPr="008C1BD8">
        <w:rPr>
          <w:rFonts w:ascii="Times New Roman" w:hAnsi="Times New Roman"/>
        </w:rPr>
        <w:t xml:space="preserve"> and cardiothoracic</w:t>
      </w:r>
      <w:r w:rsidR="00A74A29" w:rsidRPr="008C1BD8">
        <w:rPr>
          <w:rFonts w:ascii="Times New Roman" w:hAnsi="Times New Roman"/>
        </w:rPr>
        <w:t xml:space="preserve"> ICUs</w:t>
      </w:r>
      <w:r w:rsidR="00355E31" w:rsidRPr="008C1BD8">
        <w:rPr>
          <w:rFonts w:ascii="Times New Roman" w:hAnsi="Times New Roman"/>
        </w:rPr>
        <w:t>.</w:t>
      </w:r>
    </w:p>
    <w:p w14:paraId="2334CFB7" w14:textId="77777777" w:rsidR="00D53C89" w:rsidRPr="008C1BD8" w:rsidRDefault="00D53C89" w:rsidP="0006162B">
      <w:pPr>
        <w:jc w:val="both"/>
        <w:rPr>
          <w:rFonts w:ascii="Times New Roman" w:hAnsi="Times New Roman"/>
          <w:b/>
        </w:rPr>
      </w:pPr>
    </w:p>
    <w:p w14:paraId="3C1167C9" w14:textId="77777777" w:rsidR="00D53C89" w:rsidRPr="008C1BD8" w:rsidRDefault="00D53C89" w:rsidP="0006162B">
      <w:pPr>
        <w:pStyle w:val="a3"/>
        <w:numPr>
          <w:ilvl w:val="0"/>
          <w:numId w:val="9"/>
        </w:numPr>
        <w:jc w:val="both"/>
        <w:rPr>
          <w:rFonts w:ascii="Times New Roman" w:hAnsi="Times New Roman"/>
          <w:b/>
        </w:rPr>
      </w:pPr>
      <w:r w:rsidRPr="008C1BD8">
        <w:rPr>
          <w:rFonts w:ascii="Times New Roman" w:hAnsi="Times New Roman"/>
          <w:b/>
        </w:rPr>
        <w:t>Study patients</w:t>
      </w:r>
    </w:p>
    <w:p w14:paraId="02C76EBA" w14:textId="77777777" w:rsidR="00D53C89" w:rsidRPr="008C1BD8" w:rsidRDefault="00D53C89" w:rsidP="0006162B">
      <w:pPr>
        <w:jc w:val="both"/>
        <w:rPr>
          <w:rFonts w:ascii="Times New Roman" w:hAnsi="Times New Roman"/>
          <w:b/>
        </w:rPr>
      </w:pPr>
    </w:p>
    <w:p w14:paraId="37EF8DD8" w14:textId="77777777" w:rsidR="00D53C89" w:rsidRPr="008C1BD8" w:rsidRDefault="00D53C89" w:rsidP="0006162B">
      <w:pPr>
        <w:pStyle w:val="a3"/>
        <w:jc w:val="both"/>
        <w:rPr>
          <w:rFonts w:ascii="Times New Roman" w:hAnsi="Times New Roman"/>
          <w:b/>
        </w:rPr>
      </w:pPr>
      <w:r w:rsidRPr="008C1BD8">
        <w:rPr>
          <w:rFonts w:ascii="Times New Roman" w:hAnsi="Times New Roman"/>
          <w:b/>
        </w:rPr>
        <w:t>Inclusion criteria</w:t>
      </w:r>
    </w:p>
    <w:p w14:paraId="68E0518F" w14:textId="06A2EF85" w:rsidR="000C0314" w:rsidRPr="008C1BD8" w:rsidRDefault="000C0314" w:rsidP="000C0314">
      <w:pPr>
        <w:pStyle w:val="a3"/>
        <w:numPr>
          <w:ilvl w:val="0"/>
          <w:numId w:val="10"/>
        </w:numPr>
        <w:ind w:left="1418" w:hanging="698"/>
        <w:jc w:val="both"/>
        <w:rPr>
          <w:rFonts w:ascii="Times New Roman" w:hAnsi="Times New Roman"/>
        </w:rPr>
      </w:pPr>
      <w:r w:rsidRPr="008C1BD8">
        <w:rPr>
          <w:rFonts w:ascii="Times New Roman" w:hAnsi="Times New Roman"/>
        </w:rPr>
        <w:t>All adult patients who are admitted to the participating ICUs from 0000</w:t>
      </w:r>
      <w:r w:rsidR="00323E3C" w:rsidRPr="008C1BD8">
        <w:rPr>
          <w:rFonts w:ascii="Times New Roman" w:hAnsi="Times New Roman"/>
        </w:rPr>
        <w:t xml:space="preserve"> </w:t>
      </w:r>
      <w:proofErr w:type="spellStart"/>
      <w:r w:rsidRPr="008C1BD8">
        <w:rPr>
          <w:rFonts w:ascii="Times New Roman" w:hAnsi="Times New Roman"/>
        </w:rPr>
        <w:t>Hr</w:t>
      </w:r>
      <w:proofErr w:type="spellEnd"/>
      <w:r w:rsidRPr="008C1BD8">
        <w:rPr>
          <w:rFonts w:ascii="Times New Roman" w:hAnsi="Times New Roman"/>
        </w:rPr>
        <w:t xml:space="preserve"> (midnight) to 2359</w:t>
      </w:r>
      <w:r w:rsidR="00323E3C" w:rsidRPr="008C1BD8">
        <w:rPr>
          <w:rFonts w:ascii="Times New Roman" w:hAnsi="Times New Roman"/>
        </w:rPr>
        <w:t xml:space="preserve"> </w:t>
      </w:r>
      <w:proofErr w:type="spellStart"/>
      <w:r w:rsidRPr="008C1BD8">
        <w:rPr>
          <w:rFonts w:ascii="Times New Roman" w:hAnsi="Times New Roman"/>
        </w:rPr>
        <w:t>Hr</w:t>
      </w:r>
      <w:proofErr w:type="spellEnd"/>
      <w:r w:rsidRPr="008C1BD8">
        <w:rPr>
          <w:rFonts w:ascii="Times New Roman" w:hAnsi="Times New Roman"/>
        </w:rPr>
        <w:t xml:space="preserve"> (midnight) of the day of data collection for sepsis.</w:t>
      </w:r>
      <w:r w:rsidR="00CF0256" w:rsidRPr="008C1BD8">
        <w:rPr>
          <w:rFonts w:ascii="Times New Roman" w:hAnsi="Times New Roman"/>
          <w:vertAlign w:val="superscript"/>
        </w:rPr>
        <w:t xml:space="preserve"> </w:t>
      </w:r>
      <w:r w:rsidRPr="008C1BD8">
        <w:rPr>
          <w:rFonts w:ascii="Times New Roman" w:hAnsi="Times New Roman"/>
        </w:rPr>
        <w:t>They can be patients admitted from the emergency departments, or transferred from anywhere in the same hospital or other hospitals or elsewhere.</w:t>
      </w:r>
    </w:p>
    <w:p w14:paraId="00A5D383" w14:textId="33CB741E" w:rsidR="000C0314" w:rsidRPr="008C1BD8" w:rsidRDefault="000C0314" w:rsidP="000C0314">
      <w:pPr>
        <w:pStyle w:val="a3"/>
        <w:numPr>
          <w:ilvl w:val="0"/>
          <w:numId w:val="10"/>
        </w:numPr>
        <w:ind w:left="1418" w:hanging="644"/>
        <w:jc w:val="both"/>
        <w:rPr>
          <w:rFonts w:ascii="Times New Roman" w:hAnsi="Times New Roman"/>
        </w:rPr>
      </w:pPr>
      <w:r w:rsidRPr="008C1BD8">
        <w:rPr>
          <w:rFonts w:ascii="Times New Roman" w:hAnsi="Times New Roman"/>
        </w:rPr>
        <w:t xml:space="preserve">All adult patients who were admitted for </w:t>
      </w:r>
      <w:r w:rsidR="00AA751B" w:rsidRPr="008C1BD8">
        <w:rPr>
          <w:rFonts w:ascii="Times New Roman" w:hAnsi="Times New Roman"/>
        </w:rPr>
        <w:t xml:space="preserve">sepsis </w:t>
      </w:r>
      <w:r w:rsidRPr="008C1BD8">
        <w:rPr>
          <w:rFonts w:ascii="Times New Roman" w:hAnsi="Times New Roman"/>
        </w:rPr>
        <w:t xml:space="preserve">to the participating ICUs prior to the day of data collection </w:t>
      </w:r>
      <w:r w:rsidRPr="008C1BD8">
        <w:rPr>
          <w:rFonts w:ascii="Times New Roman" w:hAnsi="Times New Roman"/>
          <w:u w:val="single"/>
        </w:rPr>
        <w:t>and</w:t>
      </w:r>
      <w:r w:rsidRPr="008C1BD8">
        <w:rPr>
          <w:rFonts w:ascii="Times New Roman" w:hAnsi="Times New Roman"/>
        </w:rPr>
        <w:t xml:space="preserve"> who are still in the participating ICUs on the day of data collection.</w:t>
      </w:r>
    </w:p>
    <w:p w14:paraId="44CEBA33" w14:textId="543A71D4" w:rsidR="00C01610" w:rsidRPr="008C1BD8" w:rsidRDefault="00C01610" w:rsidP="004C25D9">
      <w:pPr>
        <w:pStyle w:val="a3"/>
        <w:ind w:left="1418"/>
        <w:jc w:val="both"/>
        <w:rPr>
          <w:rFonts w:ascii="Times New Roman" w:hAnsi="Times New Roman"/>
        </w:rPr>
      </w:pPr>
    </w:p>
    <w:p w14:paraId="685C5C17" w14:textId="77777777" w:rsidR="000D1771" w:rsidRPr="008C1BD8" w:rsidRDefault="00AA751B" w:rsidP="004C25D9">
      <w:pPr>
        <w:ind w:firstLine="720"/>
        <w:jc w:val="both"/>
        <w:rPr>
          <w:rFonts w:ascii="Times New Roman" w:hAnsi="Times New Roman"/>
        </w:rPr>
      </w:pPr>
      <w:r w:rsidRPr="00504977">
        <w:rPr>
          <w:rFonts w:ascii="Times New Roman" w:hAnsi="Times New Roman"/>
          <w:noProof/>
          <w:lang w:eastAsia="ja-JP"/>
        </w:rPr>
        <w:lastRenderedPageBreak/>
        <w:drawing>
          <wp:inline distT="0" distB="0" distL="0" distR="0" wp14:anchorId="6F627A26" wp14:editId="65E9F181">
            <wp:extent cx="5270500" cy="2959100"/>
            <wp:effectExtent l="0" t="0" r="12700" b="12700"/>
            <wp:docPr id="5" name="Picture 5" descr="Macintosh HD:Users:endrool:Desktop:Screen Shot 2017-12-05 at 11.31.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ndrool:Desktop:Screen Shot 2017-12-05 at 11.31.08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2959100"/>
                    </a:xfrm>
                    <a:prstGeom prst="rect">
                      <a:avLst/>
                    </a:prstGeom>
                    <a:noFill/>
                    <a:ln>
                      <a:noFill/>
                    </a:ln>
                  </pic:spPr>
                </pic:pic>
              </a:graphicData>
            </a:graphic>
          </wp:inline>
        </w:drawing>
      </w:r>
    </w:p>
    <w:p w14:paraId="26683C62" w14:textId="1BE0AEBA" w:rsidR="003723AD" w:rsidRPr="008C1BD8" w:rsidRDefault="003723AD" w:rsidP="004C25D9">
      <w:pPr>
        <w:ind w:firstLine="720"/>
        <w:jc w:val="both"/>
        <w:rPr>
          <w:rFonts w:ascii="Times New Roman" w:hAnsi="Times New Roman"/>
        </w:rPr>
      </w:pPr>
    </w:p>
    <w:p w14:paraId="7901F4FE" w14:textId="648C527F" w:rsidR="003723AD" w:rsidRPr="008C1BD8" w:rsidRDefault="003723AD">
      <w:pPr>
        <w:ind w:left="774"/>
        <w:jc w:val="both"/>
        <w:rPr>
          <w:rFonts w:ascii="Times New Roman" w:hAnsi="Times New Roman"/>
        </w:rPr>
      </w:pPr>
      <w:r w:rsidRPr="008C1BD8">
        <w:rPr>
          <w:rFonts w:ascii="Times New Roman" w:hAnsi="Times New Roman"/>
          <w:i/>
        </w:rPr>
        <w:t>Figure 1:</w:t>
      </w:r>
      <w:r w:rsidRPr="008C1BD8">
        <w:rPr>
          <w:rFonts w:ascii="Times New Roman" w:hAnsi="Times New Roman"/>
        </w:rPr>
        <w:t xml:space="preserve"> Illustration of study patients to be included in the study</w:t>
      </w:r>
    </w:p>
    <w:p w14:paraId="6C56CE1B" w14:textId="77777777" w:rsidR="00FF0ED8" w:rsidRPr="008C1BD8" w:rsidRDefault="00FF0ED8" w:rsidP="00FF0ED8">
      <w:pPr>
        <w:jc w:val="both"/>
        <w:rPr>
          <w:rFonts w:ascii="Times New Roman" w:hAnsi="Times New Roman"/>
        </w:rPr>
      </w:pPr>
    </w:p>
    <w:p w14:paraId="63DDF814" w14:textId="77C166E9" w:rsidR="00656711" w:rsidRPr="00504977" w:rsidRDefault="00656711" w:rsidP="00504977">
      <w:pPr>
        <w:ind w:left="720"/>
        <w:jc w:val="both"/>
        <w:rPr>
          <w:rFonts w:ascii="Times New Roman" w:hAnsi="Times New Roman"/>
          <w:vertAlign w:val="superscript"/>
        </w:rPr>
      </w:pPr>
      <w:r w:rsidRPr="00504977">
        <w:rPr>
          <w:rFonts w:ascii="Times New Roman" w:hAnsi="Times New Roman"/>
        </w:rPr>
        <w:t xml:space="preserve">The definition of sepsis </w:t>
      </w:r>
      <w:r w:rsidRPr="008C1BD8">
        <w:rPr>
          <w:rFonts w:ascii="Times New Roman" w:hAnsi="Times New Roman"/>
        </w:rPr>
        <w:t xml:space="preserve">is </w:t>
      </w:r>
      <w:r w:rsidRPr="00504977">
        <w:rPr>
          <w:rFonts w:ascii="Times New Roman" w:hAnsi="Times New Roman"/>
        </w:rPr>
        <w:t xml:space="preserve">based on an increase of SOFA score </w:t>
      </w:r>
      <w:r w:rsidRPr="00504977">
        <w:rPr>
          <w:rFonts w:ascii="Times New Roman" w:hAnsi="Times New Roman"/>
          <w:u w:val="single"/>
        </w:rPr>
        <w:t>&gt;</w:t>
      </w:r>
      <w:r w:rsidRPr="00504977">
        <w:rPr>
          <w:rFonts w:ascii="Times New Roman" w:hAnsi="Times New Roman"/>
        </w:rPr>
        <w:t xml:space="preserve"> 2 from baseline. For patients with no prior organ dysfunction, the baseline SOFA score is assumed to be zero.</w:t>
      </w:r>
      <w:r w:rsidRPr="00504977">
        <w:rPr>
          <w:rFonts w:ascii="Times New Roman" w:hAnsi="Times New Roman"/>
          <w:vertAlign w:val="superscript"/>
        </w:rPr>
        <w:t>1</w:t>
      </w:r>
    </w:p>
    <w:p w14:paraId="1716E1B7" w14:textId="77777777" w:rsidR="00656711" w:rsidRPr="008C1BD8" w:rsidRDefault="00656711" w:rsidP="00FF0ED8">
      <w:pPr>
        <w:jc w:val="both"/>
        <w:rPr>
          <w:rFonts w:ascii="Times New Roman" w:hAnsi="Times New Roman"/>
        </w:rPr>
      </w:pPr>
    </w:p>
    <w:p w14:paraId="592DD98B" w14:textId="77777777" w:rsidR="00FF0ED8" w:rsidRPr="008C1BD8" w:rsidRDefault="00FF0ED8" w:rsidP="00FF0ED8">
      <w:pPr>
        <w:ind w:left="720"/>
        <w:jc w:val="both"/>
        <w:rPr>
          <w:rFonts w:ascii="Times New Roman" w:hAnsi="Times New Roman"/>
          <w:b/>
        </w:rPr>
      </w:pPr>
      <w:r w:rsidRPr="008C1BD8">
        <w:rPr>
          <w:rFonts w:ascii="Times New Roman" w:hAnsi="Times New Roman"/>
          <w:b/>
        </w:rPr>
        <w:t>Exclusion criteria</w:t>
      </w:r>
    </w:p>
    <w:p w14:paraId="4EFF8D86" w14:textId="5195EB22" w:rsidR="00FF0ED8" w:rsidRPr="00504977" w:rsidRDefault="00FF0ED8" w:rsidP="00504977">
      <w:pPr>
        <w:pStyle w:val="a3"/>
        <w:numPr>
          <w:ilvl w:val="0"/>
          <w:numId w:val="84"/>
        </w:numPr>
        <w:jc w:val="both"/>
        <w:rPr>
          <w:rFonts w:ascii="Times New Roman" w:hAnsi="Times New Roman"/>
        </w:rPr>
      </w:pPr>
      <w:r w:rsidRPr="00504977">
        <w:rPr>
          <w:rFonts w:ascii="Times New Roman" w:hAnsi="Times New Roman"/>
        </w:rPr>
        <w:t xml:space="preserve">Patients </w:t>
      </w:r>
      <w:r w:rsidR="003723AD" w:rsidRPr="00504977">
        <w:rPr>
          <w:rFonts w:ascii="Times New Roman" w:hAnsi="Times New Roman"/>
        </w:rPr>
        <w:t xml:space="preserve">younger </w:t>
      </w:r>
      <w:r w:rsidRPr="00504977">
        <w:rPr>
          <w:rFonts w:ascii="Times New Roman" w:hAnsi="Times New Roman"/>
        </w:rPr>
        <w:t>than 18 years old</w:t>
      </w:r>
      <w:r w:rsidR="00656711" w:rsidRPr="008C1BD8">
        <w:rPr>
          <w:rFonts w:ascii="Times New Roman" w:hAnsi="Times New Roman"/>
        </w:rPr>
        <w:t>.</w:t>
      </w:r>
    </w:p>
    <w:p w14:paraId="0EFEE463" w14:textId="6595A004" w:rsidR="000D1771" w:rsidRPr="008C1BD8" w:rsidRDefault="000D1771" w:rsidP="00504977">
      <w:pPr>
        <w:pStyle w:val="a3"/>
        <w:numPr>
          <w:ilvl w:val="0"/>
          <w:numId w:val="84"/>
        </w:numPr>
        <w:jc w:val="both"/>
        <w:rPr>
          <w:rFonts w:ascii="Times New Roman" w:hAnsi="Times New Roman"/>
        </w:rPr>
      </w:pPr>
      <w:r w:rsidRPr="008C1BD8">
        <w:rPr>
          <w:rFonts w:ascii="Times New Roman" w:hAnsi="Times New Roman"/>
        </w:rPr>
        <w:t>Neurosurgical patients</w:t>
      </w:r>
      <w:r w:rsidR="00DF30F7" w:rsidRPr="008C1BD8">
        <w:rPr>
          <w:rFonts w:ascii="Times New Roman" w:hAnsi="Times New Roman"/>
        </w:rPr>
        <w:t xml:space="preserve">, defined as </w:t>
      </w:r>
      <w:r w:rsidRPr="008C1BD8">
        <w:rPr>
          <w:rFonts w:ascii="Times New Roman" w:hAnsi="Times New Roman"/>
        </w:rPr>
        <w:t xml:space="preserve">patients who are admitted to </w:t>
      </w:r>
      <w:r w:rsidR="00DF30F7" w:rsidRPr="008C1BD8">
        <w:rPr>
          <w:rFonts w:ascii="Times New Roman" w:hAnsi="Times New Roman"/>
        </w:rPr>
        <w:t xml:space="preserve">the </w:t>
      </w:r>
      <w:r w:rsidRPr="008C1BD8">
        <w:rPr>
          <w:rFonts w:ascii="Times New Roman" w:hAnsi="Times New Roman"/>
        </w:rPr>
        <w:t xml:space="preserve">ICU </w:t>
      </w:r>
      <w:r w:rsidR="00DF30F7" w:rsidRPr="008C1BD8">
        <w:rPr>
          <w:rFonts w:ascii="Times New Roman" w:hAnsi="Times New Roman"/>
        </w:rPr>
        <w:t xml:space="preserve">after or pending </w:t>
      </w:r>
      <w:r w:rsidRPr="008C1BD8">
        <w:rPr>
          <w:rFonts w:ascii="Times New Roman" w:hAnsi="Times New Roman"/>
        </w:rPr>
        <w:t>neurosurgical interventions.</w:t>
      </w:r>
    </w:p>
    <w:p w14:paraId="57225666" w14:textId="7CECAC37" w:rsidR="00CF0256" w:rsidRPr="00504977" w:rsidRDefault="000D1771" w:rsidP="00504977">
      <w:pPr>
        <w:pStyle w:val="a3"/>
        <w:numPr>
          <w:ilvl w:val="0"/>
          <w:numId w:val="84"/>
        </w:numPr>
        <w:jc w:val="both"/>
        <w:rPr>
          <w:rFonts w:ascii="Times New Roman" w:hAnsi="Times New Roman"/>
        </w:rPr>
      </w:pPr>
      <w:r w:rsidRPr="008C1BD8">
        <w:rPr>
          <w:rFonts w:ascii="Times New Roman" w:hAnsi="Times New Roman"/>
        </w:rPr>
        <w:t>C</w:t>
      </w:r>
      <w:r w:rsidR="00CF0256" w:rsidRPr="008C1BD8">
        <w:rPr>
          <w:rFonts w:ascii="Times New Roman" w:hAnsi="Times New Roman"/>
        </w:rPr>
        <w:t>ardiac patients</w:t>
      </w:r>
      <w:r w:rsidR="00DF30F7" w:rsidRPr="008C1BD8">
        <w:rPr>
          <w:rFonts w:ascii="Times New Roman" w:hAnsi="Times New Roman"/>
        </w:rPr>
        <w:t xml:space="preserve">, defined as </w:t>
      </w:r>
      <w:r w:rsidRPr="008C1BD8">
        <w:rPr>
          <w:rFonts w:ascii="Times New Roman" w:hAnsi="Times New Roman"/>
        </w:rPr>
        <w:t xml:space="preserve">patients who are admitted to </w:t>
      </w:r>
      <w:r w:rsidR="00DF30F7" w:rsidRPr="008C1BD8">
        <w:rPr>
          <w:rFonts w:ascii="Times New Roman" w:hAnsi="Times New Roman"/>
        </w:rPr>
        <w:t xml:space="preserve">the </w:t>
      </w:r>
      <w:r w:rsidRPr="008C1BD8">
        <w:rPr>
          <w:rFonts w:ascii="Times New Roman" w:hAnsi="Times New Roman"/>
        </w:rPr>
        <w:t xml:space="preserve">ICU </w:t>
      </w:r>
      <w:r w:rsidR="00DF30F7" w:rsidRPr="008C1BD8">
        <w:rPr>
          <w:rFonts w:ascii="Times New Roman" w:hAnsi="Times New Roman"/>
        </w:rPr>
        <w:t xml:space="preserve">after cardiac surgery, for </w:t>
      </w:r>
      <w:r w:rsidRPr="008C1BD8">
        <w:rPr>
          <w:rFonts w:ascii="Times New Roman" w:hAnsi="Times New Roman"/>
        </w:rPr>
        <w:t>acute myocardial infarction</w:t>
      </w:r>
      <w:r w:rsidR="00DF30F7" w:rsidRPr="008C1BD8">
        <w:rPr>
          <w:rFonts w:ascii="Times New Roman" w:hAnsi="Times New Roman"/>
        </w:rPr>
        <w:t xml:space="preserve"> without shock or respiratory failure,</w:t>
      </w:r>
      <w:r w:rsidRPr="008C1BD8">
        <w:rPr>
          <w:rFonts w:ascii="Times New Roman" w:hAnsi="Times New Roman"/>
        </w:rPr>
        <w:t xml:space="preserve"> and </w:t>
      </w:r>
      <w:r w:rsidR="00DF30F7" w:rsidRPr="008C1BD8">
        <w:rPr>
          <w:rFonts w:ascii="Times New Roman" w:hAnsi="Times New Roman"/>
        </w:rPr>
        <w:t xml:space="preserve">for </w:t>
      </w:r>
      <w:r w:rsidRPr="008C1BD8">
        <w:rPr>
          <w:rFonts w:ascii="Times New Roman" w:hAnsi="Times New Roman"/>
        </w:rPr>
        <w:t>arrhythmias.</w:t>
      </w:r>
    </w:p>
    <w:p w14:paraId="3CE53A54" w14:textId="77777777" w:rsidR="00FF0ED8" w:rsidRPr="008C1BD8" w:rsidRDefault="00FF0ED8" w:rsidP="0006162B">
      <w:pPr>
        <w:pStyle w:val="a3"/>
        <w:jc w:val="both"/>
        <w:rPr>
          <w:rFonts w:ascii="Times New Roman" w:hAnsi="Times New Roman"/>
          <w:b/>
        </w:rPr>
      </w:pPr>
    </w:p>
    <w:p w14:paraId="40FB6A87" w14:textId="77777777" w:rsidR="00D53C89" w:rsidRPr="008C1BD8" w:rsidRDefault="00D53C89" w:rsidP="008F5992">
      <w:pPr>
        <w:pStyle w:val="a3"/>
        <w:numPr>
          <w:ilvl w:val="0"/>
          <w:numId w:val="90"/>
        </w:numPr>
        <w:jc w:val="both"/>
        <w:rPr>
          <w:rFonts w:ascii="Times New Roman" w:hAnsi="Times New Roman"/>
          <w:b/>
        </w:rPr>
      </w:pPr>
      <w:r w:rsidRPr="008C1BD8">
        <w:rPr>
          <w:rFonts w:ascii="Times New Roman" w:hAnsi="Times New Roman"/>
          <w:b/>
        </w:rPr>
        <w:t>Conduct of the study</w:t>
      </w:r>
    </w:p>
    <w:p w14:paraId="083297DC" w14:textId="77777777" w:rsidR="00D53C89" w:rsidRPr="008C1BD8" w:rsidRDefault="00D53C89" w:rsidP="0006162B">
      <w:pPr>
        <w:pStyle w:val="a3"/>
        <w:jc w:val="both"/>
        <w:rPr>
          <w:rFonts w:ascii="Times New Roman" w:hAnsi="Times New Roman"/>
          <w:b/>
        </w:rPr>
      </w:pPr>
    </w:p>
    <w:p w14:paraId="08F3D2E5" w14:textId="3DB1B01D" w:rsidR="000C0314" w:rsidRPr="008C1BD8" w:rsidRDefault="000C0314" w:rsidP="000C0314">
      <w:pPr>
        <w:pStyle w:val="a3"/>
        <w:jc w:val="both"/>
        <w:rPr>
          <w:rFonts w:ascii="Times New Roman" w:hAnsi="Times New Roman"/>
        </w:rPr>
      </w:pPr>
      <w:r w:rsidRPr="008C1BD8">
        <w:rPr>
          <w:rFonts w:ascii="Times New Roman" w:hAnsi="Times New Roman"/>
        </w:rPr>
        <w:t>This is a cross-sectional, point prevalence observational, multi-</w:t>
      </w:r>
      <w:proofErr w:type="spellStart"/>
      <w:r w:rsidRPr="008C1BD8">
        <w:rPr>
          <w:rFonts w:ascii="Times New Roman" w:hAnsi="Times New Roman"/>
        </w:rPr>
        <w:t>centre</w:t>
      </w:r>
      <w:proofErr w:type="spellEnd"/>
      <w:r w:rsidRPr="008C1BD8">
        <w:rPr>
          <w:rFonts w:ascii="Times New Roman" w:hAnsi="Times New Roman"/>
        </w:rPr>
        <w:t xml:space="preserve"> study where patients are enrolled on 4 separate days to represent the different seasons of the year.  These days will be decided at a later date before the study commences. The study will be conducted over a year (201</w:t>
      </w:r>
      <w:r w:rsidR="000D1771" w:rsidRPr="008C1BD8">
        <w:rPr>
          <w:rFonts w:ascii="Times New Roman" w:hAnsi="Times New Roman"/>
        </w:rPr>
        <w:t>8</w:t>
      </w:r>
      <w:r w:rsidRPr="008C1BD8">
        <w:rPr>
          <w:rFonts w:ascii="Times New Roman" w:hAnsi="Times New Roman"/>
        </w:rPr>
        <w:t>/201</w:t>
      </w:r>
      <w:r w:rsidR="000D1771" w:rsidRPr="008C1BD8">
        <w:rPr>
          <w:rFonts w:ascii="Times New Roman" w:hAnsi="Times New Roman"/>
        </w:rPr>
        <w:t>9</w:t>
      </w:r>
      <w:r w:rsidRPr="008C1BD8">
        <w:rPr>
          <w:rFonts w:ascii="Times New Roman" w:hAnsi="Times New Roman"/>
        </w:rPr>
        <w:t>).</w:t>
      </w:r>
    </w:p>
    <w:p w14:paraId="0CEE5FFB" w14:textId="77777777" w:rsidR="000C0314" w:rsidRPr="008C1BD8" w:rsidRDefault="000C0314" w:rsidP="000C0314">
      <w:pPr>
        <w:pStyle w:val="a3"/>
        <w:jc w:val="both"/>
        <w:rPr>
          <w:rFonts w:ascii="Times New Roman" w:hAnsi="Times New Roman"/>
        </w:rPr>
      </w:pPr>
    </w:p>
    <w:p w14:paraId="2FE4C9EC" w14:textId="788E9913" w:rsidR="000C0314" w:rsidRPr="008C1BD8" w:rsidRDefault="000C0314" w:rsidP="000C0314">
      <w:pPr>
        <w:pStyle w:val="a3"/>
        <w:jc w:val="both"/>
        <w:rPr>
          <w:rFonts w:ascii="Times New Roman" w:hAnsi="Times New Roman"/>
        </w:rPr>
      </w:pPr>
      <w:r w:rsidRPr="008C1BD8">
        <w:rPr>
          <w:rFonts w:ascii="Times New Roman" w:hAnsi="Times New Roman"/>
        </w:rPr>
        <w:t xml:space="preserve">On the </w:t>
      </w:r>
      <w:r w:rsidR="006B04C5" w:rsidRPr="008C1BD8">
        <w:rPr>
          <w:rFonts w:ascii="Times New Roman" w:hAnsi="Times New Roman"/>
        </w:rPr>
        <w:t>study</w:t>
      </w:r>
      <w:r w:rsidRPr="008C1BD8">
        <w:rPr>
          <w:rFonts w:ascii="Times New Roman" w:hAnsi="Times New Roman"/>
        </w:rPr>
        <w:t xml:space="preserve"> days, data collection will commence for all study patients in the participating ICUs via online case report forms. Details of the forms are provided in the next section</w:t>
      </w:r>
      <w:r w:rsidR="00355E31" w:rsidRPr="008C1BD8">
        <w:rPr>
          <w:rFonts w:ascii="Times New Roman" w:hAnsi="Times New Roman"/>
        </w:rPr>
        <w:t>s</w:t>
      </w:r>
      <w:r w:rsidRPr="008C1BD8">
        <w:rPr>
          <w:rFonts w:ascii="Times New Roman" w:hAnsi="Times New Roman"/>
        </w:rPr>
        <w:t xml:space="preserve">. </w:t>
      </w:r>
      <w:r w:rsidR="00355E31" w:rsidRPr="008C1BD8">
        <w:rPr>
          <w:rFonts w:ascii="Times New Roman" w:hAnsi="Times New Roman"/>
        </w:rPr>
        <w:t xml:space="preserve">First, data will be collected for all patients admitted with sepsis. </w:t>
      </w:r>
      <w:r w:rsidR="000D1771" w:rsidRPr="008C1BD8">
        <w:rPr>
          <w:rFonts w:ascii="Times New Roman" w:hAnsi="Times New Roman"/>
        </w:rPr>
        <w:t>There will also be a</w:t>
      </w:r>
      <w:r w:rsidR="00AB524F" w:rsidRPr="008C1BD8">
        <w:rPr>
          <w:rFonts w:ascii="Times New Roman" w:hAnsi="Times New Roman"/>
        </w:rPr>
        <w:t xml:space="preserve"> focus on time to blood cultures, antibiotics, lactate measurement, and fluid resuscitation</w:t>
      </w:r>
      <w:r w:rsidR="00355E31" w:rsidRPr="008C1BD8">
        <w:rPr>
          <w:rFonts w:ascii="Times New Roman" w:hAnsi="Times New Roman"/>
        </w:rPr>
        <w:t xml:space="preserve">. </w:t>
      </w:r>
      <w:r w:rsidR="000D1771" w:rsidRPr="008C1BD8">
        <w:rPr>
          <w:rFonts w:ascii="Times New Roman" w:hAnsi="Times New Roman"/>
        </w:rPr>
        <w:t>Second</w:t>
      </w:r>
      <w:r w:rsidR="00355E31" w:rsidRPr="008C1BD8">
        <w:rPr>
          <w:rFonts w:ascii="Times New Roman" w:hAnsi="Times New Roman"/>
        </w:rPr>
        <w:t xml:space="preserve">, </w:t>
      </w:r>
      <w:r w:rsidRPr="008C1BD8">
        <w:rPr>
          <w:rFonts w:ascii="Times New Roman" w:hAnsi="Times New Roman"/>
        </w:rPr>
        <w:t xml:space="preserve">each participating ICU will complete another online questionnaire detailing the </w:t>
      </w:r>
      <w:r w:rsidR="00E5245A">
        <w:rPr>
          <w:rFonts w:ascii="Times New Roman" w:hAnsi="Times New Roman"/>
        </w:rPr>
        <w:t xml:space="preserve">type, </w:t>
      </w:r>
      <w:r w:rsidR="00E5245A" w:rsidRPr="008C1BD8">
        <w:rPr>
          <w:rFonts w:ascii="Times New Roman" w:hAnsi="Times New Roman"/>
        </w:rPr>
        <w:t>capacity</w:t>
      </w:r>
      <w:r w:rsidR="00E5245A">
        <w:rPr>
          <w:rFonts w:ascii="Times New Roman" w:hAnsi="Times New Roman"/>
        </w:rPr>
        <w:t>,</w:t>
      </w:r>
      <w:r w:rsidR="00E5245A" w:rsidRPr="008C1BD8">
        <w:rPr>
          <w:rFonts w:ascii="Times New Roman" w:hAnsi="Times New Roman"/>
        </w:rPr>
        <w:t xml:space="preserve"> and </w:t>
      </w:r>
      <w:r w:rsidR="00E5245A">
        <w:rPr>
          <w:rFonts w:ascii="Times New Roman" w:hAnsi="Times New Roman"/>
        </w:rPr>
        <w:t xml:space="preserve">capabilities </w:t>
      </w:r>
      <w:r w:rsidRPr="008C1BD8">
        <w:rPr>
          <w:rFonts w:ascii="Times New Roman" w:hAnsi="Times New Roman"/>
        </w:rPr>
        <w:t xml:space="preserve">of the ICU prior to the commencement of the study. </w:t>
      </w:r>
    </w:p>
    <w:p w14:paraId="77231CE0" w14:textId="77777777" w:rsidR="000C0314" w:rsidRPr="008C1BD8" w:rsidRDefault="000C0314" w:rsidP="000C0314">
      <w:pPr>
        <w:pStyle w:val="a3"/>
        <w:jc w:val="both"/>
        <w:rPr>
          <w:rFonts w:ascii="Times New Roman" w:hAnsi="Times New Roman"/>
        </w:rPr>
      </w:pPr>
    </w:p>
    <w:p w14:paraId="1917BBC8" w14:textId="0F439C93" w:rsidR="000C0314" w:rsidRPr="008C1BD8" w:rsidRDefault="000C0314" w:rsidP="000C0314">
      <w:pPr>
        <w:pStyle w:val="a3"/>
        <w:jc w:val="both"/>
        <w:rPr>
          <w:rFonts w:ascii="Times New Roman" w:hAnsi="Times New Roman"/>
        </w:rPr>
      </w:pPr>
      <w:r w:rsidRPr="008C1BD8">
        <w:rPr>
          <w:rFonts w:ascii="Times New Roman" w:hAnsi="Times New Roman"/>
        </w:rPr>
        <w:t xml:space="preserve">Management of the patients will be left completely to the managing physicians. The study protocol does not dictate the performance of specific investigations. Thus, only variables as part of usual care will be recorded. </w:t>
      </w:r>
    </w:p>
    <w:p w14:paraId="7FC15B00" w14:textId="77777777" w:rsidR="00D53C89" w:rsidRPr="008C1BD8" w:rsidRDefault="00D53C89" w:rsidP="0006162B">
      <w:pPr>
        <w:pStyle w:val="a3"/>
        <w:jc w:val="both"/>
        <w:rPr>
          <w:rFonts w:ascii="Times New Roman" w:hAnsi="Times New Roman"/>
          <w:b/>
        </w:rPr>
      </w:pPr>
    </w:p>
    <w:p w14:paraId="37CD0204" w14:textId="0E0DBD69" w:rsidR="00D53C89" w:rsidRPr="008C1BD8" w:rsidRDefault="00193DAE" w:rsidP="008F5992">
      <w:pPr>
        <w:pStyle w:val="a3"/>
        <w:numPr>
          <w:ilvl w:val="0"/>
          <w:numId w:val="90"/>
        </w:numPr>
        <w:jc w:val="both"/>
        <w:rPr>
          <w:rFonts w:ascii="Times New Roman" w:hAnsi="Times New Roman"/>
          <w:b/>
        </w:rPr>
      </w:pPr>
      <w:r w:rsidRPr="008C1BD8">
        <w:rPr>
          <w:rFonts w:ascii="Times New Roman" w:hAnsi="Times New Roman"/>
          <w:b/>
        </w:rPr>
        <w:t>D</w:t>
      </w:r>
      <w:r w:rsidR="000248D9" w:rsidRPr="008C1BD8">
        <w:rPr>
          <w:rFonts w:ascii="Times New Roman" w:hAnsi="Times New Roman"/>
          <w:b/>
        </w:rPr>
        <w:t xml:space="preserve">ata collection </w:t>
      </w:r>
    </w:p>
    <w:p w14:paraId="4ED32666" w14:textId="77777777" w:rsidR="00CD607B" w:rsidRPr="008C1BD8" w:rsidRDefault="00CD607B" w:rsidP="00CD607B">
      <w:pPr>
        <w:pStyle w:val="a3"/>
        <w:jc w:val="both"/>
        <w:rPr>
          <w:rFonts w:ascii="Times New Roman" w:hAnsi="Times New Roman"/>
          <w:b/>
        </w:rPr>
      </w:pPr>
    </w:p>
    <w:p w14:paraId="1574F3D2" w14:textId="2CFDAA73" w:rsidR="00CD607B" w:rsidRPr="008C1BD8" w:rsidRDefault="00CD607B" w:rsidP="00CD607B">
      <w:pPr>
        <w:pStyle w:val="a3"/>
        <w:jc w:val="both"/>
        <w:rPr>
          <w:rFonts w:ascii="Times New Roman" w:hAnsi="Times New Roman"/>
        </w:rPr>
      </w:pPr>
      <w:r w:rsidRPr="008C1BD8">
        <w:rPr>
          <w:rFonts w:ascii="Times New Roman" w:hAnsi="Times New Roman"/>
        </w:rPr>
        <w:t xml:space="preserve">Standardized online case report forms will be used. </w:t>
      </w:r>
      <w:r w:rsidR="000C0314" w:rsidRPr="008C1BD8">
        <w:rPr>
          <w:rFonts w:ascii="Times New Roman" w:hAnsi="Times New Roman"/>
        </w:rPr>
        <w:t>When</w:t>
      </w:r>
      <w:r w:rsidRPr="008C1BD8">
        <w:rPr>
          <w:rFonts w:ascii="Times New Roman" w:hAnsi="Times New Roman"/>
        </w:rPr>
        <w:t xml:space="preserve"> online access is unavailable, hard copy forms will be used. The form is self-explanatory. </w:t>
      </w:r>
      <w:r w:rsidR="00193DAE" w:rsidRPr="008C1BD8">
        <w:rPr>
          <w:rFonts w:ascii="Times New Roman" w:hAnsi="Times New Roman"/>
        </w:rPr>
        <w:t xml:space="preserve">Refer to </w:t>
      </w:r>
      <w:r w:rsidR="00193DAE" w:rsidRPr="008C1BD8">
        <w:rPr>
          <w:rFonts w:ascii="Times New Roman" w:hAnsi="Times New Roman"/>
          <w:i/>
        </w:rPr>
        <w:t>Appendix 1</w:t>
      </w:r>
      <w:r w:rsidR="00193DAE" w:rsidRPr="008C1BD8">
        <w:rPr>
          <w:rFonts w:ascii="Times New Roman" w:hAnsi="Times New Roman"/>
        </w:rPr>
        <w:t xml:space="preserve"> for further details. </w:t>
      </w:r>
      <w:r w:rsidRPr="008C1BD8">
        <w:rPr>
          <w:rFonts w:ascii="Times New Roman" w:hAnsi="Times New Roman"/>
        </w:rPr>
        <w:t xml:space="preserve">The data </w:t>
      </w:r>
      <w:r w:rsidR="00EB2095" w:rsidRPr="008C1BD8">
        <w:rPr>
          <w:rFonts w:ascii="Times New Roman" w:hAnsi="Times New Roman"/>
        </w:rPr>
        <w:t>variables collected should be</w:t>
      </w:r>
      <w:r w:rsidR="009F7DEA" w:rsidRPr="008C1BD8">
        <w:rPr>
          <w:rFonts w:ascii="Times New Roman" w:hAnsi="Times New Roman"/>
        </w:rPr>
        <w:t xml:space="preserve"> </w:t>
      </w:r>
      <w:r w:rsidR="00EB2095" w:rsidRPr="008C1BD8">
        <w:rPr>
          <w:rFonts w:ascii="Times New Roman" w:hAnsi="Times New Roman"/>
        </w:rPr>
        <w:t>based on the results at the time of admission to</w:t>
      </w:r>
      <w:r w:rsidR="000C0314" w:rsidRPr="008C1BD8">
        <w:rPr>
          <w:rFonts w:ascii="Times New Roman" w:hAnsi="Times New Roman"/>
        </w:rPr>
        <w:t xml:space="preserve"> the</w:t>
      </w:r>
      <w:r w:rsidR="00EB2095" w:rsidRPr="008C1BD8">
        <w:rPr>
          <w:rFonts w:ascii="Times New Roman" w:hAnsi="Times New Roman"/>
        </w:rPr>
        <w:t xml:space="preserve"> ICU. </w:t>
      </w:r>
      <w:r w:rsidR="00890A78" w:rsidRPr="008C1BD8">
        <w:rPr>
          <w:rFonts w:ascii="Times New Roman" w:hAnsi="Times New Roman"/>
        </w:rPr>
        <w:t xml:space="preserve">Admission is defined as the earliest documented time that a patient is physically in a bed in the ICU. </w:t>
      </w:r>
      <w:r w:rsidR="006B04C5" w:rsidRPr="008C1BD8">
        <w:rPr>
          <w:rFonts w:ascii="Times New Roman" w:hAnsi="Times New Roman"/>
        </w:rPr>
        <w:t>V</w:t>
      </w:r>
      <w:r w:rsidR="00EB2095" w:rsidRPr="008C1BD8">
        <w:rPr>
          <w:rFonts w:ascii="Times New Roman" w:hAnsi="Times New Roman"/>
        </w:rPr>
        <w:t>ariables</w:t>
      </w:r>
      <w:r w:rsidR="009F7DEA" w:rsidRPr="008C1BD8">
        <w:rPr>
          <w:rFonts w:ascii="Times New Roman" w:hAnsi="Times New Roman"/>
        </w:rPr>
        <w:t xml:space="preserve"> </w:t>
      </w:r>
      <w:r w:rsidRPr="008C1BD8">
        <w:rPr>
          <w:rFonts w:ascii="Times New Roman" w:hAnsi="Times New Roman"/>
        </w:rPr>
        <w:t xml:space="preserve">to </w:t>
      </w:r>
      <w:r w:rsidR="000C0314" w:rsidRPr="008C1BD8">
        <w:rPr>
          <w:rFonts w:ascii="Times New Roman" w:hAnsi="Times New Roman"/>
        </w:rPr>
        <w:t xml:space="preserve">be recorded </w:t>
      </w:r>
      <w:r w:rsidRPr="008C1BD8">
        <w:rPr>
          <w:rFonts w:ascii="Times New Roman" w:hAnsi="Times New Roman"/>
        </w:rPr>
        <w:t>for each patient include the following:</w:t>
      </w:r>
    </w:p>
    <w:p w14:paraId="013049CA" w14:textId="5D2F9A7E" w:rsidR="000D1771" w:rsidRPr="008C1BD8" w:rsidRDefault="000D1771" w:rsidP="00CD607B">
      <w:pPr>
        <w:pStyle w:val="a3"/>
        <w:jc w:val="both"/>
        <w:rPr>
          <w:rFonts w:ascii="Times New Roman" w:hAnsi="Times New Roman"/>
        </w:rPr>
      </w:pPr>
    </w:p>
    <w:p w14:paraId="26ABDE08" w14:textId="6285045E" w:rsidR="00323E3C" w:rsidRPr="008C1BD8" w:rsidRDefault="00323E3C" w:rsidP="00B83C54">
      <w:pPr>
        <w:pStyle w:val="a3"/>
        <w:numPr>
          <w:ilvl w:val="0"/>
          <w:numId w:val="75"/>
        </w:numPr>
        <w:jc w:val="both"/>
        <w:rPr>
          <w:rFonts w:ascii="Times New Roman" w:hAnsi="Times New Roman"/>
        </w:rPr>
      </w:pPr>
      <w:r w:rsidRPr="008C1BD8">
        <w:rPr>
          <w:rFonts w:ascii="Times New Roman" w:hAnsi="Times New Roman"/>
        </w:rPr>
        <w:t xml:space="preserve">Date of hospital admission and date and time of ICU admission. </w:t>
      </w:r>
    </w:p>
    <w:p w14:paraId="0513E36A" w14:textId="2A71959A" w:rsidR="00CD607B" w:rsidRPr="008C1BD8" w:rsidRDefault="00EA5C61" w:rsidP="00B83C54">
      <w:pPr>
        <w:pStyle w:val="a3"/>
        <w:numPr>
          <w:ilvl w:val="0"/>
          <w:numId w:val="75"/>
        </w:numPr>
        <w:jc w:val="both"/>
        <w:rPr>
          <w:rFonts w:ascii="Times New Roman" w:hAnsi="Times New Roman"/>
        </w:rPr>
      </w:pPr>
      <w:r w:rsidRPr="008C1BD8">
        <w:rPr>
          <w:rFonts w:ascii="Times New Roman" w:hAnsi="Times New Roman"/>
        </w:rPr>
        <w:t xml:space="preserve">Demographics: Age, </w:t>
      </w:r>
      <w:r w:rsidR="000C0314" w:rsidRPr="008C1BD8">
        <w:rPr>
          <w:rFonts w:ascii="Times New Roman" w:hAnsi="Times New Roman"/>
        </w:rPr>
        <w:t>g</w:t>
      </w:r>
      <w:r w:rsidRPr="008C1BD8">
        <w:rPr>
          <w:rFonts w:ascii="Times New Roman" w:hAnsi="Times New Roman"/>
        </w:rPr>
        <w:t>ender</w:t>
      </w:r>
      <w:r w:rsidR="00AB524F" w:rsidRPr="008C1BD8">
        <w:rPr>
          <w:rFonts w:ascii="Times New Roman" w:hAnsi="Times New Roman"/>
        </w:rPr>
        <w:t>.</w:t>
      </w:r>
    </w:p>
    <w:p w14:paraId="1598F75E" w14:textId="1A80D8E5" w:rsidR="00F53D59" w:rsidRPr="008C1BD8" w:rsidRDefault="00323E3C" w:rsidP="00B83C54">
      <w:pPr>
        <w:ind w:left="1440" w:hanging="720"/>
        <w:jc w:val="both"/>
        <w:rPr>
          <w:rFonts w:ascii="Times New Roman" w:hAnsi="Times New Roman"/>
        </w:rPr>
      </w:pPr>
      <w:r w:rsidRPr="008C1BD8">
        <w:rPr>
          <w:rFonts w:ascii="Times New Roman" w:hAnsi="Times New Roman"/>
        </w:rPr>
        <w:t>c</w:t>
      </w:r>
      <w:r w:rsidR="000248D9" w:rsidRPr="008C1BD8">
        <w:rPr>
          <w:rFonts w:ascii="Times New Roman" w:hAnsi="Times New Roman"/>
        </w:rPr>
        <w:t>.</w:t>
      </w:r>
      <w:r w:rsidR="000248D9" w:rsidRPr="008C1BD8">
        <w:rPr>
          <w:rFonts w:ascii="Times New Roman" w:hAnsi="Times New Roman"/>
        </w:rPr>
        <w:tab/>
      </w:r>
      <w:r w:rsidR="00CD607B" w:rsidRPr="008C1BD8">
        <w:rPr>
          <w:rFonts w:ascii="Times New Roman" w:hAnsi="Times New Roman"/>
        </w:rPr>
        <w:t>Comorbidities</w:t>
      </w:r>
      <w:r w:rsidR="005C5642" w:rsidRPr="008C1BD8">
        <w:rPr>
          <w:rFonts w:ascii="Times New Roman" w:hAnsi="Times New Roman"/>
        </w:rPr>
        <w:t>. R</w:t>
      </w:r>
      <w:r w:rsidR="00CD607B" w:rsidRPr="008C1BD8">
        <w:rPr>
          <w:rFonts w:ascii="Times New Roman" w:hAnsi="Times New Roman"/>
        </w:rPr>
        <w:t>efer to Table 1</w:t>
      </w:r>
      <w:r w:rsidR="005C5642" w:rsidRPr="008C1BD8">
        <w:rPr>
          <w:rFonts w:ascii="Times New Roman" w:hAnsi="Times New Roman"/>
        </w:rPr>
        <w:t xml:space="preserve"> below</w:t>
      </w:r>
      <w:r w:rsidR="00CD607B" w:rsidRPr="008C1BD8">
        <w:rPr>
          <w:rFonts w:ascii="Times New Roman" w:hAnsi="Times New Roman"/>
        </w:rPr>
        <w:t xml:space="preserve"> for definition of the comorbidities</w:t>
      </w:r>
      <w:r w:rsidR="005C5642" w:rsidRPr="008C1BD8">
        <w:rPr>
          <w:rFonts w:ascii="Times New Roman" w:hAnsi="Times New Roman"/>
        </w:rPr>
        <w:t>.</w:t>
      </w:r>
    </w:p>
    <w:p w14:paraId="67080FFB" w14:textId="197528D5" w:rsidR="00CD607B" w:rsidRPr="008C1BD8" w:rsidRDefault="00CD607B" w:rsidP="004C25D9">
      <w:pPr>
        <w:pStyle w:val="a3"/>
        <w:ind w:left="1440"/>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5147"/>
      </w:tblGrid>
      <w:tr w:rsidR="005C5642" w:rsidRPr="008C1BD8" w14:paraId="70AB4BFE" w14:textId="77777777" w:rsidTr="006B7FAE">
        <w:tc>
          <w:tcPr>
            <w:tcW w:w="2649" w:type="dxa"/>
            <w:shd w:val="clear" w:color="auto" w:fill="auto"/>
          </w:tcPr>
          <w:p w14:paraId="7A3B49EF" w14:textId="77777777" w:rsidR="005C5642" w:rsidRPr="008C1BD8" w:rsidRDefault="005C5642" w:rsidP="006B7FAE">
            <w:pPr>
              <w:pStyle w:val="Web"/>
              <w:spacing w:before="0" w:beforeAutospacing="0" w:after="0" w:afterAutospacing="0"/>
              <w:rPr>
                <w:rFonts w:ascii="Times New Roman" w:hAnsi="Times New Roman"/>
                <w:sz w:val="24"/>
                <w:szCs w:val="24"/>
              </w:rPr>
            </w:pPr>
            <w:r w:rsidRPr="008C1BD8">
              <w:rPr>
                <w:rFonts w:ascii="Times New Roman" w:hAnsi="Times New Roman"/>
                <w:b/>
                <w:bCs/>
                <w:kern w:val="24"/>
                <w:sz w:val="24"/>
                <w:szCs w:val="24"/>
              </w:rPr>
              <w:t>Comorbidity</w:t>
            </w:r>
          </w:p>
        </w:tc>
        <w:tc>
          <w:tcPr>
            <w:tcW w:w="5147" w:type="dxa"/>
            <w:shd w:val="clear" w:color="auto" w:fill="auto"/>
          </w:tcPr>
          <w:p w14:paraId="4F905F78" w14:textId="77777777" w:rsidR="005C5642" w:rsidRPr="008C1BD8" w:rsidRDefault="005C5642" w:rsidP="006B7FAE">
            <w:pPr>
              <w:pStyle w:val="Web"/>
              <w:spacing w:before="0" w:beforeAutospacing="0" w:after="0" w:afterAutospacing="0"/>
              <w:rPr>
                <w:rFonts w:ascii="Times New Roman" w:hAnsi="Times New Roman"/>
                <w:sz w:val="24"/>
                <w:szCs w:val="24"/>
              </w:rPr>
            </w:pPr>
            <w:r w:rsidRPr="008C1BD8">
              <w:rPr>
                <w:rFonts w:ascii="Times New Roman" w:hAnsi="Times New Roman"/>
                <w:b/>
                <w:bCs/>
                <w:kern w:val="24"/>
                <w:sz w:val="24"/>
                <w:szCs w:val="24"/>
              </w:rPr>
              <w:t>Definition</w:t>
            </w:r>
          </w:p>
        </w:tc>
      </w:tr>
      <w:tr w:rsidR="000C0314" w:rsidRPr="008C1BD8" w14:paraId="5A9DAC2F" w14:textId="77777777" w:rsidTr="006B7FAE">
        <w:tc>
          <w:tcPr>
            <w:tcW w:w="2649" w:type="dxa"/>
            <w:shd w:val="clear" w:color="auto" w:fill="auto"/>
          </w:tcPr>
          <w:p w14:paraId="768F4176" w14:textId="249C290D"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Cardiovascular disease</w:t>
            </w:r>
          </w:p>
        </w:tc>
        <w:tc>
          <w:tcPr>
            <w:tcW w:w="5147" w:type="dxa"/>
            <w:shd w:val="clear" w:color="auto" w:fill="auto"/>
          </w:tcPr>
          <w:p w14:paraId="70CF452C" w14:textId="5C0D77DF" w:rsidR="000C0314" w:rsidRPr="008C1BD8" w:rsidRDefault="000C0314" w:rsidP="006B7FAE">
            <w:pPr>
              <w:pStyle w:val="Web"/>
              <w:spacing w:before="0" w:beforeAutospacing="0" w:after="0" w:afterAutospacing="0"/>
              <w:rPr>
                <w:rFonts w:ascii="Times New Roman" w:hAnsi="Times New Roman"/>
                <w:sz w:val="24"/>
                <w:szCs w:val="24"/>
              </w:rPr>
            </w:pPr>
            <w:proofErr w:type="spellStart"/>
            <w:r w:rsidRPr="008C1BD8">
              <w:rPr>
                <w:rFonts w:ascii="Times New Roman" w:hAnsi="Times New Roman"/>
                <w:color w:val="000000"/>
                <w:kern w:val="24"/>
                <w:sz w:val="24"/>
                <w:szCs w:val="24"/>
              </w:rPr>
              <w:t>Isc</w:t>
            </w:r>
            <w:r w:rsidR="0018372F" w:rsidRPr="008C1BD8">
              <w:rPr>
                <w:rFonts w:ascii="Times New Roman" w:hAnsi="Times New Roman"/>
                <w:color w:val="000000"/>
                <w:kern w:val="24"/>
                <w:sz w:val="24"/>
                <w:szCs w:val="24"/>
              </w:rPr>
              <w:t>haem</w:t>
            </w:r>
            <w:r w:rsidRPr="008C1BD8">
              <w:rPr>
                <w:rFonts w:ascii="Times New Roman" w:hAnsi="Times New Roman"/>
                <w:color w:val="000000"/>
                <w:kern w:val="24"/>
                <w:sz w:val="24"/>
                <w:szCs w:val="24"/>
              </w:rPr>
              <w:t>ic</w:t>
            </w:r>
            <w:proofErr w:type="spellEnd"/>
            <w:r w:rsidRPr="008C1BD8">
              <w:rPr>
                <w:rFonts w:ascii="Times New Roman" w:hAnsi="Times New Roman"/>
                <w:color w:val="000000"/>
                <w:kern w:val="24"/>
                <w:sz w:val="24"/>
                <w:szCs w:val="24"/>
              </w:rPr>
              <w:t xml:space="preserve"> heart disease (IHD), heart failure</w:t>
            </w:r>
          </w:p>
        </w:tc>
      </w:tr>
      <w:tr w:rsidR="000C0314" w:rsidRPr="008C1BD8" w14:paraId="6C31FBB0" w14:textId="77777777" w:rsidTr="006B7FAE">
        <w:tc>
          <w:tcPr>
            <w:tcW w:w="2649" w:type="dxa"/>
            <w:shd w:val="clear" w:color="auto" w:fill="auto"/>
          </w:tcPr>
          <w:p w14:paraId="6DE36302" w14:textId="572D0F63"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Chronic lung disease</w:t>
            </w:r>
          </w:p>
        </w:tc>
        <w:tc>
          <w:tcPr>
            <w:tcW w:w="5147" w:type="dxa"/>
            <w:shd w:val="clear" w:color="auto" w:fill="auto"/>
          </w:tcPr>
          <w:p w14:paraId="475A3F0F" w14:textId="5DFD5528"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Chronic obstructive pulmonary disease (COPD), asthma, bronchiectasis,</w:t>
            </w:r>
            <w:r w:rsidR="001762EA" w:rsidRPr="008C1BD8">
              <w:rPr>
                <w:rFonts w:ascii="Times New Roman" w:hAnsi="Times New Roman"/>
                <w:color w:val="000000"/>
                <w:kern w:val="24"/>
                <w:sz w:val="24"/>
                <w:szCs w:val="24"/>
              </w:rPr>
              <w:t xml:space="preserve"> post-tuberculosis related lung disease,</w:t>
            </w:r>
            <w:r w:rsidRPr="008C1BD8">
              <w:rPr>
                <w:rFonts w:ascii="Times New Roman" w:hAnsi="Times New Roman"/>
                <w:color w:val="000000"/>
                <w:kern w:val="24"/>
                <w:sz w:val="24"/>
                <w:szCs w:val="24"/>
              </w:rPr>
              <w:t xml:space="preserve"> interstitial lung disease (ILD), excluding primary or secondary lung malignancy</w:t>
            </w:r>
            <w:r w:rsidR="001762EA" w:rsidRPr="008C1BD8">
              <w:rPr>
                <w:rFonts w:ascii="Times New Roman" w:hAnsi="Times New Roman"/>
                <w:color w:val="000000"/>
                <w:kern w:val="24"/>
                <w:sz w:val="24"/>
                <w:szCs w:val="24"/>
              </w:rPr>
              <w:t xml:space="preserve">. Patients who </w:t>
            </w:r>
            <w:r w:rsidR="00656711" w:rsidRPr="008C1BD8">
              <w:rPr>
                <w:rFonts w:ascii="Times New Roman" w:hAnsi="Times New Roman"/>
                <w:color w:val="000000"/>
                <w:kern w:val="24"/>
                <w:sz w:val="24"/>
                <w:szCs w:val="24"/>
              </w:rPr>
              <w:t>a</w:t>
            </w:r>
            <w:r w:rsidR="001762EA" w:rsidRPr="008C1BD8">
              <w:rPr>
                <w:rFonts w:ascii="Times New Roman" w:hAnsi="Times New Roman"/>
                <w:color w:val="000000"/>
                <w:kern w:val="24"/>
                <w:sz w:val="24"/>
                <w:szCs w:val="24"/>
              </w:rPr>
              <w:t>re undergoing treatment for tuberculosis or non-tuberculosis mycobacterium (NTM) prior to ICU admission should be included in this category</w:t>
            </w:r>
          </w:p>
        </w:tc>
      </w:tr>
      <w:tr w:rsidR="000C0314" w:rsidRPr="008C1BD8" w14:paraId="4EE2372A" w14:textId="77777777" w:rsidTr="006B7FAE">
        <w:tc>
          <w:tcPr>
            <w:tcW w:w="2649" w:type="dxa"/>
            <w:shd w:val="clear" w:color="auto" w:fill="auto"/>
          </w:tcPr>
          <w:p w14:paraId="54917597" w14:textId="49C6882C"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Chronic neurological disease</w:t>
            </w:r>
          </w:p>
        </w:tc>
        <w:tc>
          <w:tcPr>
            <w:tcW w:w="5147" w:type="dxa"/>
            <w:shd w:val="clear" w:color="auto" w:fill="auto"/>
          </w:tcPr>
          <w:p w14:paraId="6B58F5FF" w14:textId="6062D447"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Strokes, neuromuscular disease, epilepsy, movement disorders, excluding brain tumors</w:t>
            </w:r>
          </w:p>
        </w:tc>
      </w:tr>
      <w:tr w:rsidR="000C0314" w:rsidRPr="008C1BD8" w14:paraId="754B4CC1" w14:textId="77777777" w:rsidTr="006B7FAE">
        <w:tc>
          <w:tcPr>
            <w:tcW w:w="2649" w:type="dxa"/>
            <w:shd w:val="clear" w:color="auto" w:fill="auto"/>
          </w:tcPr>
          <w:p w14:paraId="576B2617" w14:textId="4A768EE5"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Chronic kidney disease</w:t>
            </w:r>
          </w:p>
        </w:tc>
        <w:tc>
          <w:tcPr>
            <w:tcW w:w="5147" w:type="dxa"/>
            <w:shd w:val="clear" w:color="auto" w:fill="auto"/>
          </w:tcPr>
          <w:p w14:paraId="44A12668" w14:textId="0BBC8613"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 xml:space="preserve">Kidney damage </w:t>
            </w:r>
            <w:r w:rsidRPr="008C1BD8">
              <w:rPr>
                <w:rFonts w:ascii="Times New Roman" w:hAnsi="Times New Roman"/>
                <w:color w:val="000000"/>
                <w:kern w:val="24"/>
                <w:sz w:val="24"/>
                <w:szCs w:val="24"/>
                <w:u w:val="single"/>
              </w:rPr>
              <w:t>&gt;</w:t>
            </w:r>
            <w:r w:rsidRPr="008C1BD8">
              <w:rPr>
                <w:rFonts w:ascii="Times New Roman" w:hAnsi="Times New Roman"/>
                <w:color w:val="000000"/>
                <w:kern w:val="24"/>
                <w:sz w:val="24"/>
                <w:szCs w:val="24"/>
              </w:rPr>
              <w:t xml:space="preserve"> 3 months (abnormal blood/urine composition or radiological renal abnormalities or glomerular filtration rate &lt;</w:t>
            </w:r>
            <w:r w:rsidR="0018372F" w:rsidRPr="008C1BD8">
              <w:rPr>
                <w:rFonts w:ascii="Times New Roman" w:hAnsi="Times New Roman"/>
                <w:color w:val="000000"/>
                <w:kern w:val="24"/>
                <w:sz w:val="24"/>
                <w:szCs w:val="24"/>
              </w:rPr>
              <w:t xml:space="preserve"> </w:t>
            </w:r>
            <w:r w:rsidRPr="008C1BD8">
              <w:rPr>
                <w:rFonts w:ascii="Times New Roman" w:hAnsi="Times New Roman"/>
                <w:color w:val="000000"/>
                <w:kern w:val="24"/>
                <w:sz w:val="24"/>
                <w:szCs w:val="24"/>
              </w:rPr>
              <w:t>60</w:t>
            </w:r>
            <w:r w:rsidR="0018372F" w:rsidRPr="008C1BD8">
              <w:rPr>
                <w:rFonts w:ascii="Times New Roman" w:hAnsi="Times New Roman"/>
                <w:color w:val="000000"/>
                <w:kern w:val="24"/>
                <w:sz w:val="24"/>
                <w:szCs w:val="24"/>
              </w:rPr>
              <w:t>mL</w:t>
            </w:r>
            <w:r w:rsidRPr="008C1BD8">
              <w:rPr>
                <w:rFonts w:ascii="Times New Roman" w:hAnsi="Times New Roman"/>
                <w:color w:val="000000"/>
                <w:kern w:val="24"/>
                <w:sz w:val="24"/>
                <w:szCs w:val="24"/>
              </w:rPr>
              <w:t>/min/1.73m2), excluding renal cell carcinoma</w:t>
            </w:r>
          </w:p>
        </w:tc>
      </w:tr>
      <w:tr w:rsidR="000C0314" w:rsidRPr="008C1BD8" w14:paraId="410DF0AA" w14:textId="77777777" w:rsidTr="006B7FAE">
        <w:tc>
          <w:tcPr>
            <w:tcW w:w="2649" w:type="dxa"/>
            <w:shd w:val="clear" w:color="auto" w:fill="auto"/>
          </w:tcPr>
          <w:p w14:paraId="64CC744F" w14:textId="2118124B" w:rsidR="000C0314" w:rsidRPr="008C1BD8" w:rsidRDefault="000C0314"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Peptic ulcer disease</w:t>
            </w:r>
          </w:p>
        </w:tc>
        <w:tc>
          <w:tcPr>
            <w:tcW w:w="5147" w:type="dxa"/>
            <w:shd w:val="clear" w:color="auto" w:fill="auto"/>
          </w:tcPr>
          <w:p w14:paraId="1296DFA1" w14:textId="3382964C" w:rsidR="000C0314" w:rsidRPr="008C1BD8" w:rsidRDefault="000C0314"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Gastric and duodenal ulcers</w:t>
            </w:r>
          </w:p>
        </w:tc>
      </w:tr>
      <w:tr w:rsidR="000C0314" w:rsidRPr="008C1BD8" w14:paraId="1837DBFA" w14:textId="77777777" w:rsidTr="006B7FAE">
        <w:tc>
          <w:tcPr>
            <w:tcW w:w="2649" w:type="dxa"/>
            <w:shd w:val="clear" w:color="auto" w:fill="auto"/>
          </w:tcPr>
          <w:p w14:paraId="4ED6870B" w14:textId="33CCAD4A"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Chronic liver disease</w:t>
            </w:r>
          </w:p>
        </w:tc>
        <w:tc>
          <w:tcPr>
            <w:tcW w:w="5147" w:type="dxa"/>
            <w:shd w:val="clear" w:color="auto" w:fill="auto"/>
          </w:tcPr>
          <w:p w14:paraId="1707904F" w14:textId="48AF316E"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Prolonged course of hepatic disease &gt;</w:t>
            </w:r>
            <w:r w:rsidR="0018372F" w:rsidRPr="008C1BD8">
              <w:rPr>
                <w:rFonts w:ascii="Times New Roman" w:hAnsi="Times New Roman"/>
                <w:color w:val="000000"/>
                <w:kern w:val="24"/>
                <w:sz w:val="24"/>
                <w:szCs w:val="24"/>
              </w:rPr>
              <w:t xml:space="preserve"> </w:t>
            </w:r>
            <w:r w:rsidRPr="008C1BD8">
              <w:rPr>
                <w:rFonts w:ascii="Times New Roman" w:hAnsi="Times New Roman"/>
                <w:color w:val="000000"/>
                <w:kern w:val="24"/>
                <w:sz w:val="24"/>
                <w:szCs w:val="24"/>
              </w:rPr>
              <w:t>6 months, excluding hepatocellular cancer</w:t>
            </w:r>
          </w:p>
        </w:tc>
      </w:tr>
      <w:tr w:rsidR="000C0314" w:rsidRPr="008C1BD8" w14:paraId="2FF62B59" w14:textId="77777777" w:rsidTr="006B7FAE">
        <w:tc>
          <w:tcPr>
            <w:tcW w:w="2649" w:type="dxa"/>
            <w:shd w:val="clear" w:color="auto" w:fill="auto"/>
          </w:tcPr>
          <w:p w14:paraId="31FEBEEB" w14:textId="40108686"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Diabetes mellitus</w:t>
            </w:r>
          </w:p>
        </w:tc>
        <w:tc>
          <w:tcPr>
            <w:tcW w:w="5147" w:type="dxa"/>
            <w:shd w:val="clear" w:color="auto" w:fill="auto"/>
          </w:tcPr>
          <w:p w14:paraId="14EF0096" w14:textId="7584E86A" w:rsidR="000C0314" w:rsidRPr="00504977" w:rsidRDefault="008B01F6" w:rsidP="006B7FAE">
            <w:pPr>
              <w:pStyle w:val="Web"/>
              <w:keepNext/>
              <w:keepLines/>
              <w:spacing w:before="0" w:beforeAutospacing="0" w:after="0" w:afterAutospacing="0"/>
              <w:outlineLvl w:val="5"/>
              <w:rPr>
                <w:rFonts w:ascii="Times New Roman" w:hAnsi="Times New Roman"/>
                <w:sz w:val="24"/>
                <w:szCs w:val="24"/>
              </w:rPr>
            </w:pPr>
            <w:r w:rsidRPr="008C1BD8">
              <w:rPr>
                <w:rFonts w:ascii="Times New Roman" w:hAnsi="Times New Roman"/>
                <w:color w:val="000000"/>
                <w:kern w:val="24"/>
                <w:sz w:val="24"/>
                <w:szCs w:val="24"/>
              </w:rPr>
              <w:t>Any type of diabetes mellitus</w:t>
            </w:r>
          </w:p>
        </w:tc>
      </w:tr>
      <w:tr w:rsidR="000C0314" w:rsidRPr="008C1BD8" w14:paraId="29DEEA59" w14:textId="77777777" w:rsidTr="006B7FAE">
        <w:tc>
          <w:tcPr>
            <w:tcW w:w="2649" w:type="dxa"/>
            <w:shd w:val="clear" w:color="auto" w:fill="auto"/>
          </w:tcPr>
          <w:p w14:paraId="11E9B94C" w14:textId="3B8BE949"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Human immunodeficiency virus (HIV) infection</w:t>
            </w:r>
          </w:p>
        </w:tc>
        <w:tc>
          <w:tcPr>
            <w:tcW w:w="5147" w:type="dxa"/>
            <w:shd w:val="clear" w:color="auto" w:fill="auto"/>
          </w:tcPr>
          <w:p w14:paraId="4E76426B" w14:textId="5B5B07F5"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Positive HIV serology with or without acquired immunodeficiency syndrome (AIDS)-defining illness</w:t>
            </w:r>
          </w:p>
        </w:tc>
      </w:tr>
      <w:tr w:rsidR="000C0314" w:rsidRPr="008C1BD8" w14:paraId="0E38C010" w14:textId="77777777" w:rsidTr="006B7FAE">
        <w:tc>
          <w:tcPr>
            <w:tcW w:w="2649" w:type="dxa"/>
            <w:shd w:val="clear" w:color="auto" w:fill="auto"/>
          </w:tcPr>
          <w:p w14:paraId="67D12C40" w14:textId="01E9AB50" w:rsidR="000C0314" w:rsidRPr="008C1BD8" w:rsidRDefault="000C0314"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Connective tissue disease</w:t>
            </w:r>
          </w:p>
        </w:tc>
        <w:tc>
          <w:tcPr>
            <w:tcW w:w="5147" w:type="dxa"/>
            <w:shd w:val="clear" w:color="auto" w:fill="auto"/>
          </w:tcPr>
          <w:p w14:paraId="5E9B7DDF" w14:textId="7F2A0BAF" w:rsidR="000C0314" w:rsidRPr="008C1BD8" w:rsidRDefault="000C0314"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 xml:space="preserve">Presence of appropriate clinical symptoms and high </w:t>
            </w:r>
            <w:proofErr w:type="spellStart"/>
            <w:r w:rsidRPr="008C1BD8">
              <w:rPr>
                <w:rFonts w:ascii="Times New Roman" w:hAnsi="Times New Roman"/>
                <w:color w:val="000000"/>
                <w:kern w:val="24"/>
                <w:sz w:val="24"/>
                <w:szCs w:val="24"/>
              </w:rPr>
              <w:t>titr</w:t>
            </w:r>
            <w:r w:rsidR="0018372F" w:rsidRPr="008C1BD8">
              <w:rPr>
                <w:rFonts w:ascii="Times New Roman" w:hAnsi="Times New Roman"/>
                <w:color w:val="000000"/>
                <w:kern w:val="24"/>
                <w:sz w:val="24"/>
                <w:szCs w:val="24"/>
              </w:rPr>
              <w:t>e</w:t>
            </w:r>
            <w:r w:rsidRPr="008C1BD8">
              <w:rPr>
                <w:rFonts w:ascii="Times New Roman" w:hAnsi="Times New Roman"/>
                <w:color w:val="000000"/>
                <w:kern w:val="24"/>
                <w:sz w:val="24"/>
                <w:szCs w:val="24"/>
              </w:rPr>
              <w:t>s</w:t>
            </w:r>
            <w:proofErr w:type="spellEnd"/>
            <w:r w:rsidRPr="008C1BD8">
              <w:rPr>
                <w:rFonts w:ascii="Times New Roman" w:hAnsi="Times New Roman"/>
                <w:color w:val="000000"/>
                <w:kern w:val="24"/>
                <w:sz w:val="24"/>
                <w:szCs w:val="24"/>
              </w:rPr>
              <w:t xml:space="preserve"> of specific autoantibodies that fulfill the criteria of different connective tissue disease</w:t>
            </w:r>
            <w:r w:rsidR="00355E31" w:rsidRPr="008C1BD8">
              <w:rPr>
                <w:rFonts w:ascii="Times New Roman" w:hAnsi="Times New Roman"/>
                <w:color w:val="000000"/>
                <w:kern w:val="24"/>
                <w:sz w:val="24"/>
                <w:szCs w:val="24"/>
              </w:rPr>
              <w:t>s</w:t>
            </w:r>
            <w:r w:rsidRPr="008C1BD8">
              <w:rPr>
                <w:rFonts w:ascii="Times New Roman" w:hAnsi="Times New Roman"/>
                <w:color w:val="000000"/>
                <w:kern w:val="24"/>
                <w:sz w:val="24"/>
                <w:szCs w:val="24"/>
              </w:rPr>
              <w:t>.</w:t>
            </w:r>
            <w:r w:rsidR="00355E31" w:rsidRPr="008C1BD8">
              <w:rPr>
                <w:rFonts w:ascii="Times New Roman" w:hAnsi="Times New Roman"/>
                <w:color w:val="000000"/>
                <w:kern w:val="24"/>
                <w:sz w:val="24"/>
                <w:szCs w:val="24"/>
              </w:rPr>
              <w:t xml:space="preserve"> </w:t>
            </w:r>
            <w:r w:rsidRPr="008C1BD8">
              <w:rPr>
                <w:rFonts w:ascii="Times New Roman" w:hAnsi="Times New Roman"/>
                <w:color w:val="000000"/>
                <w:kern w:val="24"/>
                <w:sz w:val="24"/>
                <w:szCs w:val="24"/>
              </w:rPr>
              <w:t>Examples include systemic lupus erythematosus (SLE), rheumatoid arthritis (RA), gout, systemic sclerosis, scleroderma</w:t>
            </w:r>
          </w:p>
        </w:tc>
      </w:tr>
      <w:tr w:rsidR="000C0314" w:rsidRPr="008C1BD8" w14:paraId="09391222" w14:textId="77777777" w:rsidTr="006B7FAE">
        <w:tc>
          <w:tcPr>
            <w:tcW w:w="2649" w:type="dxa"/>
            <w:shd w:val="clear" w:color="auto" w:fill="auto"/>
          </w:tcPr>
          <w:p w14:paraId="322CD671" w14:textId="77238F5D"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Immunosuppression</w:t>
            </w:r>
          </w:p>
        </w:tc>
        <w:tc>
          <w:tcPr>
            <w:tcW w:w="5147" w:type="dxa"/>
            <w:shd w:val="clear" w:color="auto" w:fill="auto"/>
          </w:tcPr>
          <w:p w14:paraId="7D2B8277" w14:textId="348B8AE6" w:rsidR="000C0314" w:rsidRPr="008C1BD8" w:rsidRDefault="000C0314"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 xml:space="preserve">Patients on long term steroids or other </w:t>
            </w:r>
            <w:proofErr w:type="spellStart"/>
            <w:r w:rsidRPr="008C1BD8">
              <w:rPr>
                <w:rFonts w:ascii="Times New Roman" w:hAnsi="Times New Roman"/>
                <w:color w:val="000000"/>
                <w:kern w:val="24"/>
                <w:sz w:val="24"/>
                <w:szCs w:val="24"/>
              </w:rPr>
              <w:t>immunosuppressants</w:t>
            </w:r>
            <w:proofErr w:type="spellEnd"/>
            <w:r w:rsidRPr="008C1BD8">
              <w:rPr>
                <w:rFonts w:ascii="Times New Roman" w:hAnsi="Times New Roman"/>
                <w:color w:val="000000"/>
                <w:kern w:val="24"/>
                <w:sz w:val="24"/>
                <w:szCs w:val="24"/>
              </w:rPr>
              <w:t xml:space="preserve"> (excluding patients with </w:t>
            </w:r>
            <w:proofErr w:type="spellStart"/>
            <w:r w:rsidR="0018372F" w:rsidRPr="008C1BD8">
              <w:rPr>
                <w:rFonts w:ascii="Times New Roman" w:hAnsi="Times New Roman"/>
                <w:color w:val="000000"/>
                <w:kern w:val="24"/>
                <w:sz w:val="24"/>
                <w:szCs w:val="24"/>
              </w:rPr>
              <w:t>haem</w:t>
            </w:r>
            <w:r w:rsidRPr="008C1BD8">
              <w:rPr>
                <w:rFonts w:ascii="Times New Roman" w:hAnsi="Times New Roman"/>
                <w:color w:val="000000"/>
                <w:kern w:val="24"/>
                <w:sz w:val="24"/>
                <w:szCs w:val="24"/>
              </w:rPr>
              <w:t>atological</w:t>
            </w:r>
            <w:proofErr w:type="spellEnd"/>
            <w:r w:rsidRPr="008C1BD8">
              <w:rPr>
                <w:rFonts w:ascii="Times New Roman" w:hAnsi="Times New Roman"/>
                <w:color w:val="000000"/>
                <w:kern w:val="24"/>
                <w:sz w:val="24"/>
                <w:szCs w:val="24"/>
              </w:rPr>
              <w:t xml:space="preserve"> conditions</w:t>
            </w:r>
            <w:r w:rsidR="000D1771" w:rsidRPr="008C1BD8">
              <w:rPr>
                <w:rFonts w:ascii="Times New Roman" w:hAnsi="Times New Roman"/>
                <w:color w:val="000000"/>
                <w:kern w:val="24"/>
                <w:sz w:val="24"/>
                <w:szCs w:val="24"/>
              </w:rPr>
              <w:t xml:space="preserve"> or other malignancies</w:t>
            </w:r>
            <w:r w:rsidRPr="008C1BD8">
              <w:rPr>
                <w:rFonts w:ascii="Times New Roman" w:hAnsi="Times New Roman"/>
                <w:color w:val="000000"/>
                <w:kern w:val="24"/>
                <w:sz w:val="24"/>
                <w:szCs w:val="24"/>
              </w:rPr>
              <w:t>)</w:t>
            </w:r>
          </w:p>
        </w:tc>
      </w:tr>
      <w:tr w:rsidR="000C0314" w:rsidRPr="008C1BD8" w14:paraId="69D7F21B" w14:textId="77777777" w:rsidTr="006B7FAE">
        <w:tc>
          <w:tcPr>
            <w:tcW w:w="2649" w:type="dxa"/>
            <w:shd w:val="clear" w:color="auto" w:fill="auto"/>
          </w:tcPr>
          <w:p w14:paraId="6D79626A" w14:textId="051EB11A" w:rsidR="000C0314" w:rsidRPr="008C1BD8" w:rsidRDefault="0018372F" w:rsidP="006B7FAE">
            <w:pPr>
              <w:pStyle w:val="Web"/>
              <w:spacing w:before="0" w:beforeAutospacing="0" w:after="0" w:afterAutospacing="0"/>
              <w:rPr>
                <w:rFonts w:ascii="Times New Roman" w:hAnsi="Times New Roman"/>
                <w:sz w:val="24"/>
                <w:szCs w:val="24"/>
              </w:rPr>
            </w:pPr>
            <w:proofErr w:type="spellStart"/>
            <w:r w:rsidRPr="008C1BD8">
              <w:rPr>
                <w:rFonts w:ascii="Times New Roman" w:hAnsi="Times New Roman"/>
                <w:color w:val="000000"/>
                <w:kern w:val="24"/>
                <w:sz w:val="24"/>
                <w:szCs w:val="24"/>
              </w:rPr>
              <w:t>Haem</w:t>
            </w:r>
            <w:r w:rsidR="000C0314" w:rsidRPr="008C1BD8">
              <w:rPr>
                <w:rFonts w:ascii="Times New Roman" w:hAnsi="Times New Roman"/>
                <w:color w:val="000000"/>
                <w:kern w:val="24"/>
                <w:sz w:val="24"/>
                <w:szCs w:val="24"/>
              </w:rPr>
              <w:t>atological</w:t>
            </w:r>
            <w:proofErr w:type="spellEnd"/>
            <w:r w:rsidR="000C0314" w:rsidRPr="008C1BD8">
              <w:rPr>
                <w:rFonts w:ascii="Times New Roman" w:hAnsi="Times New Roman"/>
                <w:color w:val="000000"/>
                <w:kern w:val="24"/>
                <w:sz w:val="24"/>
                <w:szCs w:val="24"/>
              </w:rPr>
              <w:t xml:space="preserve"> </w:t>
            </w:r>
            <w:r w:rsidR="006B04C5" w:rsidRPr="008C1BD8">
              <w:rPr>
                <w:rFonts w:ascii="Times New Roman" w:hAnsi="Times New Roman"/>
                <w:color w:val="000000"/>
                <w:kern w:val="24"/>
                <w:sz w:val="24"/>
                <w:szCs w:val="24"/>
              </w:rPr>
              <w:t>malignancies</w:t>
            </w:r>
          </w:p>
        </w:tc>
        <w:tc>
          <w:tcPr>
            <w:tcW w:w="5147" w:type="dxa"/>
            <w:shd w:val="clear" w:color="auto" w:fill="auto"/>
          </w:tcPr>
          <w:p w14:paraId="64C161F5" w14:textId="057CD4B1" w:rsidR="000C0314" w:rsidRPr="008C1BD8" w:rsidRDefault="006B04C5"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 xml:space="preserve">Include </w:t>
            </w:r>
            <w:proofErr w:type="spellStart"/>
            <w:r w:rsidRPr="008C1BD8">
              <w:rPr>
                <w:rFonts w:ascii="Times New Roman" w:hAnsi="Times New Roman"/>
                <w:color w:val="000000"/>
                <w:kern w:val="24"/>
                <w:sz w:val="24"/>
                <w:szCs w:val="24"/>
              </w:rPr>
              <w:t>leuk</w:t>
            </w:r>
            <w:r w:rsidR="0018372F" w:rsidRPr="008C1BD8">
              <w:rPr>
                <w:rFonts w:ascii="Times New Roman" w:hAnsi="Times New Roman"/>
                <w:color w:val="000000"/>
                <w:kern w:val="24"/>
                <w:sz w:val="24"/>
                <w:szCs w:val="24"/>
              </w:rPr>
              <w:t>a</w:t>
            </w:r>
            <w:r w:rsidRPr="008C1BD8">
              <w:rPr>
                <w:rFonts w:ascii="Times New Roman" w:hAnsi="Times New Roman"/>
                <w:color w:val="000000"/>
                <w:kern w:val="24"/>
                <w:sz w:val="24"/>
                <w:szCs w:val="24"/>
              </w:rPr>
              <w:t>emia</w:t>
            </w:r>
            <w:proofErr w:type="spellEnd"/>
            <w:r w:rsidRPr="008C1BD8">
              <w:rPr>
                <w:rFonts w:ascii="Times New Roman" w:hAnsi="Times New Roman"/>
                <w:color w:val="000000"/>
                <w:kern w:val="24"/>
                <w:sz w:val="24"/>
                <w:szCs w:val="24"/>
              </w:rPr>
              <w:t>, lymphoma, multiple myeloma</w:t>
            </w:r>
          </w:p>
        </w:tc>
      </w:tr>
      <w:tr w:rsidR="000C0314" w:rsidRPr="008C1BD8" w14:paraId="0584A2F6" w14:textId="77777777" w:rsidTr="006B7FAE">
        <w:tc>
          <w:tcPr>
            <w:tcW w:w="2649" w:type="dxa"/>
            <w:shd w:val="clear" w:color="auto" w:fill="auto"/>
          </w:tcPr>
          <w:p w14:paraId="1C6FEA8D" w14:textId="20F83E27" w:rsidR="000C0314" w:rsidRPr="008C1BD8" w:rsidRDefault="006B04C5"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 xml:space="preserve">Solid malignant </w:t>
            </w:r>
            <w:proofErr w:type="spellStart"/>
            <w:r w:rsidRPr="008C1BD8">
              <w:rPr>
                <w:rFonts w:ascii="Times New Roman" w:hAnsi="Times New Roman"/>
                <w:color w:val="000000"/>
                <w:kern w:val="24"/>
                <w:sz w:val="24"/>
                <w:szCs w:val="24"/>
              </w:rPr>
              <w:t>tumours</w:t>
            </w:r>
            <w:proofErr w:type="spellEnd"/>
          </w:p>
        </w:tc>
        <w:tc>
          <w:tcPr>
            <w:tcW w:w="5147" w:type="dxa"/>
            <w:shd w:val="clear" w:color="auto" w:fill="auto"/>
          </w:tcPr>
          <w:p w14:paraId="0C85D68D" w14:textId="3ACC79A7" w:rsidR="000C0314" w:rsidRPr="008C1BD8" w:rsidRDefault="006B04C5"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 xml:space="preserve">Such as breast, colon, lung, prostate, skin, </w:t>
            </w:r>
            <w:proofErr w:type="spellStart"/>
            <w:r w:rsidRPr="008C1BD8">
              <w:rPr>
                <w:rFonts w:ascii="Times New Roman" w:hAnsi="Times New Roman"/>
                <w:color w:val="000000"/>
                <w:kern w:val="24"/>
                <w:sz w:val="24"/>
                <w:szCs w:val="24"/>
              </w:rPr>
              <w:t>etc</w:t>
            </w:r>
            <w:proofErr w:type="spellEnd"/>
          </w:p>
        </w:tc>
      </w:tr>
    </w:tbl>
    <w:p w14:paraId="1390A57B" w14:textId="77777777" w:rsidR="005C5642" w:rsidRPr="008C1BD8" w:rsidRDefault="005C5642" w:rsidP="004C25D9">
      <w:pPr>
        <w:jc w:val="both"/>
        <w:rPr>
          <w:rFonts w:ascii="Times New Roman" w:hAnsi="Times New Roman"/>
        </w:rPr>
      </w:pPr>
    </w:p>
    <w:p w14:paraId="17271737" w14:textId="7B596C8C" w:rsidR="00355E31" w:rsidRPr="008C1BD8" w:rsidRDefault="005C5642">
      <w:pPr>
        <w:ind w:left="720"/>
        <w:jc w:val="both"/>
        <w:rPr>
          <w:rFonts w:ascii="Times New Roman" w:hAnsi="Times New Roman"/>
        </w:rPr>
      </w:pPr>
      <w:r w:rsidRPr="008C1BD8">
        <w:rPr>
          <w:rFonts w:ascii="Times New Roman" w:hAnsi="Times New Roman"/>
          <w:i/>
        </w:rPr>
        <w:t>Table 1</w:t>
      </w:r>
      <w:r w:rsidRPr="008C1BD8">
        <w:rPr>
          <w:rFonts w:ascii="Times New Roman" w:hAnsi="Times New Roman"/>
        </w:rPr>
        <w:t>: Definition</w:t>
      </w:r>
      <w:r w:rsidR="000C0314" w:rsidRPr="008C1BD8">
        <w:rPr>
          <w:rFonts w:ascii="Times New Roman" w:hAnsi="Times New Roman"/>
        </w:rPr>
        <w:t>s</w:t>
      </w:r>
      <w:r w:rsidRPr="008C1BD8">
        <w:rPr>
          <w:rFonts w:ascii="Times New Roman" w:hAnsi="Times New Roman"/>
        </w:rPr>
        <w:t xml:space="preserve"> of comorbidities</w:t>
      </w:r>
    </w:p>
    <w:p w14:paraId="71A46841" w14:textId="30A621DC" w:rsidR="00E43C49" w:rsidRPr="008C1BD8" w:rsidRDefault="00E43C49" w:rsidP="005C5642">
      <w:pPr>
        <w:ind w:left="720"/>
        <w:jc w:val="both"/>
        <w:rPr>
          <w:rFonts w:ascii="Times New Roman" w:hAnsi="Times New Roman"/>
        </w:rPr>
      </w:pPr>
    </w:p>
    <w:p w14:paraId="7E6B4B5E" w14:textId="7F5FE126" w:rsidR="000248D9" w:rsidRPr="008C1BD8" w:rsidRDefault="00323E3C" w:rsidP="00B83C54">
      <w:pPr>
        <w:ind w:left="1440" w:hanging="720"/>
        <w:jc w:val="both"/>
        <w:rPr>
          <w:rFonts w:ascii="Times New Roman" w:hAnsi="Times New Roman"/>
        </w:rPr>
      </w:pPr>
      <w:r w:rsidRPr="008C1BD8">
        <w:rPr>
          <w:rFonts w:ascii="Times New Roman" w:hAnsi="Times New Roman"/>
        </w:rPr>
        <w:t>d</w:t>
      </w:r>
      <w:r w:rsidR="000248D9" w:rsidRPr="008C1BD8">
        <w:rPr>
          <w:rFonts w:ascii="Times New Roman" w:hAnsi="Times New Roman"/>
        </w:rPr>
        <w:t>.</w:t>
      </w:r>
      <w:r w:rsidR="000248D9" w:rsidRPr="008C1BD8">
        <w:rPr>
          <w:rFonts w:ascii="Times New Roman" w:hAnsi="Times New Roman"/>
        </w:rPr>
        <w:tab/>
        <w:t xml:space="preserve">Type of admission. Options include medical, elective surgical or unscheduled surgical admissions. </w:t>
      </w:r>
    </w:p>
    <w:p w14:paraId="748B68ED" w14:textId="4E665D13" w:rsidR="000248D9" w:rsidRPr="008C1BD8" w:rsidRDefault="00323E3C" w:rsidP="00B83C54">
      <w:pPr>
        <w:ind w:left="1440" w:hanging="720"/>
        <w:jc w:val="both"/>
        <w:rPr>
          <w:rFonts w:ascii="Times New Roman" w:hAnsi="Times New Roman"/>
        </w:rPr>
      </w:pPr>
      <w:r w:rsidRPr="008C1BD8">
        <w:rPr>
          <w:rFonts w:ascii="Times New Roman" w:hAnsi="Times New Roman"/>
        </w:rPr>
        <w:t>e</w:t>
      </w:r>
      <w:r w:rsidR="000248D9" w:rsidRPr="008C1BD8">
        <w:rPr>
          <w:rFonts w:ascii="Times New Roman" w:hAnsi="Times New Roman"/>
        </w:rPr>
        <w:t>.</w:t>
      </w:r>
      <w:r w:rsidR="000248D9" w:rsidRPr="008C1BD8">
        <w:rPr>
          <w:rFonts w:ascii="Times New Roman" w:hAnsi="Times New Roman"/>
        </w:rPr>
        <w:tab/>
      </w:r>
      <w:r w:rsidR="00A767E4" w:rsidRPr="008C1BD8">
        <w:rPr>
          <w:rFonts w:ascii="Times New Roman" w:hAnsi="Times New Roman"/>
        </w:rPr>
        <w:t>Source of admission. Options include emergency department, operating room, general wards, other ICUs or high-dependency units, inter-hospital transfer, and others.</w:t>
      </w:r>
    </w:p>
    <w:p w14:paraId="196CE4A9" w14:textId="3AF9B81C" w:rsidR="00A767E4" w:rsidRPr="008C1BD8" w:rsidRDefault="00A767E4" w:rsidP="00B83C54">
      <w:pPr>
        <w:pStyle w:val="a3"/>
        <w:numPr>
          <w:ilvl w:val="0"/>
          <w:numId w:val="76"/>
        </w:numPr>
        <w:jc w:val="both"/>
        <w:rPr>
          <w:rFonts w:ascii="Times New Roman" w:hAnsi="Times New Roman"/>
        </w:rPr>
      </w:pPr>
      <w:r w:rsidRPr="008C1BD8">
        <w:rPr>
          <w:rFonts w:ascii="Times New Roman" w:hAnsi="Times New Roman"/>
        </w:rPr>
        <w:t xml:space="preserve">Determination of severity. Guidance will be provided on the calculation of the SOFA, </w:t>
      </w:r>
      <w:proofErr w:type="spellStart"/>
      <w:r w:rsidRPr="008C1BD8">
        <w:rPr>
          <w:rFonts w:ascii="Times New Roman" w:hAnsi="Times New Roman"/>
        </w:rPr>
        <w:t>qSOFA</w:t>
      </w:r>
      <w:proofErr w:type="spellEnd"/>
      <w:r w:rsidRPr="008C1BD8">
        <w:rPr>
          <w:rFonts w:ascii="Times New Roman" w:hAnsi="Times New Roman"/>
        </w:rPr>
        <w:t>, systemic inflammatory response syndrome (SIRS) and Acute Physiology and Chronic Health Evaluation (APACHE) II scores.</w:t>
      </w:r>
      <w:r w:rsidR="006B7FAE" w:rsidRPr="008C1BD8">
        <w:rPr>
          <w:rFonts w:ascii="Times New Roman" w:hAnsi="Times New Roman"/>
          <w:vertAlign w:val="superscript"/>
        </w:rPr>
        <w:t>1</w:t>
      </w:r>
      <w:r w:rsidR="00DB2F8B">
        <w:rPr>
          <w:rFonts w:ascii="Times New Roman" w:hAnsi="Times New Roman"/>
          <w:vertAlign w:val="superscript"/>
        </w:rPr>
        <w:t>7</w:t>
      </w:r>
    </w:p>
    <w:p w14:paraId="180AFCC4" w14:textId="59C404B7" w:rsidR="00A767E4" w:rsidRPr="008C1BD8" w:rsidRDefault="00A767E4" w:rsidP="00B83C54">
      <w:pPr>
        <w:pStyle w:val="a3"/>
        <w:numPr>
          <w:ilvl w:val="0"/>
          <w:numId w:val="76"/>
        </w:numPr>
        <w:rPr>
          <w:rFonts w:ascii="Times New Roman" w:hAnsi="Times New Roman"/>
        </w:rPr>
      </w:pPr>
      <w:r w:rsidRPr="008C1BD8">
        <w:rPr>
          <w:rFonts w:ascii="Times New Roman" w:hAnsi="Times New Roman"/>
        </w:rPr>
        <w:t>Parameters required are as follows</w:t>
      </w:r>
      <w:r w:rsidR="00AB524F" w:rsidRPr="008C1BD8">
        <w:rPr>
          <w:rFonts w:ascii="Times New Roman" w:hAnsi="Times New Roman"/>
        </w:rPr>
        <w:t>:</w:t>
      </w:r>
    </w:p>
    <w:p w14:paraId="788FB2C2" w14:textId="53EE012E" w:rsidR="00A767E4" w:rsidRPr="008C1BD8" w:rsidRDefault="00A767E4" w:rsidP="00B83C54">
      <w:pPr>
        <w:pStyle w:val="a3"/>
        <w:numPr>
          <w:ilvl w:val="1"/>
          <w:numId w:val="10"/>
        </w:numPr>
        <w:ind w:left="1797" w:hanging="357"/>
        <w:jc w:val="both"/>
        <w:rPr>
          <w:rFonts w:ascii="Times New Roman" w:hAnsi="Times New Roman"/>
        </w:rPr>
      </w:pPr>
      <w:r w:rsidRPr="008C1BD8">
        <w:rPr>
          <w:rFonts w:ascii="Times New Roman" w:hAnsi="Times New Roman"/>
        </w:rPr>
        <w:t>Vital signs (upon admission to the ICU)</w:t>
      </w:r>
    </w:p>
    <w:p w14:paraId="3BC9B3BA" w14:textId="156C12D6" w:rsidR="00A767E4" w:rsidRPr="008C1BD8" w:rsidRDefault="00A767E4" w:rsidP="00B83C54">
      <w:pPr>
        <w:pStyle w:val="a3"/>
        <w:numPr>
          <w:ilvl w:val="2"/>
          <w:numId w:val="64"/>
        </w:numPr>
        <w:rPr>
          <w:rFonts w:ascii="Times New Roman" w:hAnsi="Times New Roman"/>
        </w:rPr>
      </w:pPr>
      <w:r w:rsidRPr="008C1BD8">
        <w:rPr>
          <w:rFonts w:ascii="Times New Roman" w:hAnsi="Times New Roman"/>
        </w:rPr>
        <w:t xml:space="preserve">Mean </w:t>
      </w:r>
      <w:r w:rsidR="00ED5B6C" w:rsidRPr="008C1BD8">
        <w:rPr>
          <w:rFonts w:ascii="Times New Roman" w:hAnsi="Times New Roman"/>
        </w:rPr>
        <w:t xml:space="preserve">blood or </w:t>
      </w:r>
      <w:r w:rsidRPr="008C1BD8">
        <w:rPr>
          <w:rFonts w:ascii="Times New Roman" w:hAnsi="Times New Roman"/>
        </w:rPr>
        <w:t>arterial pressure (MAP), systolic blood pressure (SBP), heart rate (HR)</w:t>
      </w:r>
    </w:p>
    <w:p w14:paraId="4400B060" w14:textId="77777777" w:rsidR="00A767E4" w:rsidRPr="008C1BD8" w:rsidRDefault="00A767E4" w:rsidP="00B83C54">
      <w:pPr>
        <w:pStyle w:val="a3"/>
        <w:numPr>
          <w:ilvl w:val="2"/>
          <w:numId w:val="64"/>
        </w:numPr>
        <w:jc w:val="both"/>
        <w:rPr>
          <w:rFonts w:ascii="Times New Roman" w:hAnsi="Times New Roman"/>
        </w:rPr>
      </w:pPr>
      <w:r w:rsidRPr="008C1BD8">
        <w:rPr>
          <w:rFonts w:ascii="Times New Roman" w:hAnsi="Times New Roman"/>
        </w:rPr>
        <w:t>Respiratory rate (RR)</w:t>
      </w:r>
    </w:p>
    <w:p w14:paraId="544D073E" w14:textId="77777777" w:rsidR="00A767E4" w:rsidRPr="008C1BD8" w:rsidRDefault="00A767E4" w:rsidP="00B83C54">
      <w:pPr>
        <w:pStyle w:val="a3"/>
        <w:numPr>
          <w:ilvl w:val="2"/>
          <w:numId w:val="64"/>
        </w:numPr>
        <w:jc w:val="both"/>
        <w:rPr>
          <w:rFonts w:ascii="Times New Roman" w:hAnsi="Times New Roman"/>
        </w:rPr>
      </w:pPr>
      <w:r w:rsidRPr="008C1BD8">
        <w:rPr>
          <w:rFonts w:ascii="Times New Roman" w:hAnsi="Times New Roman"/>
        </w:rPr>
        <w:t>Temperature (degrees Celsius)</w:t>
      </w:r>
    </w:p>
    <w:p w14:paraId="2A1BA9D2" w14:textId="77777777" w:rsidR="00A767E4" w:rsidRPr="008C1BD8" w:rsidRDefault="00A767E4" w:rsidP="00B83C54">
      <w:pPr>
        <w:pStyle w:val="a3"/>
        <w:numPr>
          <w:ilvl w:val="2"/>
          <w:numId w:val="64"/>
        </w:numPr>
        <w:jc w:val="both"/>
        <w:rPr>
          <w:rFonts w:ascii="Times New Roman" w:hAnsi="Times New Roman"/>
        </w:rPr>
      </w:pPr>
      <w:r w:rsidRPr="008C1BD8">
        <w:rPr>
          <w:rFonts w:ascii="Times New Roman" w:hAnsi="Times New Roman"/>
        </w:rPr>
        <w:t>Glasgow Coma Scale (GCS)</w:t>
      </w:r>
    </w:p>
    <w:p w14:paraId="024E9E08" w14:textId="4C0BB8B9" w:rsidR="00A767E4" w:rsidRPr="008C1BD8" w:rsidRDefault="00A767E4" w:rsidP="00B83C54">
      <w:pPr>
        <w:pStyle w:val="a3"/>
        <w:numPr>
          <w:ilvl w:val="1"/>
          <w:numId w:val="10"/>
        </w:numPr>
        <w:jc w:val="both"/>
        <w:rPr>
          <w:rFonts w:ascii="Times New Roman" w:hAnsi="Times New Roman"/>
        </w:rPr>
      </w:pPr>
      <w:r w:rsidRPr="008C1BD8">
        <w:rPr>
          <w:rFonts w:ascii="Times New Roman" w:hAnsi="Times New Roman"/>
        </w:rPr>
        <w:t>Blood investigations (record those that are obtained within the first 24 hours of ICU admission</w:t>
      </w:r>
      <w:r w:rsidR="00E31FC7" w:rsidRPr="008C1BD8">
        <w:rPr>
          <w:rFonts w:ascii="Times New Roman" w:hAnsi="Times New Roman"/>
        </w:rPr>
        <w:t>. Th</w:t>
      </w:r>
      <w:r w:rsidRPr="008C1BD8">
        <w:rPr>
          <w:rFonts w:ascii="Times New Roman" w:hAnsi="Times New Roman"/>
        </w:rPr>
        <w:t>e</w:t>
      </w:r>
      <w:r w:rsidR="00E31FC7" w:rsidRPr="008C1BD8">
        <w:rPr>
          <w:rFonts w:ascii="Times New Roman" w:hAnsi="Times New Roman"/>
        </w:rPr>
        <w:t xml:space="preserve"> results</w:t>
      </w:r>
      <w:r w:rsidRPr="008C1BD8">
        <w:rPr>
          <w:rFonts w:ascii="Times New Roman" w:hAnsi="Times New Roman"/>
        </w:rPr>
        <w:t xml:space="preserve"> closest to the time of ICU admission</w:t>
      </w:r>
      <w:r w:rsidR="00E31FC7" w:rsidRPr="008C1BD8">
        <w:rPr>
          <w:rFonts w:ascii="Times New Roman" w:hAnsi="Times New Roman"/>
        </w:rPr>
        <w:t xml:space="preserve"> should be the one</w:t>
      </w:r>
      <w:r w:rsidR="007A6418" w:rsidRPr="008C1BD8">
        <w:rPr>
          <w:rFonts w:ascii="Times New Roman" w:hAnsi="Times New Roman"/>
        </w:rPr>
        <w:t>s</w:t>
      </w:r>
      <w:r w:rsidR="00E31FC7" w:rsidRPr="008C1BD8">
        <w:rPr>
          <w:rFonts w:ascii="Times New Roman" w:hAnsi="Times New Roman"/>
        </w:rPr>
        <w:t xml:space="preserve"> recorded</w:t>
      </w:r>
      <w:r w:rsidRPr="008C1BD8">
        <w:rPr>
          <w:rFonts w:ascii="Times New Roman" w:hAnsi="Times New Roman"/>
        </w:rPr>
        <w:t xml:space="preserve">. If no such investigations are available within the </w:t>
      </w:r>
      <w:r w:rsidR="00E31FC7" w:rsidRPr="008C1BD8">
        <w:rPr>
          <w:rFonts w:ascii="Times New Roman" w:hAnsi="Times New Roman"/>
        </w:rPr>
        <w:t>1</w:t>
      </w:r>
      <w:r w:rsidR="00E31FC7" w:rsidRPr="00504977">
        <w:rPr>
          <w:rFonts w:ascii="Times New Roman" w:hAnsi="Times New Roman"/>
          <w:vertAlign w:val="superscript"/>
        </w:rPr>
        <w:t>st</w:t>
      </w:r>
      <w:r w:rsidR="00E31FC7" w:rsidRPr="008C1BD8">
        <w:rPr>
          <w:rFonts w:ascii="Times New Roman" w:hAnsi="Times New Roman"/>
        </w:rPr>
        <w:t xml:space="preserve"> </w:t>
      </w:r>
      <w:r w:rsidRPr="008C1BD8">
        <w:rPr>
          <w:rFonts w:ascii="Times New Roman" w:hAnsi="Times New Roman"/>
        </w:rPr>
        <w:t>24 hours</w:t>
      </w:r>
      <w:r w:rsidR="00E31FC7" w:rsidRPr="008C1BD8">
        <w:rPr>
          <w:rFonts w:ascii="Times New Roman" w:hAnsi="Times New Roman"/>
        </w:rPr>
        <w:t xml:space="preserve"> of ICU admission</w:t>
      </w:r>
      <w:r w:rsidRPr="008C1BD8">
        <w:rPr>
          <w:rFonts w:ascii="Times New Roman" w:hAnsi="Times New Roman"/>
        </w:rPr>
        <w:t>, record th</w:t>
      </w:r>
      <w:r w:rsidR="00E31FC7" w:rsidRPr="008C1BD8">
        <w:rPr>
          <w:rFonts w:ascii="Times New Roman" w:hAnsi="Times New Roman"/>
        </w:rPr>
        <w:t xml:space="preserve">e results </w:t>
      </w:r>
      <w:r w:rsidRPr="008C1BD8">
        <w:rPr>
          <w:rFonts w:ascii="Times New Roman" w:hAnsi="Times New Roman"/>
        </w:rPr>
        <w:t>which are obtained within  4 hours prior to ICU admission, with preference being given to those closest to the time of ICU admission:</w:t>
      </w:r>
    </w:p>
    <w:p w14:paraId="1D1149FD" w14:textId="12DAA11F" w:rsidR="00A767E4" w:rsidRPr="008C1BD8" w:rsidRDefault="00A767E4" w:rsidP="00B83C54">
      <w:pPr>
        <w:pStyle w:val="a3"/>
        <w:numPr>
          <w:ilvl w:val="2"/>
          <w:numId w:val="66"/>
        </w:numPr>
        <w:jc w:val="both"/>
        <w:rPr>
          <w:rFonts w:ascii="Times New Roman" w:hAnsi="Times New Roman"/>
        </w:rPr>
      </w:pPr>
      <w:r w:rsidRPr="008C1BD8">
        <w:rPr>
          <w:rFonts w:ascii="Times New Roman" w:hAnsi="Times New Roman"/>
        </w:rPr>
        <w:t>White cell count (x10</w:t>
      </w:r>
      <w:r w:rsidRPr="008C1BD8">
        <w:rPr>
          <w:rFonts w:ascii="Times New Roman" w:hAnsi="Times New Roman"/>
          <w:vertAlign w:val="superscript"/>
        </w:rPr>
        <w:t>9</w:t>
      </w:r>
      <w:r w:rsidRPr="008C1BD8">
        <w:rPr>
          <w:rFonts w:ascii="Times New Roman" w:hAnsi="Times New Roman"/>
        </w:rPr>
        <w:t>/L), platelets (x10</w:t>
      </w:r>
      <w:r w:rsidRPr="008C1BD8">
        <w:rPr>
          <w:rFonts w:ascii="Times New Roman" w:hAnsi="Times New Roman"/>
          <w:vertAlign w:val="superscript"/>
        </w:rPr>
        <w:t>9</w:t>
      </w:r>
      <w:r w:rsidRPr="008C1BD8">
        <w:rPr>
          <w:rFonts w:ascii="Times New Roman" w:hAnsi="Times New Roman"/>
        </w:rPr>
        <w:t xml:space="preserve">/L), </w:t>
      </w:r>
      <w:proofErr w:type="spellStart"/>
      <w:r w:rsidRPr="008C1BD8">
        <w:rPr>
          <w:rFonts w:ascii="Times New Roman" w:hAnsi="Times New Roman"/>
        </w:rPr>
        <w:t>haemoglobin</w:t>
      </w:r>
      <w:proofErr w:type="spellEnd"/>
      <w:r w:rsidRPr="008C1BD8">
        <w:rPr>
          <w:rFonts w:ascii="Times New Roman" w:hAnsi="Times New Roman"/>
        </w:rPr>
        <w:t xml:space="preserve"> (g/d</w:t>
      </w:r>
      <w:r w:rsidR="0018372F" w:rsidRPr="008C1BD8">
        <w:rPr>
          <w:rFonts w:ascii="Times New Roman" w:hAnsi="Times New Roman"/>
        </w:rPr>
        <w:t>L</w:t>
      </w:r>
      <w:r w:rsidRPr="008C1BD8">
        <w:rPr>
          <w:rFonts w:ascii="Times New Roman" w:hAnsi="Times New Roman"/>
        </w:rPr>
        <w:t xml:space="preserve">), </w:t>
      </w:r>
      <w:proofErr w:type="spellStart"/>
      <w:r w:rsidRPr="008C1BD8">
        <w:rPr>
          <w:rFonts w:ascii="Times New Roman" w:hAnsi="Times New Roman"/>
        </w:rPr>
        <w:t>h</w:t>
      </w:r>
      <w:r w:rsidR="006B7462" w:rsidRPr="008C1BD8">
        <w:rPr>
          <w:rFonts w:ascii="Times New Roman" w:hAnsi="Times New Roman"/>
        </w:rPr>
        <w:t>a</w:t>
      </w:r>
      <w:r w:rsidRPr="008C1BD8">
        <w:rPr>
          <w:rFonts w:ascii="Times New Roman" w:hAnsi="Times New Roman"/>
        </w:rPr>
        <w:t>ematocrit</w:t>
      </w:r>
      <w:proofErr w:type="spellEnd"/>
      <w:r w:rsidRPr="008C1BD8">
        <w:rPr>
          <w:rFonts w:ascii="Times New Roman" w:hAnsi="Times New Roman"/>
        </w:rPr>
        <w:t xml:space="preserve"> (%)</w:t>
      </w:r>
    </w:p>
    <w:p w14:paraId="3B50216A" w14:textId="77777777" w:rsidR="00A767E4" w:rsidRPr="008C1BD8" w:rsidRDefault="00A767E4" w:rsidP="00B83C54">
      <w:pPr>
        <w:pStyle w:val="a3"/>
        <w:numPr>
          <w:ilvl w:val="2"/>
          <w:numId w:val="66"/>
        </w:numPr>
        <w:jc w:val="both"/>
        <w:rPr>
          <w:rFonts w:ascii="Times New Roman" w:hAnsi="Times New Roman"/>
        </w:rPr>
      </w:pPr>
      <w:r w:rsidRPr="008C1BD8">
        <w:rPr>
          <w:rFonts w:ascii="Times New Roman" w:hAnsi="Times New Roman"/>
        </w:rPr>
        <w:t>Sodium (mmol/L), potassium (mmol/L), creatinine (mmol/L)</w:t>
      </w:r>
    </w:p>
    <w:p w14:paraId="0C1EBA53" w14:textId="77777777" w:rsidR="00A767E4" w:rsidRPr="008C1BD8" w:rsidRDefault="00A767E4" w:rsidP="00B83C54">
      <w:pPr>
        <w:pStyle w:val="a3"/>
        <w:numPr>
          <w:ilvl w:val="2"/>
          <w:numId w:val="66"/>
        </w:numPr>
        <w:jc w:val="both"/>
        <w:rPr>
          <w:rFonts w:ascii="Times New Roman" w:hAnsi="Times New Roman"/>
        </w:rPr>
      </w:pPr>
      <w:r w:rsidRPr="008C1BD8">
        <w:rPr>
          <w:rFonts w:ascii="Times New Roman" w:hAnsi="Times New Roman"/>
        </w:rPr>
        <w:t>Bilirubin (</w:t>
      </w:r>
      <w:proofErr w:type="spellStart"/>
      <w:r w:rsidRPr="008C1BD8">
        <w:rPr>
          <w:rFonts w:ascii="Times New Roman" w:hAnsi="Times New Roman"/>
        </w:rPr>
        <w:t>umol</w:t>
      </w:r>
      <w:proofErr w:type="spellEnd"/>
      <w:r w:rsidRPr="008C1BD8">
        <w:rPr>
          <w:rFonts w:ascii="Times New Roman" w:hAnsi="Times New Roman"/>
        </w:rPr>
        <w:t>/L)</w:t>
      </w:r>
    </w:p>
    <w:p w14:paraId="11DEBB53" w14:textId="77777777" w:rsidR="00A767E4" w:rsidRPr="008C1BD8" w:rsidRDefault="00A767E4" w:rsidP="00B83C54">
      <w:pPr>
        <w:pStyle w:val="a3"/>
        <w:numPr>
          <w:ilvl w:val="2"/>
          <w:numId w:val="66"/>
        </w:numPr>
        <w:jc w:val="both"/>
        <w:rPr>
          <w:rFonts w:ascii="Times New Roman" w:hAnsi="Times New Roman"/>
        </w:rPr>
      </w:pPr>
      <w:r w:rsidRPr="008C1BD8">
        <w:rPr>
          <w:rFonts w:ascii="Times New Roman" w:hAnsi="Times New Roman"/>
        </w:rPr>
        <w:t>pH, PaO</w:t>
      </w:r>
      <w:r w:rsidRPr="008C1BD8">
        <w:rPr>
          <w:rFonts w:ascii="Times New Roman" w:hAnsi="Times New Roman"/>
          <w:vertAlign w:val="subscript"/>
        </w:rPr>
        <w:t xml:space="preserve">2 </w:t>
      </w:r>
      <w:r w:rsidRPr="008C1BD8">
        <w:rPr>
          <w:rFonts w:ascii="Times New Roman" w:hAnsi="Times New Roman"/>
        </w:rPr>
        <w:t>(mmHg)</w:t>
      </w:r>
    </w:p>
    <w:p w14:paraId="5BE6C8A6" w14:textId="21228E9F" w:rsidR="00E75FFD" w:rsidRPr="008C1BD8" w:rsidRDefault="00A767E4" w:rsidP="00B83C54">
      <w:pPr>
        <w:pStyle w:val="a3"/>
        <w:numPr>
          <w:ilvl w:val="2"/>
          <w:numId w:val="66"/>
        </w:numPr>
        <w:jc w:val="both"/>
        <w:rPr>
          <w:rFonts w:ascii="Times New Roman" w:hAnsi="Times New Roman"/>
        </w:rPr>
      </w:pPr>
      <w:r w:rsidRPr="008C1BD8">
        <w:rPr>
          <w:rFonts w:ascii="Times New Roman" w:hAnsi="Times New Roman"/>
        </w:rPr>
        <w:t>FiO</w:t>
      </w:r>
      <w:r w:rsidRPr="008C1BD8">
        <w:rPr>
          <w:rFonts w:ascii="Times New Roman" w:hAnsi="Times New Roman"/>
          <w:vertAlign w:val="subscript"/>
        </w:rPr>
        <w:t xml:space="preserve">2. </w:t>
      </w:r>
      <w:r w:rsidRPr="008C1BD8">
        <w:rPr>
          <w:rFonts w:ascii="Times New Roman" w:hAnsi="Times New Roman"/>
        </w:rPr>
        <w:t>Refer to Table 2 for corresponding values of FiO</w:t>
      </w:r>
      <w:r w:rsidRPr="008C1BD8">
        <w:rPr>
          <w:rFonts w:ascii="Times New Roman" w:hAnsi="Times New Roman"/>
          <w:vertAlign w:val="subscript"/>
        </w:rPr>
        <w:t>2</w:t>
      </w:r>
      <w:r w:rsidRPr="008C1BD8">
        <w:rPr>
          <w:rFonts w:ascii="Times New Roman" w:hAnsi="Times New Roman"/>
        </w:rPr>
        <w:t>. This is adapted from the oxygen conversion table in the EPIC II study.</w:t>
      </w:r>
      <w:r w:rsidR="00F65F28" w:rsidRPr="008C1BD8">
        <w:rPr>
          <w:rFonts w:ascii="Times New Roman" w:hAnsi="Times New Roman"/>
          <w:vertAlign w:val="superscript"/>
        </w:rPr>
        <w:t>6</w:t>
      </w:r>
      <w:r w:rsidR="00E75FFD" w:rsidRPr="008C1BD8">
        <w:rPr>
          <w:rFonts w:ascii="Times New Roman" w:hAnsi="Times New Roman"/>
          <w:vertAlign w:val="superscript"/>
        </w:rPr>
        <w:t>,</w:t>
      </w:r>
      <w:r w:rsidR="00725978" w:rsidRPr="008C1BD8">
        <w:rPr>
          <w:rFonts w:ascii="Times New Roman" w:hAnsi="Times New Roman"/>
          <w:vertAlign w:val="superscript"/>
        </w:rPr>
        <w:t xml:space="preserve"> </w:t>
      </w:r>
      <w:r w:rsidR="006B7FAE" w:rsidRPr="008C1BD8">
        <w:rPr>
          <w:rFonts w:ascii="Times New Roman" w:hAnsi="Times New Roman"/>
          <w:vertAlign w:val="superscript"/>
        </w:rPr>
        <w:t>1</w:t>
      </w:r>
      <w:r w:rsidR="00DB2F8B">
        <w:rPr>
          <w:rFonts w:ascii="Times New Roman" w:hAnsi="Times New Roman"/>
          <w:vertAlign w:val="superscript"/>
        </w:rPr>
        <w:t>8</w:t>
      </w:r>
      <w:r w:rsidR="001A2728" w:rsidRPr="008C1BD8">
        <w:rPr>
          <w:rFonts w:ascii="Times New Roman" w:hAnsi="Times New Roman"/>
        </w:rPr>
        <w:t xml:space="preserve"> The </w:t>
      </w:r>
      <w:r w:rsidR="00187136" w:rsidRPr="008C1BD8">
        <w:rPr>
          <w:rFonts w:ascii="Times New Roman" w:hAnsi="Times New Roman"/>
        </w:rPr>
        <w:t>PaO</w:t>
      </w:r>
      <w:r w:rsidR="00187136" w:rsidRPr="008C1BD8">
        <w:rPr>
          <w:rFonts w:ascii="Times New Roman" w:hAnsi="Times New Roman"/>
          <w:vertAlign w:val="subscript"/>
        </w:rPr>
        <w:t>2</w:t>
      </w:r>
      <w:r w:rsidR="00187136" w:rsidRPr="008C1BD8">
        <w:rPr>
          <w:rFonts w:ascii="Times New Roman" w:hAnsi="Times New Roman"/>
        </w:rPr>
        <w:t>/FiO</w:t>
      </w:r>
      <w:r w:rsidR="00187136" w:rsidRPr="008C1BD8">
        <w:rPr>
          <w:rFonts w:ascii="Times New Roman" w:hAnsi="Times New Roman"/>
          <w:vertAlign w:val="subscript"/>
        </w:rPr>
        <w:t>2</w:t>
      </w:r>
      <w:r w:rsidR="00187136" w:rsidRPr="008C1BD8">
        <w:rPr>
          <w:rFonts w:ascii="Times New Roman" w:hAnsi="Times New Roman"/>
        </w:rPr>
        <w:t xml:space="preserve"> </w:t>
      </w:r>
      <w:r w:rsidR="001A2728" w:rsidRPr="008C1BD8">
        <w:rPr>
          <w:rFonts w:ascii="Times New Roman" w:hAnsi="Times New Roman"/>
        </w:rPr>
        <w:t xml:space="preserve">ratio </w:t>
      </w:r>
      <w:r w:rsidR="00AB524F" w:rsidRPr="008C1BD8">
        <w:rPr>
          <w:rFonts w:ascii="Times New Roman" w:hAnsi="Times New Roman"/>
        </w:rPr>
        <w:t>will</w:t>
      </w:r>
      <w:r w:rsidR="001A2728" w:rsidRPr="008C1BD8">
        <w:rPr>
          <w:rFonts w:ascii="Times New Roman" w:hAnsi="Times New Roman"/>
        </w:rPr>
        <w:t xml:space="preserve"> be calculated. </w:t>
      </w:r>
    </w:p>
    <w:p w14:paraId="0EBEDB17" w14:textId="77777777" w:rsidR="00E75FFD" w:rsidRPr="008C1BD8" w:rsidRDefault="00E75FFD" w:rsidP="00E75FFD">
      <w:pPr>
        <w:jc w:val="both"/>
        <w:rPr>
          <w:rFonts w:ascii="Times New Roman" w:hAnsi="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943"/>
      </w:tblGrid>
      <w:tr w:rsidR="00E75FFD" w:rsidRPr="008C1BD8" w14:paraId="47E98DBA" w14:textId="77777777" w:rsidTr="006B7FAE">
        <w:tc>
          <w:tcPr>
            <w:tcW w:w="4820" w:type="dxa"/>
            <w:shd w:val="clear" w:color="auto" w:fill="auto"/>
          </w:tcPr>
          <w:p w14:paraId="4AE7C0BF" w14:textId="77777777" w:rsidR="00E75FFD" w:rsidRPr="008C1BD8" w:rsidRDefault="00E75FFD">
            <w:pPr>
              <w:rPr>
                <w:rFonts w:ascii="Times New Roman" w:hAnsi="Times New Roman"/>
                <w:b/>
              </w:rPr>
            </w:pPr>
            <w:r w:rsidRPr="008C1BD8">
              <w:rPr>
                <w:rFonts w:ascii="Times New Roman" w:hAnsi="Times New Roman"/>
                <w:b/>
              </w:rPr>
              <w:t>Oxygen tank flow rate in liters/min</w:t>
            </w:r>
          </w:p>
        </w:tc>
        <w:tc>
          <w:tcPr>
            <w:tcW w:w="3021" w:type="dxa"/>
            <w:shd w:val="clear" w:color="auto" w:fill="auto"/>
          </w:tcPr>
          <w:p w14:paraId="37DA2C7D" w14:textId="5D08CA22" w:rsidR="00E75FFD" w:rsidRPr="008C1BD8" w:rsidRDefault="00E75FFD">
            <w:pPr>
              <w:rPr>
                <w:rFonts w:ascii="Times New Roman" w:hAnsi="Times New Roman"/>
                <w:b/>
              </w:rPr>
            </w:pPr>
            <w:r w:rsidRPr="008C1BD8">
              <w:rPr>
                <w:rFonts w:ascii="Times New Roman" w:hAnsi="Times New Roman"/>
                <w:b/>
              </w:rPr>
              <w:t>FiO</w:t>
            </w:r>
            <w:r w:rsidRPr="008C1BD8">
              <w:rPr>
                <w:rFonts w:ascii="Times New Roman" w:hAnsi="Times New Roman"/>
                <w:b/>
                <w:vertAlign w:val="subscript"/>
              </w:rPr>
              <w:t>2</w:t>
            </w:r>
          </w:p>
        </w:tc>
      </w:tr>
      <w:tr w:rsidR="00E75FFD" w:rsidRPr="008C1BD8" w14:paraId="1C466744" w14:textId="77777777" w:rsidTr="006B7FAE">
        <w:tc>
          <w:tcPr>
            <w:tcW w:w="7841" w:type="dxa"/>
            <w:gridSpan w:val="2"/>
            <w:shd w:val="clear" w:color="auto" w:fill="auto"/>
          </w:tcPr>
          <w:p w14:paraId="65EEFC00" w14:textId="3A80D7F1" w:rsidR="00E75FFD" w:rsidRPr="008C1BD8" w:rsidRDefault="00E75FFD">
            <w:pPr>
              <w:rPr>
                <w:rFonts w:ascii="Times New Roman" w:hAnsi="Times New Roman"/>
              </w:rPr>
            </w:pPr>
            <w:r w:rsidRPr="008C1BD8">
              <w:rPr>
                <w:rFonts w:ascii="Times New Roman" w:hAnsi="Times New Roman"/>
              </w:rPr>
              <w:t xml:space="preserve">Nasal </w:t>
            </w:r>
            <w:r w:rsidR="00A767E4" w:rsidRPr="008C1BD8">
              <w:rPr>
                <w:rFonts w:ascii="Times New Roman" w:hAnsi="Times New Roman"/>
              </w:rPr>
              <w:t>c</w:t>
            </w:r>
            <w:r w:rsidRPr="008C1BD8">
              <w:rPr>
                <w:rFonts w:ascii="Times New Roman" w:hAnsi="Times New Roman"/>
              </w:rPr>
              <w:t xml:space="preserve">annula </w:t>
            </w:r>
          </w:p>
        </w:tc>
      </w:tr>
      <w:tr w:rsidR="00E75FFD" w:rsidRPr="008C1BD8" w14:paraId="25FC24A7" w14:textId="77777777" w:rsidTr="006B7FAE">
        <w:tc>
          <w:tcPr>
            <w:tcW w:w="4820" w:type="dxa"/>
            <w:shd w:val="clear" w:color="auto" w:fill="auto"/>
          </w:tcPr>
          <w:p w14:paraId="53F45852" w14:textId="77777777" w:rsidR="00E75FFD" w:rsidRPr="008C1BD8" w:rsidRDefault="00E75FFD">
            <w:pPr>
              <w:rPr>
                <w:rFonts w:ascii="Times New Roman" w:hAnsi="Times New Roman"/>
              </w:rPr>
            </w:pPr>
            <w:r w:rsidRPr="008C1BD8">
              <w:rPr>
                <w:rFonts w:ascii="Times New Roman" w:hAnsi="Times New Roman"/>
              </w:rPr>
              <w:t>0 L/min</w:t>
            </w:r>
          </w:p>
        </w:tc>
        <w:tc>
          <w:tcPr>
            <w:tcW w:w="3021" w:type="dxa"/>
            <w:shd w:val="clear" w:color="auto" w:fill="auto"/>
          </w:tcPr>
          <w:p w14:paraId="5FED199A" w14:textId="77777777" w:rsidR="00E75FFD" w:rsidRPr="008C1BD8" w:rsidRDefault="00E75FFD">
            <w:pPr>
              <w:rPr>
                <w:rFonts w:ascii="Times New Roman" w:hAnsi="Times New Roman"/>
              </w:rPr>
            </w:pPr>
            <w:r w:rsidRPr="008C1BD8">
              <w:rPr>
                <w:rFonts w:ascii="Times New Roman" w:hAnsi="Times New Roman"/>
              </w:rPr>
              <w:t>21</w:t>
            </w:r>
          </w:p>
        </w:tc>
      </w:tr>
      <w:tr w:rsidR="00E75FFD" w:rsidRPr="008C1BD8" w14:paraId="00AEED2E" w14:textId="77777777" w:rsidTr="006B7FAE">
        <w:tc>
          <w:tcPr>
            <w:tcW w:w="4820" w:type="dxa"/>
            <w:shd w:val="clear" w:color="auto" w:fill="auto"/>
          </w:tcPr>
          <w:p w14:paraId="5516F03C" w14:textId="77777777" w:rsidR="00E75FFD" w:rsidRPr="008C1BD8" w:rsidRDefault="00E75FFD">
            <w:pPr>
              <w:rPr>
                <w:rFonts w:ascii="Times New Roman" w:hAnsi="Times New Roman"/>
              </w:rPr>
            </w:pPr>
            <w:r w:rsidRPr="008C1BD8">
              <w:rPr>
                <w:rFonts w:ascii="Times New Roman" w:hAnsi="Times New Roman"/>
              </w:rPr>
              <w:t>1 L/min</w:t>
            </w:r>
          </w:p>
        </w:tc>
        <w:tc>
          <w:tcPr>
            <w:tcW w:w="3021" w:type="dxa"/>
            <w:shd w:val="clear" w:color="auto" w:fill="auto"/>
          </w:tcPr>
          <w:p w14:paraId="6C0B1845" w14:textId="77777777" w:rsidR="00E75FFD" w:rsidRPr="008C1BD8" w:rsidRDefault="00E75FFD">
            <w:pPr>
              <w:rPr>
                <w:rFonts w:ascii="Times New Roman" w:hAnsi="Times New Roman"/>
              </w:rPr>
            </w:pPr>
            <w:r w:rsidRPr="008C1BD8">
              <w:rPr>
                <w:rFonts w:ascii="Times New Roman" w:hAnsi="Times New Roman"/>
              </w:rPr>
              <w:t>24</w:t>
            </w:r>
          </w:p>
        </w:tc>
      </w:tr>
      <w:tr w:rsidR="00E75FFD" w:rsidRPr="008C1BD8" w14:paraId="12C2EF28" w14:textId="77777777" w:rsidTr="006B7FAE">
        <w:tc>
          <w:tcPr>
            <w:tcW w:w="4820" w:type="dxa"/>
            <w:shd w:val="clear" w:color="auto" w:fill="auto"/>
          </w:tcPr>
          <w:p w14:paraId="51CDB695" w14:textId="77777777" w:rsidR="00E75FFD" w:rsidRPr="008C1BD8" w:rsidRDefault="00E75FFD">
            <w:pPr>
              <w:rPr>
                <w:rFonts w:ascii="Times New Roman" w:hAnsi="Times New Roman"/>
              </w:rPr>
            </w:pPr>
            <w:r w:rsidRPr="008C1BD8">
              <w:rPr>
                <w:rFonts w:ascii="Times New Roman" w:hAnsi="Times New Roman"/>
              </w:rPr>
              <w:t>2 L/min</w:t>
            </w:r>
          </w:p>
        </w:tc>
        <w:tc>
          <w:tcPr>
            <w:tcW w:w="3021" w:type="dxa"/>
            <w:shd w:val="clear" w:color="auto" w:fill="auto"/>
          </w:tcPr>
          <w:p w14:paraId="5BE246CC" w14:textId="77777777" w:rsidR="00E75FFD" w:rsidRPr="008C1BD8" w:rsidRDefault="00E75FFD">
            <w:pPr>
              <w:rPr>
                <w:rFonts w:ascii="Times New Roman" w:hAnsi="Times New Roman"/>
              </w:rPr>
            </w:pPr>
            <w:r w:rsidRPr="008C1BD8">
              <w:rPr>
                <w:rFonts w:ascii="Times New Roman" w:hAnsi="Times New Roman"/>
              </w:rPr>
              <w:t>28</w:t>
            </w:r>
          </w:p>
        </w:tc>
      </w:tr>
      <w:tr w:rsidR="00E75FFD" w:rsidRPr="008C1BD8" w14:paraId="1AE6FEBB" w14:textId="77777777" w:rsidTr="006B7FAE">
        <w:tc>
          <w:tcPr>
            <w:tcW w:w="4820" w:type="dxa"/>
            <w:shd w:val="clear" w:color="auto" w:fill="auto"/>
          </w:tcPr>
          <w:p w14:paraId="5B5D8C59" w14:textId="77777777" w:rsidR="00E75FFD" w:rsidRPr="008C1BD8" w:rsidRDefault="00E75FFD">
            <w:pPr>
              <w:rPr>
                <w:rFonts w:ascii="Times New Roman" w:hAnsi="Times New Roman"/>
              </w:rPr>
            </w:pPr>
            <w:r w:rsidRPr="008C1BD8">
              <w:rPr>
                <w:rFonts w:ascii="Times New Roman" w:hAnsi="Times New Roman"/>
              </w:rPr>
              <w:t>3 L/min</w:t>
            </w:r>
          </w:p>
        </w:tc>
        <w:tc>
          <w:tcPr>
            <w:tcW w:w="3021" w:type="dxa"/>
            <w:shd w:val="clear" w:color="auto" w:fill="auto"/>
          </w:tcPr>
          <w:p w14:paraId="2EDE22BA" w14:textId="77777777" w:rsidR="00E75FFD" w:rsidRPr="008C1BD8" w:rsidRDefault="00E75FFD">
            <w:pPr>
              <w:rPr>
                <w:rFonts w:ascii="Times New Roman" w:hAnsi="Times New Roman"/>
              </w:rPr>
            </w:pPr>
            <w:r w:rsidRPr="008C1BD8">
              <w:rPr>
                <w:rFonts w:ascii="Times New Roman" w:hAnsi="Times New Roman"/>
              </w:rPr>
              <w:t>32</w:t>
            </w:r>
          </w:p>
        </w:tc>
      </w:tr>
      <w:tr w:rsidR="00E75FFD" w:rsidRPr="008C1BD8" w14:paraId="411F2CB0" w14:textId="77777777" w:rsidTr="006B7FAE">
        <w:tc>
          <w:tcPr>
            <w:tcW w:w="4820" w:type="dxa"/>
            <w:shd w:val="clear" w:color="auto" w:fill="auto"/>
          </w:tcPr>
          <w:p w14:paraId="2AC71883" w14:textId="77777777" w:rsidR="00E75FFD" w:rsidRPr="008C1BD8" w:rsidRDefault="00E75FFD">
            <w:pPr>
              <w:rPr>
                <w:rFonts w:ascii="Times New Roman" w:hAnsi="Times New Roman"/>
              </w:rPr>
            </w:pPr>
            <w:r w:rsidRPr="008C1BD8">
              <w:rPr>
                <w:rFonts w:ascii="Times New Roman" w:hAnsi="Times New Roman"/>
              </w:rPr>
              <w:t>4 L/min</w:t>
            </w:r>
          </w:p>
        </w:tc>
        <w:tc>
          <w:tcPr>
            <w:tcW w:w="3021" w:type="dxa"/>
            <w:shd w:val="clear" w:color="auto" w:fill="auto"/>
          </w:tcPr>
          <w:p w14:paraId="3304257E" w14:textId="77777777" w:rsidR="00E75FFD" w:rsidRPr="008C1BD8" w:rsidRDefault="00E75FFD">
            <w:pPr>
              <w:rPr>
                <w:rFonts w:ascii="Times New Roman" w:hAnsi="Times New Roman"/>
              </w:rPr>
            </w:pPr>
            <w:r w:rsidRPr="008C1BD8">
              <w:rPr>
                <w:rFonts w:ascii="Times New Roman" w:hAnsi="Times New Roman"/>
              </w:rPr>
              <w:t>36</w:t>
            </w:r>
          </w:p>
        </w:tc>
      </w:tr>
      <w:tr w:rsidR="00E75FFD" w:rsidRPr="008C1BD8" w14:paraId="1B5712DF" w14:textId="77777777" w:rsidTr="006B7FAE">
        <w:tc>
          <w:tcPr>
            <w:tcW w:w="4820" w:type="dxa"/>
            <w:shd w:val="clear" w:color="auto" w:fill="auto"/>
          </w:tcPr>
          <w:p w14:paraId="64023493" w14:textId="77777777" w:rsidR="00E75FFD" w:rsidRPr="008C1BD8" w:rsidRDefault="00E75FFD">
            <w:pPr>
              <w:rPr>
                <w:rFonts w:ascii="Times New Roman" w:hAnsi="Times New Roman"/>
              </w:rPr>
            </w:pPr>
            <w:r w:rsidRPr="008C1BD8">
              <w:rPr>
                <w:rFonts w:ascii="Times New Roman" w:hAnsi="Times New Roman"/>
              </w:rPr>
              <w:t>5 L/min</w:t>
            </w:r>
          </w:p>
        </w:tc>
        <w:tc>
          <w:tcPr>
            <w:tcW w:w="3021" w:type="dxa"/>
            <w:shd w:val="clear" w:color="auto" w:fill="auto"/>
          </w:tcPr>
          <w:p w14:paraId="43A7E709" w14:textId="77777777" w:rsidR="00E75FFD" w:rsidRPr="008C1BD8" w:rsidRDefault="00E75FFD">
            <w:pPr>
              <w:rPr>
                <w:rFonts w:ascii="Times New Roman" w:hAnsi="Times New Roman"/>
              </w:rPr>
            </w:pPr>
            <w:r w:rsidRPr="008C1BD8">
              <w:rPr>
                <w:rFonts w:ascii="Times New Roman" w:hAnsi="Times New Roman"/>
              </w:rPr>
              <w:t>40</w:t>
            </w:r>
          </w:p>
        </w:tc>
      </w:tr>
      <w:tr w:rsidR="00E75FFD" w:rsidRPr="008C1BD8" w14:paraId="20C3B3CF" w14:textId="77777777" w:rsidTr="006B7FAE">
        <w:tc>
          <w:tcPr>
            <w:tcW w:w="4820" w:type="dxa"/>
            <w:shd w:val="clear" w:color="auto" w:fill="auto"/>
          </w:tcPr>
          <w:p w14:paraId="767BBD3D" w14:textId="77777777" w:rsidR="00E75FFD" w:rsidRPr="008C1BD8" w:rsidRDefault="00E75FFD">
            <w:pPr>
              <w:rPr>
                <w:rFonts w:ascii="Times New Roman" w:hAnsi="Times New Roman"/>
              </w:rPr>
            </w:pPr>
            <w:r w:rsidRPr="008C1BD8">
              <w:rPr>
                <w:rFonts w:ascii="Times New Roman" w:hAnsi="Times New Roman"/>
              </w:rPr>
              <w:t>6 L/min</w:t>
            </w:r>
          </w:p>
        </w:tc>
        <w:tc>
          <w:tcPr>
            <w:tcW w:w="3021" w:type="dxa"/>
            <w:shd w:val="clear" w:color="auto" w:fill="auto"/>
          </w:tcPr>
          <w:p w14:paraId="0417D143" w14:textId="77777777" w:rsidR="00E75FFD" w:rsidRPr="008C1BD8" w:rsidRDefault="00E75FFD">
            <w:pPr>
              <w:rPr>
                <w:rFonts w:ascii="Times New Roman" w:hAnsi="Times New Roman"/>
              </w:rPr>
            </w:pPr>
            <w:r w:rsidRPr="008C1BD8">
              <w:rPr>
                <w:rFonts w:ascii="Times New Roman" w:hAnsi="Times New Roman"/>
              </w:rPr>
              <w:t>44</w:t>
            </w:r>
          </w:p>
        </w:tc>
      </w:tr>
      <w:tr w:rsidR="00E75FFD" w:rsidRPr="008C1BD8" w14:paraId="3C829ADA" w14:textId="77777777" w:rsidTr="006B7FAE">
        <w:tc>
          <w:tcPr>
            <w:tcW w:w="7841" w:type="dxa"/>
            <w:gridSpan w:val="2"/>
            <w:shd w:val="clear" w:color="auto" w:fill="auto"/>
          </w:tcPr>
          <w:p w14:paraId="0ED5D615" w14:textId="7BE91742" w:rsidR="00E75FFD" w:rsidRPr="008C1BD8" w:rsidRDefault="00E75FFD">
            <w:pPr>
              <w:rPr>
                <w:rFonts w:ascii="Times New Roman" w:hAnsi="Times New Roman"/>
              </w:rPr>
            </w:pPr>
            <w:r w:rsidRPr="008C1BD8">
              <w:rPr>
                <w:rFonts w:ascii="Times New Roman" w:hAnsi="Times New Roman"/>
              </w:rPr>
              <w:t xml:space="preserve">Face </w:t>
            </w:r>
            <w:r w:rsidR="00A767E4" w:rsidRPr="008C1BD8">
              <w:rPr>
                <w:rFonts w:ascii="Times New Roman" w:hAnsi="Times New Roman"/>
              </w:rPr>
              <w:t>m</w:t>
            </w:r>
            <w:r w:rsidRPr="008C1BD8">
              <w:rPr>
                <w:rFonts w:ascii="Times New Roman" w:hAnsi="Times New Roman"/>
              </w:rPr>
              <w:t>ask</w:t>
            </w:r>
          </w:p>
        </w:tc>
      </w:tr>
      <w:tr w:rsidR="00E75FFD" w:rsidRPr="008C1BD8" w14:paraId="7EEFF156" w14:textId="77777777" w:rsidTr="006B7FAE">
        <w:tc>
          <w:tcPr>
            <w:tcW w:w="4820" w:type="dxa"/>
            <w:shd w:val="clear" w:color="auto" w:fill="auto"/>
          </w:tcPr>
          <w:p w14:paraId="797B7203" w14:textId="77777777" w:rsidR="00E75FFD" w:rsidRPr="008C1BD8" w:rsidRDefault="00E75FFD">
            <w:pPr>
              <w:rPr>
                <w:rFonts w:ascii="Times New Roman" w:hAnsi="Times New Roman"/>
              </w:rPr>
            </w:pPr>
            <w:r w:rsidRPr="008C1BD8">
              <w:rPr>
                <w:rFonts w:ascii="Times New Roman" w:hAnsi="Times New Roman"/>
              </w:rPr>
              <w:t>5 L/min</w:t>
            </w:r>
          </w:p>
        </w:tc>
        <w:tc>
          <w:tcPr>
            <w:tcW w:w="3021" w:type="dxa"/>
            <w:shd w:val="clear" w:color="auto" w:fill="auto"/>
          </w:tcPr>
          <w:p w14:paraId="0FD1CE9C" w14:textId="77777777" w:rsidR="00E75FFD" w:rsidRPr="008C1BD8" w:rsidRDefault="00E75FFD">
            <w:pPr>
              <w:rPr>
                <w:rFonts w:ascii="Times New Roman" w:hAnsi="Times New Roman"/>
              </w:rPr>
            </w:pPr>
            <w:r w:rsidRPr="008C1BD8">
              <w:rPr>
                <w:rFonts w:ascii="Times New Roman" w:hAnsi="Times New Roman"/>
              </w:rPr>
              <w:t>40</w:t>
            </w:r>
          </w:p>
        </w:tc>
      </w:tr>
      <w:tr w:rsidR="00E75FFD" w:rsidRPr="008C1BD8" w14:paraId="41C0518D" w14:textId="77777777" w:rsidTr="006B7FAE">
        <w:tc>
          <w:tcPr>
            <w:tcW w:w="4820" w:type="dxa"/>
            <w:shd w:val="clear" w:color="auto" w:fill="auto"/>
          </w:tcPr>
          <w:p w14:paraId="560A790F" w14:textId="77777777" w:rsidR="00E75FFD" w:rsidRPr="008C1BD8" w:rsidRDefault="00E75FFD">
            <w:pPr>
              <w:rPr>
                <w:rFonts w:ascii="Times New Roman" w:hAnsi="Times New Roman"/>
              </w:rPr>
            </w:pPr>
            <w:r w:rsidRPr="008C1BD8">
              <w:rPr>
                <w:rFonts w:ascii="Times New Roman" w:hAnsi="Times New Roman"/>
              </w:rPr>
              <w:t>6 L/min</w:t>
            </w:r>
          </w:p>
        </w:tc>
        <w:tc>
          <w:tcPr>
            <w:tcW w:w="3021" w:type="dxa"/>
            <w:shd w:val="clear" w:color="auto" w:fill="auto"/>
          </w:tcPr>
          <w:p w14:paraId="6AD3285C" w14:textId="77777777" w:rsidR="00E75FFD" w:rsidRPr="008C1BD8" w:rsidRDefault="00E75FFD">
            <w:pPr>
              <w:rPr>
                <w:rFonts w:ascii="Times New Roman" w:hAnsi="Times New Roman"/>
              </w:rPr>
            </w:pPr>
            <w:r w:rsidRPr="008C1BD8">
              <w:rPr>
                <w:rFonts w:ascii="Times New Roman" w:hAnsi="Times New Roman"/>
              </w:rPr>
              <w:t>50</w:t>
            </w:r>
          </w:p>
        </w:tc>
      </w:tr>
      <w:tr w:rsidR="00E75FFD" w:rsidRPr="008C1BD8" w14:paraId="7ED4574D" w14:textId="77777777" w:rsidTr="006B7FAE">
        <w:tc>
          <w:tcPr>
            <w:tcW w:w="4820" w:type="dxa"/>
            <w:shd w:val="clear" w:color="auto" w:fill="auto"/>
          </w:tcPr>
          <w:p w14:paraId="0A055914" w14:textId="77777777" w:rsidR="00E75FFD" w:rsidRPr="008C1BD8" w:rsidRDefault="00E75FFD">
            <w:pPr>
              <w:rPr>
                <w:rFonts w:ascii="Times New Roman" w:hAnsi="Times New Roman"/>
              </w:rPr>
            </w:pPr>
            <w:r w:rsidRPr="008C1BD8">
              <w:rPr>
                <w:rFonts w:ascii="Times New Roman" w:hAnsi="Times New Roman"/>
              </w:rPr>
              <w:t>7-8 L/min</w:t>
            </w:r>
          </w:p>
        </w:tc>
        <w:tc>
          <w:tcPr>
            <w:tcW w:w="3021" w:type="dxa"/>
            <w:shd w:val="clear" w:color="auto" w:fill="auto"/>
          </w:tcPr>
          <w:p w14:paraId="0A37195A" w14:textId="77777777" w:rsidR="00E75FFD" w:rsidRPr="008C1BD8" w:rsidRDefault="00E75FFD">
            <w:pPr>
              <w:rPr>
                <w:rFonts w:ascii="Times New Roman" w:hAnsi="Times New Roman"/>
              </w:rPr>
            </w:pPr>
            <w:r w:rsidRPr="008C1BD8">
              <w:rPr>
                <w:rFonts w:ascii="Times New Roman" w:hAnsi="Times New Roman"/>
              </w:rPr>
              <w:t>60</w:t>
            </w:r>
          </w:p>
        </w:tc>
      </w:tr>
      <w:tr w:rsidR="00E75FFD" w:rsidRPr="008C1BD8" w14:paraId="57F471F6" w14:textId="77777777" w:rsidTr="006B7FAE">
        <w:tc>
          <w:tcPr>
            <w:tcW w:w="7841" w:type="dxa"/>
            <w:gridSpan w:val="2"/>
            <w:shd w:val="clear" w:color="auto" w:fill="auto"/>
          </w:tcPr>
          <w:p w14:paraId="33261B5C" w14:textId="77777777" w:rsidR="00E75FFD" w:rsidRPr="008C1BD8" w:rsidRDefault="00E75FFD">
            <w:pPr>
              <w:rPr>
                <w:rFonts w:ascii="Times New Roman" w:hAnsi="Times New Roman"/>
              </w:rPr>
            </w:pPr>
            <w:r w:rsidRPr="008C1BD8">
              <w:rPr>
                <w:rFonts w:ascii="Times New Roman" w:hAnsi="Times New Roman"/>
              </w:rPr>
              <w:t>Nasopharyngeal catheter</w:t>
            </w:r>
          </w:p>
        </w:tc>
      </w:tr>
      <w:tr w:rsidR="00E75FFD" w:rsidRPr="008C1BD8" w14:paraId="4B3F8E19" w14:textId="77777777" w:rsidTr="006B7FAE">
        <w:tc>
          <w:tcPr>
            <w:tcW w:w="4820" w:type="dxa"/>
            <w:shd w:val="clear" w:color="auto" w:fill="auto"/>
          </w:tcPr>
          <w:p w14:paraId="57C4C687" w14:textId="77777777" w:rsidR="00E75FFD" w:rsidRPr="008C1BD8" w:rsidRDefault="00E75FFD">
            <w:pPr>
              <w:rPr>
                <w:rFonts w:ascii="Times New Roman" w:hAnsi="Times New Roman"/>
              </w:rPr>
            </w:pPr>
            <w:r w:rsidRPr="008C1BD8">
              <w:rPr>
                <w:rFonts w:ascii="Times New Roman" w:hAnsi="Times New Roman"/>
              </w:rPr>
              <w:lastRenderedPageBreak/>
              <w:t>4 L/min</w:t>
            </w:r>
          </w:p>
        </w:tc>
        <w:tc>
          <w:tcPr>
            <w:tcW w:w="3021" w:type="dxa"/>
            <w:shd w:val="clear" w:color="auto" w:fill="auto"/>
          </w:tcPr>
          <w:p w14:paraId="330112EB" w14:textId="77777777" w:rsidR="00E75FFD" w:rsidRPr="008C1BD8" w:rsidRDefault="00E75FFD">
            <w:pPr>
              <w:rPr>
                <w:rFonts w:ascii="Times New Roman" w:hAnsi="Times New Roman"/>
              </w:rPr>
            </w:pPr>
            <w:r w:rsidRPr="008C1BD8">
              <w:rPr>
                <w:rFonts w:ascii="Times New Roman" w:hAnsi="Times New Roman"/>
              </w:rPr>
              <w:t>40</w:t>
            </w:r>
          </w:p>
        </w:tc>
      </w:tr>
      <w:tr w:rsidR="00E75FFD" w:rsidRPr="008C1BD8" w14:paraId="3404A02C" w14:textId="77777777" w:rsidTr="006B7FAE">
        <w:tc>
          <w:tcPr>
            <w:tcW w:w="4820" w:type="dxa"/>
            <w:shd w:val="clear" w:color="auto" w:fill="auto"/>
          </w:tcPr>
          <w:p w14:paraId="603B2EEB" w14:textId="77777777" w:rsidR="00E75FFD" w:rsidRPr="008C1BD8" w:rsidRDefault="00E75FFD">
            <w:pPr>
              <w:rPr>
                <w:rFonts w:ascii="Times New Roman" w:hAnsi="Times New Roman"/>
              </w:rPr>
            </w:pPr>
            <w:r w:rsidRPr="008C1BD8">
              <w:rPr>
                <w:rFonts w:ascii="Times New Roman" w:hAnsi="Times New Roman"/>
              </w:rPr>
              <w:t>5 L/min</w:t>
            </w:r>
          </w:p>
        </w:tc>
        <w:tc>
          <w:tcPr>
            <w:tcW w:w="3021" w:type="dxa"/>
            <w:shd w:val="clear" w:color="auto" w:fill="auto"/>
          </w:tcPr>
          <w:p w14:paraId="5983E568" w14:textId="77777777" w:rsidR="00E75FFD" w:rsidRPr="008C1BD8" w:rsidRDefault="00E75FFD">
            <w:pPr>
              <w:rPr>
                <w:rFonts w:ascii="Times New Roman" w:hAnsi="Times New Roman"/>
              </w:rPr>
            </w:pPr>
            <w:r w:rsidRPr="008C1BD8">
              <w:rPr>
                <w:rFonts w:ascii="Times New Roman" w:hAnsi="Times New Roman"/>
              </w:rPr>
              <w:t>50</w:t>
            </w:r>
          </w:p>
        </w:tc>
      </w:tr>
      <w:tr w:rsidR="00E75FFD" w:rsidRPr="008C1BD8" w14:paraId="3B03B57D" w14:textId="77777777" w:rsidTr="006B7FAE">
        <w:tc>
          <w:tcPr>
            <w:tcW w:w="4820" w:type="dxa"/>
            <w:shd w:val="clear" w:color="auto" w:fill="auto"/>
          </w:tcPr>
          <w:p w14:paraId="30818636" w14:textId="77777777" w:rsidR="00E75FFD" w:rsidRPr="008C1BD8" w:rsidRDefault="00E75FFD">
            <w:pPr>
              <w:rPr>
                <w:rFonts w:ascii="Times New Roman" w:hAnsi="Times New Roman"/>
              </w:rPr>
            </w:pPr>
            <w:r w:rsidRPr="008C1BD8">
              <w:rPr>
                <w:rFonts w:ascii="Times New Roman" w:hAnsi="Times New Roman"/>
              </w:rPr>
              <w:t>6 L/min</w:t>
            </w:r>
          </w:p>
        </w:tc>
        <w:tc>
          <w:tcPr>
            <w:tcW w:w="3021" w:type="dxa"/>
            <w:shd w:val="clear" w:color="auto" w:fill="auto"/>
          </w:tcPr>
          <w:p w14:paraId="7406915E" w14:textId="77777777" w:rsidR="00E75FFD" w:rsidRPr="008C1BD8" w:rsidRDefault="00E75FFD">
            <w:pPr>
              <w:rPr>
                <w:rFonts w:ascii="Times New Roman" w:hAnsi="Times New Roman"/>
              </w:rPr>
            </w:pPr>
            <w:r w:rsidRPr="008C1BD8">
              <w:rPr>
                <w:rFonts w:ascii="Times New Roman" w:hAnsi="Times New Roman"/>
              </w:rPr>
              <w:t>60</w:t>
            </w:r>
          </w:p>
        </w:tc>
      </w:tr>
      <w:tr w:rsidR="00A63100" w:rsidRPr="008C1BD8" w14:paraId="493EC8CE" w14:textId="77777777" w:rsidTr="006B7FAE">
        <w:tc>
          <w:tcPr>
            <w:tcW w:w="4820" w:type="dxa"/>
            <w:shd w:val="clear" w:color="auto" w:fill="auto"/>
          </w:tcPr>
          <w:p w14:paraId="233D455C" w14:textId="08AA6BEB" w:rsidR="00A63100" w:rsidRPr="008C1BD8" w:rsidRDefault="00A63100">
            <w:pPr>
              <w:rPr>
                <w:rFonts w:ascii="Times New Roman" w:hAnsi="Times New Roman"/>
              </w:rPr>
            </w:pPr>
            <w:proofErr w:type="spellStart"/>
            <w:r w:rsidRPr="008C1BD8">
              <w:rPr>
                <w:rFonts w:ascii="Times New Roman" w:hAnsi="Times New Roman"/>
              </w:rPr>
              <w:t>Venturi</w:t>
            </w:r>
            <w:proofErr w:type="spellEnd"/>
            <w:r w:rsidRPr="008C1BD8">
              <w:rPr>
                <w:rFonts w:ascii="Times New Roman" w:hAnsi="Times New Roman"/>
              </w:rPr>
              <w:t xml:space="preserve"> mask</w:t>
            </w:r>
          </w:p>
        </w:tc>
        <w:tc>
          <w:tcPr>
            <w:tcW w:w="3021" w:type="dxa"/>
            <w:shd w:val="clear" w:color="auto" w:fill="auto"/>
          </w:tcPr>
          <w:p w14:paraId="009AAF2C" w14:textId="0E070586" w:rsidR="00A63100" w:rsidRPr="008C1BD8" w:rsidRDefault="00A63100">
            <w:pPr>
              <w:rPr>
                <w:rFonts w:ascii="Times New Roman" w:hAnsi="Times New Roman"/>
              </w:rPr>
            </w:pPr>
            <w:r w:rsidRPr="008C1BD8">
              <w:rPr>
                <w:rFonts w:ascii="Times New Roman" w:hAnsi="Times New Roman"/>
              </w:rPr>
              <w:t>FiO</w:t>
            </w:r>
            <w:r w:rsidRPr="008C1BD8">
              <w:rPr>
                <w:rFonts w:ascii="Times New Roman" w:hAnsi="Times New Roman"/>
                <w:vertAlign w:val="subscript"/>
              </w:rPr>
              <w:t xml:space="preserve">2 </w:t>
            </w:r>
            <w:proofErr w:type="spellStart"/>
            <w:r w:rsidRPr="008C1BD8">
              <w:rPr>
                <w:rFonts w:ascii="Times New Roman" w:hAnsi="Times New Roman"/>
              </w:rPr>
              <w:t>as</w:t>
            </w:r>
            <w:proofErr w:type="spellEnd"/>
            <w:r w:rsidRPr="008C1BD8">
              <w:rPr>
                <w:rFonts w:ascii="Times New Roman" w:hAnsi="Times New Roman"/>
              </w:rPr>
              <w:t xml:space="preserve"> set on the apparatus</w:t>
            </w:r>
          </w:p>
        </w:tc>
      </w:tr>
      <w:tr w:rsidR="00E75FFD" w:rsidRPr="008C1BD8" w14:paraId="444B9A82" w14:textId="77777777" w:rsidTr="006B7FAE">
        <w:tc>
          <w:tcPr>
            <w:tcW w:w="7841" w:type="dxa"/>
            <w:gridSpan w:val="2"/>
            <w:shd w:val="clear" w:color="auto" w:fill="auto"/>
          </w:tcPr>
          <w:p w14:paraId="18565D72" w14:textId="77777777" w:rsidR="00E75FFD" w:rsidRPr="008C1BD8" w:rsidRDefault="00E75FFD">
            <w:pPr>
              <w:rPr>
                <w:rFonts w:ascii="Times New Roman" w:hAnsi="Times New Roman"/>
              </w:rPr>
            </w:pPr>
            <w:r w:rsidRPr="008C1BD8">
              <w:rPr>
                <w:rFonts w:ascii="Times New Roman" w:hAnsi="Times New Roman"/>
              </w:rPr>
              <w:t>Face mask with reservoir</w:t>
            </w:r>
          </w:p>
        </w:tc>
      </w:tr>
      <w:tr w:rsidR="00E75FFD" w:rsidRPr="008C1BD8" w14:paraId="1FD53C60" w14:textId="77777777" w:rsidTr="006B7FAE">
        <w:tc>
          <w:tcPr>
            <w:tcW w:w="4820" w:type="dxa"/>
            <w:shd w:val="clear" w:color="auto" w:fill="auto"/>
          </w:tcPr>
          <w:p w14:paraId="23733AA1" w14:textId="77777777" w:rsidR="00E75FFD" w:rsidRPr="008C1BD8" w:rsidRDefault="00E75FFD">
            <w:pPr>
              <w:rPr>
                <w:rFonts w:ascii="Times New Roman" w:hAnsi="Times New Roman"/>
              </w:rPr>
            </w:pPr>
            <w:r w:rsidRPr="008C1BD8">
              <w:rPr>
                <w:rFonts w:ascii="Times New Roman" w:hAnsi="Times New Roman"/>
              </w:rPr>
              <w:t>6 L/min</w:t>
            </w:r>
          </w:p>
        </w:tc>
        <w:tc>
          <w:tcPr>
            <w:tcW w:w="3021" w:type="dxa"/>
            <w:shd w:val="clear" w:color="auto" w:fill="auto"/>
          </w:tcPr>
          <w:p w14:paraId="169CFE52" w14:textId="77777777" w:rsidR="00E75FFD" w:rsidRPr="008C1BD8" w:rsidRDefault="00E75FFD">
            <w:pPr>
              <w:rPr>
                <w:rFonts w:ascii="Times New Roman" w:hAnsi="Times New Roman"/>
              </w:rPr>
            </w:pPr>
            <w:r w:rsidRPr="008C1BD8">
              <w:rPr>
                <w:rFonts w:ascii="Times New Roman" w:hAnsi="Times New Roman"/>
              </w:rPr>
              <w:t>60</w:t>
            </w:r>
          </w:p>
        </w:tc>
      </w:tr>
      <w:tr w:rsidR="00E75FFD" w:rsidRPr="008C1BD8" w14:paraId="0383D947" w14:textId="77777777" w:rsidTr="006B7FAE">
        <w:tc>
          <w:tcPr>
            <w:tcW w:w="4820" w:type="dxa"/>
            <w:shd w:val="clear" w:color="auto" w:fill="auto"/>
          </w:tcPr>
          <w:p w14:paraId="5279E546" w14:textId="77777777" w:rsidR="00E75FFD" w:rsidRPr="008C1BD8" w:rsidRDefault="00E75FFD">
            <w:pPr>
              <w:rPr>
                <w:rFonts w:ascii="Times New Roman" w:hAnsi="Times New Roman"/>
              </w:rPr>
            </w:pPr>
            <w:r w:rsidRPr="008C1BD8">
              <w:rPr>
                <w:rFonts w:ascii="Times New Roman" w:hAnsi="Times New Roman"/>
              </w:rPr>
              <w:t>7 L/min</w:t>
            </w:r>
          </w:p>
        </w:tc>
        <w:tc>
          <w:tcPr>
            <w:tcW w:w="3021" w:type="dxa"/>
            <w:shd w:val="clear" w:color="auto" w:fill="auto"/>
          </w:tcPr>
          <w:p w14:paraId="295D8353" w14:textId="77777777" w:rsidR="00E75FFD" w:rsidRPr="008C1BD8" w:rsidRDefault="00E75FFD">
            <w:pPr>
              <w:rPr>
                <w:rFonts w:ascii="Times New Roman" w:hAnsi="Times New Roman"/>
              </w:rPr>
            </w:pPr>
            <w:r w:rsidRPr="008C1BD8">
              <w:rPr>
                <w:rFonts w:ascii="Times New Roman" w:hAnsi="Times New Roman"/>
              </w:rPr>
              <w:t>70</w:t>
            </w:r>
          </w:p>
        </w:tc>
      </w:tr>
      <w:tr w:rsidR="00E75FFD" w:rsidRPr="008C1BD8" w14:paraId="752CCBD3" w14:textId="77777777" w:rsidTr="006B7FAE">
        <w:tc>
          <w:tcPr>
            <w:tcW w:w="4820" w:type="dxa"/>
            <w:shd w:val="clear" w:color="auto" w:fill="auto"/>
          </w:tcPr>
          <w:p w14:paraId="74332F43" w14:textId="77777777" w:rsidR="00E75FFD" w:rsidRPr="008C1BD8" w:rsidRDefault="00E75FFD">
            <w:pPr>
              <w:rPr>
                <w:rFonts w:ascii="Times New Roman" w:hAnsi="Times New Roman"/>
              </w:rPr>
            </w:pPr>
            <w:r w:rsidRPr="008C1BD8">
              <w:rPr>
                <w:rFonts w:ascii="Times New Roman" w:hAnsi="Times New Roman"/>
              </w:rPr>
              <w:t>8 L/min</w:t>
            </w:r>
          </w:p>
        </w:tc>
        <w:tc>
          <w:tcPr>
            <w:tcW w:w="3021" w:type="dxa"/>
            <w:shd w:val="clear" w:color="auto" w:fill="auto"/>
          </w:tcPr>
          <w:p w14:paraId="6AA91F90" w14:textId="77777777" w:rsidR="00E75FFD" w:rsidRPr="008C1BD8" w:rsidRDefault="00E75FFD">
            <w:pPr>
              <w:rPr>
                <w:rFonts w:ascii="Times New Roman" w:hAnsi="Times New Roman"/>
              </w:rPr>
            </w:pPr>
            <w:r w:rsidRPr="008C1BD8">
              <w:rPr>
                <w:rFonts w:ascii="Times New Roman" w:hAnsi="Times New Roman"/>
              </w:rPr>
              <w:t>80</w:t>
            </w:r>
          </w:p>
        </w:tc>
      </w:tr>
      <w:tr w:rsidR="00E75FFD" w:rsidRPr="008C1BD8" w14:paraId="77BD7149" w14:textId="77777777" w:rsidTr="006B7FAE">
        <w:tc>
          <w:tcPr>
            <w:tcW w:w="4820" w:type="dxa"/>
            <w:shd w:val="clear" w:color="auto" w:fill="auto"/>
          </w:tcPr>
          <w:p w14:paraId="529448CD" w14:textId="77777777" w:rsidR="00E75FFD" w:rsidRPr="008C1BD8" w:rsidRDefault="00E75FFD">
            <w:pPr>
              <w:rPr>
                <w:rFonts w:ascii="Times New Roman" w:hAnsi="Times New Roman"/>
              </w:rPr>
            </w:pPr>
            <w:r w:rsidRPr="008C1BD8">
              <w:rPr>
                <w:rFonts w:ascii="Times New Roman" w:hAnsi="Times New Roman"/>
              </w:rPr>
              <w:t>9 L/min</w:t>
            </w:r>
          </w:p>
        </w:tc>
        <w:tc>
          <w:tcPr>
            <w:tcW w:w="3021" w:type="dxa"/>
            <w:shd w:val="clear" w:color="auto" w:fill="auto"/>
          </w:tcPr>
          <w:p w14:paraId="1DB9B0B9" w14:textId="77777777" w:rsidR="00E75FFD" w:rsidRPr="008C1BD8" w:rsidRDefault="00E75FFD">
            <w:pPr>
              <w:rPr>
                <w:rFonts w:ascii="Times New Roman" w:hAnsi="Times New Roman"/>
              </w:rPr>
            </w:pPr>
            <w:r w:rsidRPr="008C1BD8">
              <w:rPr>
                <w:rFonts w:ascii="Times New Roman" w:hAnsi="Times New Roman"/>
              </w:rPr>
              <w:t>90</w:t>
            </w:r>
          </w:p>
        </w:tc>
      </w:tr>
      <w:tr w:rsidR="00A767E4" w:rsidRPr="008C1BD8" w14:paraId="4DC8FB54" w14:textId="77777777" w:rsidTr="006B7FAE">
        <w:tc>
          <w:tcPr>
            <w:tcW w:w="4820" w:type="dxa"/>
            <w:shd w:val="clear" w:color="auto" w:fill="auto"/>
          </w:tcPr>
          <w:p w14:paraId="7387776D" w14:textId="77777777" w:rsidR="00A767E4" w:rsidRPr="008C1BD8" w:rsidRDefault="00A767E4">
            <w:pPr>
              <w:rPr>
                <w:rFonts w:ascii="Times New Roman" w:hAnsi="Times New Roman"/>
              </w:rPr>
            </w:pPr>
            <w:r w:rsidRPr="008C1BD8">
              <w:rPr>
                <w:rFonts w:ascii="Times New Roman" w:hAnsi="Times New Roman"/>
              </w:rPr>
              <w:t>10 L/min</w:t>
            </w:r>
          </w:p>
        </w:tc>
        <w:tc>
          <w:tcPr>
            <w:tcW w:w="3021" w:type="dxa"/>
            <w:shd w:val="clear" w:color="auto" w:fill="auto"/>
          </w:tcPr>
          <w:p w14:paraId="2EFD7D9F" w14:textId="77777777" w:rsidR="00A767E4" w:rsidRPr="008C1BD8" w:rsidRDefault="00A767E4">
            <w:pPr>
              <w:rPr>
                <w:rFonts w:ascii="Times New Roman" w:hAnsi="Times New Roman"/>
              </w:rPr>
            </w:pPr>
            <w:r w:rsidRPr="008C1BD8">
              <w:rPr>
                <w:rFonts w:ascii="Times New Roman" w:hAnsi="Times New Roman"/>
              </w:rPr>
              <w:t>95</w:t>
            </w:r>
          </w:p>
        </w:tc>
      </w:tr>
      <w:tr w:rsidR="00A63100" w:rsidRPr="008C1BD8" w14:paraId="02B93268" w14:textId="77777777" w:rsidTr="006B7FAE">
        <w:tc>
          <w:tcPr>
            <w:tcW w:w="4820" w:type="dxa"/>
            <w:shd w:val="clear" w:color="auto" w:fill="auto"/>
          </w:tcPr>
          <w:p w14:paraId="13987678" w14:textId="15CF83D2" w:rsidR="00A63100" w:rsidRPr="008C1BD8" w:rsidRDefault="00A63100">
            <w:pPr>
              <w:rPr>
                <w:rFonts w:ascii="Times New Roman" w:hAnsi="Times New Roman"/>
              </w:rPr>
            </w:pPr>
            <w:r w:rsidRPr="008C1BD8">
              <w:rPr>
                <w:rFonts w:ascii="Times New Roman" w:hAnsi="Times New Roman"/>
              </w:rPr>
              <w:t>15 L/min (non-rebreather mask)</w:t>
            </w:r>
          </w:p>
        </w:tc>
        <w:tc>
          <w:tcPr>
            <w:tcW w:w="3021" w:type="dxa"/>
            <w:shd w:val="clear" w:color="auto" w:fill="auto"/>
          </w:tcPr>
          <w:p w14:paraId="5B05A5DF" w14:textId="5500C012" w:rsidR="00A63100" w:rsidRPr="008C1BD8" w:rsidRDefault="00A63100">
            <w:pPr>
              <w:rPr>
                <w:rFonts w:ascii="Times New Roman" w:hAnsi="Times New Roman"/>
              </w:rPr>
            </w:pPr>
            <w:r w:rsidRPr="008C1BD8">
              <w:rPr>
                <w:rFonts w:ascii="Times New Roman" w:hAnsi="Times New Roman"/>
              </w:rPr>
              <w:t>100</w:t>
            </w:r>
          </w:p>
        </w:tc>
      </w:tr>
      <w:tr w:rsidR="00A767E4" w:rsidRPr="008C1BD8" w14:paraId="1263D7A2" w14:textId="77777777" w:rsidTr="006B7FAE">
        <w:tc>
          <w:tcPr>
            <w:tcW w:w="7841" w:type="dxa"/>
            <w:gridSpan w:val="2"/>
            <w:shd w:val="clear" w:color="auto" w:fill="auto"/>
          </w:tcPr>
          <w:p w14:paraId="2D257E1D" w14:textId="2406FDE3" w:rsidR="00A767E4" w:rsidRPr="008C1BD8" w:rsidRDefault="00A767E4">
            <w:pPr>
              <w:rPr>
                <w:rFonts w:ascii="Times New Roman" w:hAnsi="Times New Roman"/>
              </w:rPr>
            </w:pPr>
            <w:r w:rsidRPr="008C1BD8">
              <w:rPr>
                <w:rFonts w:ascii="Times New Roman" w:hAnsi="Times New Roman"/>
              </w:rPr>
              <w:t>High flow nasal cannula, non-invasive ventilation, mechanical ventilation</w:t>
            </w:r>
          </w:p>
        </w:tc>
      </w:tr>
      <w:tr w:rsidR="00A767E4" w:rsidRPr="008C1BD8" w14:paraId="60DF97B0" w14:textId="77777777" w:rsidTr="006B7FAE">
        <w:tc>
          <w:tcPr>
            <w:tcW w:w="4820" w:type="dxa"/>
            <w:shd w:val="clear" w:color="auto" w:fill="auto"/>
          </w:tcPr>
          <w:p w14:paraId="7BCFDAFE" w14:textId="13AB98F1" w:rsidR="00A767E4" w:rsidRPr="008C1BD8" w:rsidRDefault="00A767E4">
            <w:pPr>
              <w:rPr>
                <w:rFonts w:ascii="Times New Roman" w:hAnsi="Times New Roman"/>
              </w:rPr>
            </w:pPr>
            <w:r w:rsidRPr="008C1BD8">
              <w:rPr>
                <w:rFonts w:ascii="Times New Roman" w:hAnsi="Times New Roman"/>
              </w:rPr>
              <w:t>Regardless of inspiratory flow, positive end-expiratory pressure (PEEP)</w:t>
            </w:r>
          </w:p>
        </w:tc>
        <w:tc>
          <w:tcPr>
            <w:tcW w:w="3021" w:type="dxa"/>
            <w:shd w:val="clear" w:color="auto" w:fill="auto"/>
          </w:tcPr>
          <w:p w14:paraId="70114060" w14:textId="690B1931" w:rsidR="00A767E4" w:rsidRPr="008C1BD8" w:rsidRDefault="00A767E4">
            <w:pPr>
              <w:rPr>
                <w:rFonts w:ascii="Times New Roman" w:hAnsi="Times New Roman"/>
              </w:rPr>
            </w:pPr>
            <w:r w:rsidRPr="008C1BD8">
              <w:rPr>
                <w:rFonts w:ascii="Times New Roman" w:hAnsi="Times New Roman"/>
              </w:rPr>
              <w:t>FiO</w:t>
            </w:r>
            <w:r w:rsidRPr="008C1BD8">
              <w:rPr>
                <w:rFonts w:ascii="Times New Roman" w:hAnsi="Times New Roman"/>
                <w:vertAlign w:val="subscript"/>
              </w:rPr>
              <w:t xml:space="preserve">2 </w:t>
            </w:r>
            <w:proofErr w:type="spellStart"/>
            <w:r w:rsidRPr="008C1BD8">
              <w:rPr>
                <w:rFonts w:ascii="Times New Roman" w:hAnsi="Times New Roman"/>
              </w:rPr>
              <w:t>as</w:t>
            </w:r>
            <w:proofErr w:type="spellEnd"/>
            <w:r w:rsidRPr="008C1BD8">
              <w:rPr>
                <w:rFonts w:ascii="Times New Roman" w:hAnsi="Times New Roman"/>
              </w:rPr>
              <w:t xml:space="preserve"> set on the apparatus</w:t>
            </w:r>
          </w:p>
        </w:tc>
      </w:tr>
    </w:tbl>
    <w:p w14:paraId="74A526EE" w14:textId="77777777" w:rsidR="00E75FFD" w:rsidRPr="008C1BD8" w:rsidRDefault="00E75FFD" w:rsidP="00E75FFD">
      <w:pPr>
        <w:jc w:val="both"/>
        <w:rPr>
          <w:rFonts w:ascii="Times New Roman" w:hAnsi="Times New Roman"/>
        </w:rPr>
      </w:pPr>
    </w:p>
    <w:p w14:paraId="39B5CE79" w14:textId="5AFA6BC8" w:rsidR="00E75FFD" w:rsidRPr="00504977" w:rsidRDefault="00E75FFD" w:rsidP="00B83C54">
      <w:pPr>
        <w:pStyle w:val="a3"/>
        <w:jc w:val="both"/>
        <w:rPr>
          <w:rFonts w:ascii="Times New Roman" w:hAnsi="Times New Roman"/>
        </w:rPr>
      </w:pPr>
      <w:r w:rsidRPr="008C1BD8">
        <w:rPr>
          <w:rFonts w:ascii="Times New Roman" w:hAnsi="Times New Roman"/>
          <w:i/>
        </w:rPr>
        <w:t>Table 2</w:t>
      </w:r>
      <w:r w:rsidRPr="008C1BD8">
        <w:rPr>
          <w:rFonts w:ascii="Times New Roman" w:hAnsi="Times New Roman"/>
        </w:rPr>
        <w:t xml:space="preserve">: </w:t>
      </w:r>
      <w:r w:rsidR="007E6913" w:rsidRPr="008C1BD8">
        <w:rPr>
          <w:rFonts w:ascii="Times New Roman" w:hAnsi="Times New Roman"/>
        </w:rPr>
        <w:t>C</w:t>
      </w:r>
      <w:r w:rsidRPr="008C1BD8">
        <w:rPr>
          <w:rFonts w:ascii="Times New Roman" w:hAnsi="Times New Roman"/>
        </w:rPr>
        <w:t>orresponding fraction of inspired oxygen (FiO</w:t>
      </w:r>
      <w:r w:rsidRPr="008C1BD8">
        <w:rPr>
          <w:rFonts w:ascii="Times New Roman" w:hAnsi="Times New Roman"/>
          <w:vertAlign w:val="subscript"/>
        </w:rPr>
        <w:t>2</w:t>
      </w:r>
      <w:r w:rsidRPr="008C1BD8">
        <w:rPr>
          <w:rFonts w:ascii="Times New Roman" w:hAnsi="Times New Roman"/>
        </w:rPr>
        <w:t>) to the level of oxygen supplementation</w:t>
      </w:r>
      <w:r w:rsidR="00754800" w:rsidRPr="008C1BD8">
        <w:rPr>
          <w:rFonts w:ascii="Times New Roman" w:hAnsi="Times New Roman"/>
          <w:vertAlign w:val="superscript"/>
        </w:rPr>
        <w:t>5</w:t>
      </w:r>
    </w:p>
    <w:p w14:paraId="61B43AA8" w14:textId="77777777" w:rsidR="007E6913" w:rsidRPr="008C1BD8" w:rsidRDefault="007E6913" w:rsidP="004C25D9">
      <w:pPr>
        <w:rPr>
          <w:rFonts w:ascii="Times New Roman" w:hAnsi="Times New Roman"/>
        </w:rPr>
      </w:pPr>
    </w:p>
    <w:p w14:paraId="28824D14" w14:textId="4478D626" w:rsidR="000248D9" w:rsidRPr="008C1BD8" w:rsidRDefault="00E43C49" w:rsidP="00B83C54">
      <w:pPr>
        <w:pStyle w:val="a3"/>
        <w:numPr>
          <w:ilvl w:val="0"/>
          <w:numId w:val="76"/>
        </w:numPr>
        <w:jc w:val="both"/>
        <w:rPr>
          <w:rFonts w:ascii="Times New Roman" w:hAnsi="Times New Roman"/>
        </w:rPr>
      </w:pPr>
      <w:r w:rsidRPr="008C1BD8">
        <w:rPr>
          <w:rFonts w:ascii="Times New Roman" w:hAnsi="Times New Roman"/>
        </w:rPr>
        <w:t>Sites of infection.</w:t>
      </w:r>
      <w:r w:rsidR="00F65F28" w:rsidRPr="008C1BD8">
        <w:rPr>
          <w:rFonts w:ascii="Times New Roman" w:hAnsi="Times New Roman"/>
          <w:vertAlign w:val="superscript"/>
        </w:rPr>
        <w:t>19</w:t>
      </w:r>
      <w:r w:rsidR="00DB2F8B">
        <w:rPr>
          <w:rFonts w:ascii="Times New Roman" w:hAnsi="Times New Roman"/>
          <w:vertAlign w:val="superscript"/>
        </w:rPr>
        <w:t>-20</w:t>
      </w:r>
      <w:r w:rsidRPr="008C1BD8">
        <w:rPr>
          <w:rFonts w:ascii="Times New Roman" w:hAnsi="Times New Roman"/>
        </w:rPr>
        <w:t xml:space="preserve"> </w:t>
      </w:r>
      <w:r w:rsidR="00C9678B" w:rsidRPr="008C1BD8">
        <w:rPr>
          <w:rFonts w:ascii="Times New Roman" w:hAnsi="Times New Roman"/>
        </w:rPr>
        <w:t>Options</w:t>
      </w:r>
      <w:r w:rsidR="00A767E4" w:rsidRPr="008C1BD8">
        <w:rPr>
          <w:rFonts w:ascii="Times New Roman" w:hAnsi="Times New Roman"/>
        </w:rPr>
        <w:t xml:space="preserve"> </w:t>
      </w:r>
      <w:r w:rsidRPr="008C1BD8">
        <w:rPr>
          <w:rFonts w:ascii="Times New Roman" w:hAnsi="Times New Roman"/>
        </w:rPr>
        <w:t>include respiratory, urinary</w:t>
      </w:r>
      <w:r w:rsidR="005F6142" w:rsidRPr="008C1BD8">
        <w:rPr>
          <w:rFonts w:ascii="Times New Roman" w:hAnsi="Times New Roman"/>
        </w:rPr>
        <w:t xml:space="preserve"> tract</w:t>
      </w:r>
      <w:r w:rsidRPr="008C1BD8">
        <w:rPr>
          <w:rFonts w:ascii="Times New Roman" w:hAnsi="Times New Roman"/>
        </w:rPr>
        <w:t>, abdominal</w:t>
      </w:r>
      <w:r w:rsidR="005F6142" w:rsidRPr="008C1BD8">
        <w:rPr>
          <w:rFonts w:ascii="Times New Roman" w:hAnsi="Times New Roman"/>
        </w:rPr>
        <w:t xml:space="preserve"> (apart from urinary tract)</w:t>
      </w:r>
      <w:r w:rsidRPr="008C1BD8">
        <w:rPr>
          <w:rFonts w:ascii="Times New Roman" w:hAnsi="Times New Roman"/>
        </w:rPr>
        <w:t xml:space="preserve">, neurological, bone </w:t>
      </w:r>
      <w:r w:rsidR="005F6142" w:rsidRPr="008C1BD8">
        <w:rPr>
          <w:rFonts w:ascii="Times New Roman" w:hAnsi="Times New Roman"/>
        </w:rPr>
        <w:t>or</w:t>
      </w:r>
      <w:r w:rsidRPr="008C1BD8">
        <w:rPr>
          <w:rFonts w:ascii="Times New Roman" w:hAnsi="Times New Roman"/>
        </w:rPr>
        <w:t xml:space="preserve"> joints</w:t>
      </w:r>
      <w:r w:rsidR="005F6142" w:rsidRPr="008C1BD8">
        <w:rPr>
          <w:rFonts w:ascii="Times New Roman" w:hAnsi="Times New Roman"/>
        </w:rPr>
        <w:t>, skin or cutaneous sites, intravascular catheter, infective endocarditis,</w:t>
      </w:r>
      <w:r w:rsidR="00A767E4" w:rsidRPr="008C1BD8">
        <w:rPr>
          <w:rFonts w:ascii="Times New Roman" w:hAnsi="Times New Roman"/>
        </w:rPr>
        <w:t xml:space="preserve"> primary </w:t>
      </w:r>
      <w:proofErr w:type="spellStart"/>
      <w:r w:rsidR="00A767E4" w:rsidRPr="008C1BD8">
        <w:rPr>
          <w:rFonts w:ascii="Times New Roman" w:hAnsi="Times New Roman"/>
        </w:rPr>
        <w:t>bacter</w:t>
      </w:r>
      <w:r w:rsidR="00011408" w:rsidRPr="008C1BD8">
        <w:rPr>
          <w:rFonts w:ascii="Times New Roman" w:hAnsi="Times New Roman"/>
        </w:rPr>
        <w:t>a</w:t>
      </w:r>
      <w:r w:rsidR="00A767E4" w:rsidRPr="008C1BD8">
        <w:rPr>
          <w:rFonts w:ascii="Times New Roman" w:hAnsi="Times New Roman"/>
        </w:rPr>
        <w:t>emia</w:t>
      </w:r>
      <w:proofErr w:type="spellEnd"/>
      <w:r w:rsidR="00F7374F" w:rsidRPr="008C1BD8">
        <w:rPr>
          <w:rFonts w:ascii="Times New Roman" w:hAnsi="Times New Roman"/>
        </w:rPr>
        <w:t xml:space="preserve"> or systemic</w:t>
      </w:r>
      <w:r w:rsidRPr="008C1BD8">
        <w:rPr>
          <w:rFonts w:ascii="Times New Roman" w:hAnsi="Times New Roman"/>
        </w:rPr>
        <w:t>.</w:t>
      </w:r>
      <w:r w:rsidR="005F6142" w:rsidRPr="008C1BD8">
        <w:rPr>
          <w:rFonts w:ascii="Times New Roman" w:hAnsi="Times New Roman"/>
        </w:rPr>
        <w:t xml:space="preserve"> </w:t>
      </w:r>
      <w:r w:rsidR="00F7374F" w:rsidRPr="008C1BD8">
        <w:rPr>
          <w:rFonts w:ascii="Times New Roman" w:hAnsi="Times New Roman"/>
        </w:rPr>
        <w:t>Brief descriptions of infections include but</w:t>
      </w:r>
      <w:r w:rsidR="00656711" w:rsidRPr="008C1BD8">
        <w:rPr>
          <w:rFonts w:ascii="Times New Roman" w:hAnsi="Times New Roman"/>
        </w:rPr>
        <w:t xml:space="preserve"> are</w:t>
      </w:r>
      <w:r w:rsidR="00F7374F" w:rsidRPr="008C1BD8">
        <w:rPr>
          <w:rFonts w:ascii="Times New Roman" w:hAnsi="Times New Roman"/>
        </w:rPr>
        <w:t xml:space="preserve"> not limited to</w:t>
      </w:r>
      <w:r w:rsidR="00AB524F" w:rsidRPr="008C1BD8">
        <w:rPr>
          <w:rFonts w:ascii="Times New Roman" w:hAnsi="Times New Roman"/>
        </w:rPr>
        <w:t>:</w:t>
      </w:r>
    </w:p>
    <w:p w14:paraId="416943C1" w14:textId="7A3A77ED" w:rsidR="0018372F" w:rsidRPr="008C1BD8" w:rsidRDefault="0018372F" w:rsidP="0018372F">
      <w:pPr>
        <w:ind w:left="1797" w:hanging="357"/>
        <w:jc w:val="both"/>
        <w:rPr>
          <w:rFonts w:ascii="Times New Roman" w:hAnsi="Times New Roman"/>
        </w:rPr>
      </w:pPr>
      <w:proofErr w:type="spellStart"/>
      <w:r w:rsidRPr="008C1BD8">
        <w:rPr>
          <w:rFonts w:ascii="Times New Roman" w:hAnsi="Times New Roman"/>
        </w:rPr>
        <w:t>i</w:t>
      </w:r>
      <w:proofErr w:type="spellEnd"/>
      <w:r w:rsidRPr="008C1BD8">
        <w:rPr>
          <w:rFonts w:ascii="Times New Roman" w:hAnsi="Times New Roman"/>
        </w:rPr>
        <w:t>.</w:t>
      </w:r>
      <w:r w:rsidRPr="008C1BD8">
        <w:rPr>
          <w:rFonts w:ascii="Times New Roman" w:hAnsi="Times New Roman"/>
        </w:rPr>
        <w:tab/>
        <w:t>Pneumonia requires the presence of radiographic infiltrates and features including fever or hypothermia, leukocytosis or leukopenia and purulent respiratory secretions. Positive cultures are defined in Table 3.</w:t>
      </w:r>
    </w:p>
    <w:p w14:paraId="7E592BEF" w14:textId="0DE22C69" w:rsidR="0018372F" w:rsidRPr="008C1BD8" w:rsidRDefault="0018372F" w:rsidP="0018372F">
      <w:pPr>
        <w:ind w:left="1797" w:hanging="357"/>
        <w:jc w:val="both"/>
        <w:rPr>
          <w:rFonts w:ascii="Times New Roman" w:hAnsi="Times New Roman"/>
        </w:rPr>
      </w:pPr>
      <w:r w:rsidRPr="008C1BD8">
        <w:rPr>
          <w:rFonts w:ascii="Times New Roman" w:hAnsi="Times New Roman"/>
        </w:rPr>
        <w:t>ii.</w:t>
      </w:r>
      <w:r w:rsidRPr="008C1BD8">
        <w:rPr>
          <w:rFonts w:ascii="Times New Roman" w:hAnsi="Times New Roman"/>
        </w:rPr>
        <w:tab/>
        <w:t xml:space="preserve">Intra-abdominal infections include but are not limited to intra-abdominal abscesses, peritonitis, biliary tract infections, pancreatic infections, enteritis, and colitis. </w:t>
      </w:r>
    </w:p>
    <w:p w14:paraId="3DF77473" w14:textId="5595A2C6" w:rsidR="0018372F" w:rsidRPr="008C1BD8" w:rsidRDefault="0018372F" w:rsidP="0018372F">
      <w:pPr>
        <w:pStyle w:val="a3"/>
        <w:numPr>
          <w:ilvl w:val="0"/>
          <w:numId w:val="77"/>
        </w:numPr>
        <w:jc w:val="both"/>
        <w:rPr>
          <w:rFonts w:ascii="Times New Roman" w:hAnsi="Times New Roman"/>
        </w:rPr>
      </w:pPr>
      <w:r w:rsidRPr="008C1BD8">
        <w:rPr>
          <w:rFonts w:ascii="Times New Roman" w:hAnsi="Times New Roman"/>
        </w:rPr>
        <w:t xml:space="preserve">Urinary tract infection requires typical features of fever, urgency, frequency, dysuria, pyuria and </w:t>
      </w:r>
      <w:proofErr w:type="spellStart"/>
      <w:r w:rsidRPr="008C1BD8">
        <w:rPr>
          <w:rFonts w:ascii="Times New Roman" w:hAnsi="Times New Roman"/>
        </w:rPr>
        <w:t>haematuria</w:t>
      </w:r>
      <w:proofErr w:type="spellEnd"/>
      <w:r w:rsidRPr="008C1BD8">
        <w:rPr>
          <w:rFonts w:ascii="Times New Roman" w:hAnsi="Times New Roman"/>
        </w:rPr>
        <w:t>, together with confirmatory radiological features and/or positive culture results as defined in Table 3.</w:t>
      </w:r>
    </w:p>
    <w:p w14:paraId="593B26BC" w14:textId="37AF458A" w:rsidR="0018372F" w:rsidRPr="008C1BD8" w:rsidRDefault="0018372F" w:rsidP="0018372F">
      <w:pPr>
        <w:pStyle w:val="a3"/>
        <w:numPr>
          <w:ilvl w:val="0"/>
          <w:numId w:val="77"/>
        </w:numPr>
        <w:jc w:val="both"/>
        <w:rPr>
          <w:rFonts w:ascii="Times New Roman" w:hAnsi="Times New Roman"/>
        </w:rPr>
      </w:pPr>
      <w:r w:rsidRPr="008C1BD8">
        <w:rPr>
          <w:rFonts w:ascii="Times New Roman" w:hAnsi="Times New Roman"/>
        </w:rPr>
        <w:t xml:space="preserve">Soft tissue and skin infections include surgical site infections, septic arthritis, cellulitis and necrotizing fasciitis. </w:t>
      </w:r>
    </w:p>
    <w:p w14:paraId="27D91B50" w14:textId="0A2061F4" w:rsidR="00CF0256" w:rsidRPr="008C1BD8" w:rsidRDefault="00CF0256">
      <w:pPr>
        <w:pStyle w:val="a3"/>
        <w:numPr>
          <w:ilvl w:val="0"/>
          <w:numId w:val="77"/>
        </w:numPr>
        <w:jc w:val="both"/>
        <w:rPr>
          <w:rFonts w:ascii="Times New Roman" w:hAnsi="Times New Roman"/>
        </w:rPr>
      </w:pPr>
      <w:r w:rsidRPr="008C1BD8">
        <w:rPr>
          <w:rFonts w:ascii="Times New Roman" w:hAnsi="Times New Roman"/>
        </w:rPr>
        <w:t>Catheter-related blood stream infection is defined as bacteremia with an intravascular device in situ and no other apparent source for the bloodstream infection</w:t>
      </w:r>
      <w:r w:rsidR="00BA2E72" w:rsidRPr="008C1BD8">
        <w:rPr>
          <w:rFonts w:ascii="Times New Roman" w:hAnsi="Times New Roman"/>
        </w:rPr>
        <w:t>, with culture results as defined in Table 3</w:t>
      </w:r>
      <w:r w:rsidRPr="008C1BD8">
        <w:rPr>
          <w:rFonts w:ascii="Times New Roman" w:hAnsi="Times New Roman"/>
        </w:rPr>
        <w:t xml:space="preserve">. </w:t>
      </w:r>
    </w:p>
    <w:p w14:paraId="5A0B9E11" w14:textId="39D89153" w:rsidR="0018372F" w:rsidRPr="008C1BD8" w:rsidRDefault="0018372F" w:rsidP="0018372F">
      <w:pPr>
        <w:pStyle w:val="a3"/>
        <w:numPr>
          <w:ilvl w:val="0"/>
          <w:numId w:val="77"/>
        </w:numPr>
        <w:jc w:val="both"/>
        <w:rPr>
          <w:rFonts w:ascii="Times New Roman" w:hAnsi="Times New Roman"/>
        </w:rPr>
      </w:pPr>
      <w:r w:rsidRPr="008C1BD8">
        <w:rPr>
          <w:rFonts w:ascii="Times New Roman" w:hAnsi="Times New Roman"/>
        </w:rPr>
        <w:t xml:space="preserve">Systemic infections </w:t>
      </w:r>
      <w:r w:rsidR="00ED5B6C" w:rsidRPr="008C1BD8">
        <w:rPr>
          <w:rFonts w:ascii="Times New Roman" w:hAnsi="Times New Roman"/>
        </w:rPr>
        <w:t>refer to infections without a clear primary site of infection, as is often the case in infections such as dengue and malaria</w:t>
      </w:r>
      <w:r w:rsidRPr="008C1BD8">
        <w:rPr>
          <w:rFonts w:ascii="Times New Roman" w:hAnsi="Times New Roman"/>
        </w:rPr>
        <w:t xml:space="preserve">. </w:t>
      </w:r>
    </w:p>
    <w:p w14:paraId="7505DC1D" w14:textId="35725246" w:rsidR="00E6182F" w:rsidRPr="008C1BD8" w:rsidRDefault="00C8623F" w:rsidP="00B83C54">
      <w:pPr>
        <w:pStyle w:val="a3"/>
        <w:numPr>
          <w:ilvl w:val="0"/>
          <w:numId w:val="76"/>
        </w:numPr>
        <w:jc w:val="both"/>
        <w:rPr>
          <w:rFonts w:ascii="Times New Roman" w:hAnsi="Times New Roman"/>
        </w:rPr>
      </w:pPr>
      <w:r w:rsidRPr="008C1BD8">
        <w:rPr>
          <w:rFonts w:ascii="Times New Roman" w:hAnsi="Times New Roman"/>
        </w:rPr>
        <w:t xml:space="preserve">Positive culture result. This is defined as the presence of any </w:t>
      </w:r>
      <w:proofErr w:type="spellStart"/>
      <w:r w:rsidR="004B2426" w:rsidRPr="008C1BD8">
        <w:rPr>
          <w:rFonts w:ascii="Times New Roman" w:hAnsi="Times New Roman"/>
        </w:rPr>
        <w:t>a</w:t>
      </w:r>
      <w:r w:rsidRPr="008C1BD8">
        <w:rPr>
          <w:rFonts w:ascii="Times New Roman" w:hAnsi="Times New Roman"/>
        </w:rPr>
        <w:t>etiologic</w:t>
      </w:r>
      <w:proofErr w:type="spellEnd"/>
      <w:r w:rsidRPr="008C1BD8">
        <w:rPr>
          <w:rFonts w:ascii="Times New Roman" w:hAnsi="Times New Roman"/>
        </w:rPr>
        <w:t xml:space="preserve"> agents recovered from any of the following mediums. To ensure that any microorganisms isolated are the cause of infection that resulted in ICU admission, only results of cultures collected within the two days before and the two days after admission, unless they are deemed to be colonizers or contaminants by the managing physicians, should be recorded. Microorganisms isolated more than two days before ICU admission may be recorded if they are judged to have led to the clinical </w:t>
      </w:r>
      <w:r w:rsidRPr="008C1BD8">
        <w:rPr>
          <w:rFonts w:ascii="Times New Roman" w:hAnsi="Times New Roman"/>
        </w:rPr>
        <w:lastRenderedPageBreak/>
        <w:t xml:space="preserve">deterioration by the managing physicians. Refer to </w:t>
      </w:r>
      <w:r w:rsidR="00AB67D4" w:rsidRPr="008C1BD8">
        <w:rPr>
          <w:rFonts w:ascii="Times New Roman" w:hAnsi="Times New Roman"/>
        </w:rPr>
        <w:t>T</w:t>
      </w:r>
      <w:r w:rsidRPr="008C1BD8">
        <w:rPr>
          <w:rFonts w:ascii="Times New Roman" w:hAnsi="Times New Roman"/>
        </w:rPr>
        <w:t xml:space="preserve">able 3 for the various mediums tested and </w:t>
      </w:r>
      <w:r w:rsidR="00AB67D4" w:rsidRPr="008C1BD8">
        <w:rPr>
          <w:rFonts w:ascii="Times New Roman" w:hAnsi="Times New Roman"/>
        </w:rPr>
        <w:t>T</w:t>
      </w:r>
      <w:r w:rsidRPr="008C1BD8">
        <w:rPr>
          <w:rFonts w:ascii="Times New Roman" w:hAnsi="Times New Roman"/>
        </w:rPr>
        <w:t xml:space="preserve">able 4 for the list of </w:t>
      </w:r>
      <w:proofErr w:type="spellStart"/>
      <w:r w:rsidR="004B2426" w:rsidRPr="008C1BD8">
        <w:rPr>
          <w:rFonts w:ascii="Times New Roman" w:hAnsi="Times New Roman"/>
        </w:rPr>
        <w:t>a</w:t>
      </w:r>
      <w:r w:rsidRPr="008C1BD8">
        <w:rPr>
          <w:rFonts w:ascii="Times New Roman" w:hAnsi="Times New Roman"/>
        </w:rPr>
        <w:t>etiologic</w:t>
      </w:r>
      <w:proofErr w:type="spellEnd"/>
      <w:r w:rsidRPr="008C1BD8">
        <w:rPr>
          <w:rFonts w:ascii="Times New Roman" w:hAnsi="Times New Roman"/>
        </w:rPr>
        <w:t xml:space="preserve"> agents</w:t>
      </w:r>
      <w:r w:rsidR="00A70E37" w:rsidRPr="008C1BD8">
        <w:rPr>
          <w:rFonts w:ascii="Times New Roman" w:hAnsi="Times New Roman"/>
        </w:rPr>
        <w:t>.</w:t>
      </w:r>
      <w:r w:rsidR="006B7FAE" w:rsidRPr="008C1BD8">
        <w:rPr>
          <w:rFonts w:ascii="Times New Roman" w:hAnsi="Times New Roman"/>
          <w:vertAlign w:val="superscript"/>
        </w:rPr>
        <w:t>1</w:t>
      </w:r>
      <w:r w:rsidR="00DB2F8B">
        <w:rPr>
          <w:rFonts w:ascii="Times New Roman" w:hAnsi="Times New Roman"/>
          <w:vertAlign w:val="superscript"/>
        </w:rPr>
        <w:t>6</w:t>
      </w:r>
      <w:r w:rsidR="00597A79" w:rsidRPr="008C1BD8">
        <w:rPr>
          <w:rFonts w:ascii="Times New Roman" w:hAnsi="Times New Roman"/>
          <w:vertAlign w:val="superscript"/>
        </w:rPr>
        <w:t>,</w:t>
      </w:r>
      <w:r w:rsidR="00725978" w:rsidRPr="008C1BD8">
        <w:rPr>
          <w:rFonts w:ascii="Times New Roman" w:hAnsi="Times New Roman"/>
          <w:vertAlign w:val="superscript"/>
        </w:rPr>
        <w:t xml:space="preserve"> </w:t>
      </w:r>
      <w:r w:rsidR="00DB2F8B">
        <w:rPr>
          <w:rFonts w:ascii="Times New Roman" w:hAnsi="Times New Roman"/>
          <w:vertAlign w:val="superscript"/>
        </w:rPr>
        <w:t>20</w:t>
      </w:r>
    </w:p>
    <w:p w14:paraId="3B7EF1F5" w14:textId="77777777" w:rsidR="00A70E37" w:rsidRPr="008C1BD8" w:rsidRDefault="00A70E37" w:rsidP="004C25D9">
      <w:pPr>
        <w:jc w:val="both"/>
        <w:rPr>
          <w:rFonts w:ascii="Times New Roman" w:hAnsi="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707"/>
      </w:tblGrid>
      <w:tr w:rsidR="00A70E37" w:rsidRPr="008C1BD8" w14:paraId="28845F9F" w14:textId="77777777" w:rsidTr="006B7FAE">
        <w:tc>
          <w:tcPr>
            <w:tcW w:w="1918" w:type="dxa"/>
            <w:shd w:val="clear" w:color="auto" w:fill="auto"/>
          </w:tcPr>
          <w:p w14:paraId="09499FCB" w14:textId="6EC8405E" w:rsidR="00A70E37" w:rsidRPr="008C1BD8" w:rsidRDefault="00C9678B">
            <w:pPr>
              <w:rPr>
                <w:rFonts w:ascii="Times New Roman" w:hAnsi="Times New Roman"/>
                <w:b/>
              </w:rPr>
            </w:pPr>
            <w:r w:rsidRPr="008C1BD8">
              <w:rPr>
                <w:rFonts w:ascii="Times New Roman" w:hAnsi="Times New Roman"/>
                <w:b/>
              </w:rPr>
              <w:t>Medium</w:t>
            </w:r>
          </w:p>
        </w:tc>
        <w:tc>
          <w:tcPr>
            <w:tcW w:w="5923" w:type="dxa"/>
            <w:shd w:val="clear" w:color="auto" w:fill="auto"/>
          </w:tcPr>
          <w:p w14:paraId="6883EF68" w14:textId="135A4CD7" w:rsidR="00A70E37" w:rsidRPr="008C1BD8" w:rsidRDefault="00C9678B">
            <w:pPr>
              <w:rPr>
                <w:rFonts w:ascii="Times New Roman" w:hAnsi="Times New Roman"/>
                <w:b/>
              </w:rPr>
            </w:pPr>
            <w:r w:rsidRPr="008C1BD8">
              <w:rPr>
                <w:rFonts w:ascii="Times New Roman" w:hAnsi="Times New Roman"/>
                <w:b/>
              </w:rPr>
              <w:t>Definition of positive culture result</w:t>
            </w:r>
          </w:p>
        </w:tc>
      </w:tr>
      <w:tr w:rsidR="00A70E37" w:rsidRPr="008C1BD8" w14:paraId="4E38FF2D" w14:textId="77777777" w:rsidTr="006B7FAE">
        <w:tc>
          <w:tcPr>
            <w:tcW w:w="1918" w:type="dxa"/>
            <w:shd w:val="clear" w:color="auto" w:fill="auto"/>
          </w:tcPr>
          <w:p w14:paraId="79550D62" w14:textId="0A427CCC" w:rsidR="00A70E37" w:rsidRPr="008C1BD8" w:rsidRDefault="00C9678B">
            <w:pPr>
              <w:rPr>
                <w:rFonts w:ascii="Times New Roman" w:hAnsi="Times New Roman"/>
              </w:rPr>
            </w:pPr>
            <w:r w:rsidRPr="008C1BD8">
              <w:rPr>
                <w:rFonts w:ascii="Times New Roman" w:hAnsi="Times New Roman"/>
              </w:rPr>
              <w:t>Blood</w:t>
            </w:r>
          </w:p>
        </w:tc>
        <w:tc>
          <w:tcPr>
            <w:tcW w:w="5923" w:type="dxa"/>
            <w:shd w:val="clear" w:color="auto" w:fill="auto"/>
          </w:tcPr>
          <w:p w14:paraId="32819558" w14:textId="545F20A8" w:rsidR="00C9678B" w:rsidRPr="008C1BD8" w:rsidRDefault="00C9678B" w:rsidP="006B7FAE">
            <w:pPr>
              <w:pStyle w:val="a3"/>
              <w:numPr>
                <w:ilvl w:val="0"/>
                <w:numId w:val="46"/>
              </w:numPr>
              <w:rPr>
                <w:rFonts w:ascii="Times New Roman" w:hAnsi="Times New Roman"/>
              </w:rPr>
            </w:pPr>
            <w:r w:rsidRPr="008C1BD8">
              <w:rPr>
                <w:rFonts w:ascii="Times New Roman" w:hAnsi="Times New Roman"/>
              </w:rPr>
              <w:t>Microorganism cultured</w:t>
            </w:r>
          </w:p>
          <w:p w14:paraId="5E0C95D7" w14:textId="7F9340A1" w:rsidR="00C9678B" w:rsidRPr="008C1BD8" w:rsidRDefault="00C9678B" w:rsidP="006B7FAE">
            <w:pPr>
              <w:pStyle w:val="a3"/>
              <w:numPr>
                <w:ilvl w:val="0"/>
                <w:numId w:val="45"/>
              </w:numPr>
              <w:rPr>
                <w:rFonts w:ascii="Times New Roman" w:hAnsi="Times New Roman"/>
              </w:rPr>
            </w:pPr>
            <w:r w:rsidRPr="008C1BD8">
              <w:rPr>
                <w:rFonts w:ascii="Times New Roman" w:hAnsi="Times New Roman"/>
              </w:rPr>
              <w:t xml:space="preserve">Common skin contaminants like coagulase-negative staphylococci, </w:t>
            </w:r>
            <w:r w:rsidRPr="008C1BD8">
              <w:rPr>
                <w:rFonts w:ascii="Times New Roman" w:hAnsi="Times New Roman"/>
                <w:i/>
              </w:rPr>
              <w:t>Bacillus</w:t>
            </w:r>
            <w:r w:rsidRPr="008C1BD8">
              <w:rPr>
                <w:rFonts w:ascii="Times New Roman" w:hAnsi="Times New Roman"/>
              </w:rPr>
              <w:t xml:space="preserve"> species, </w:t>
            </w:r>
            <w:proofErr w:type="spellStart"/>
            <w:r w:rsidRPr="008C1BD8">
              <w:rPr>
                <w:rFonts w:ascii="Times New Roman" w:hAnsi="Times New Roman"/>
                <w:i/>
              </w:rPr>
              <w:t>Corynebacterium</w:t>
            </w:r>
            <w:proofErr w:type="spellEnd"/>
            <w:r w:rsidRPr="008C1BD8">
              <w:rPr>
                <w:rFonts w:ascii="Times New Roman" w:hAnsi="Times New Roman"/>
              </w:rPr>
              <w:t xml:space="preserve">, species, micrococci and </w:t>
            </w:r>
            <w:proofErr w:type="spellStart"/>
            <w:r w:rsidRPr="008C1BD8">
              <w:rPr>
                <w:rFonts w:ascii="Times New Roman" w:hAnsi="Times New Roman"/>
                <w:i/>
              </w:rPr>
              <w:t>Propionibacterium</w:t>
            </w:r>
            <w:proofErr w:type="spellEnd"/>
            <w:r w:rsidRPr="008C1BD8">
              <w:rPr>
                <w:rFonts w:ascii="Times New Roman" w:hAnsi="Times New Roman"/>
              </w:rPr>
              <w:t xml:space="preserve"> species are disregarded unless they are deemed significant by the managing physician or cultured from </w:t>
            </w:r>
            <w:r w:rsidRPr="008C1BD8">
              <w:rPr>
                <w:rFonts w:ascii="Times New Roman" w:hAnsi="Times New Roman"/>
                <w:u w:val="single"/>
              </w:rPr>
              <w:t>&gt;</w:t>
            </w:r>
            <w:r w:rsidRPr="008C1BD8">
              <w:rPr>
                <w:rFonts w:ascii="Times New Roman" w:hAnsi="Times New Roman"/>
              </w:rPr>
              <w:t xml:space="preserve"> 2 blood cultures</w:t>
            </w:r>
          </w:p>
          <w:p w14:paraId="119E65BE" w14:textId="3E607C8B" w:rsidR="00A70E37" w:rsidRPr="008C1BD8" w:rsidRDefault="00C9678B" w:rsidP="006B7FAE">
            <w:pPr>
              <w:pStyle w:val="a3"/>
              <w:numPr>
                <w:ilvl w:val="0"/>
                <w:numId w:val="45"/>
              </w:numPr>
              <w:rPr>
                <w:rFonts w:ascii="Times New Roman" w:hAnsi="Times New Roman"/>
              </w:rPr>
            </w:pPr>
            <w:r w:rsidRPr="008C1BD8">
              <w:rPr>
                <w:rFonts w:ascii="Times New Roman" w:hAnsi="Times New Roman"/>
              </w:rPr>
              <w:t xml:space="preserve">Primary </w:t>
            </w:r>
            <w:proofErr w:type="spellStart"/>
            <w:r w:rsidRPr="008C1BD8">
              <w:rPr>
                <w:rFonts w:ascii="Times New Roman" w:hAnsi="Times New Roman"/>
              </w:rPr>
              <w:t>bacter</w:t>
            </w:r>
            <w:r w:rsidR="00011408" w:rsidRPr="008C1BD8">
              <w:rPr>
                <w:rFonts w:ascii="Times New Roman" w:hAnsi="Times New Roman"/>
              </w:rPr>
              <w:t>a</w:t>
            </w:r>
            <w:r w:rsidRPr="008C1BD8">
              <w:rPr>
                <w:rFonts w:ascii="Times New Roman" w:hAnsi="Times New Roman"/>
              </w:rPr>
              <w:t>emia</w:t>
            </w:r>
            <w:proofErr w:type="spellEnd"/>
            <w:r w:rsidRPr="008C1BD8">
              <w:rPr>
                <w:rFonts w:ascii="Times New Roman" w:hAnsi="Times New Roman"/>
              </w:rPr>
              <w:t xml:space="preserve"> </w:t>
            </w:r>
            <w:r w:rsidR="005F6142" w:rsidRPr="008C1BD8">
              <w:rPr>
                <w:rFonts w:ascii="Times New Roman" w:hAnsi="Times New Roman"/>
              </w:rPr>
              <w:t>is</w:t>
            </w:r>
            <w:r w:rsidRPr="008C1BD8">
              <w:rPr>
                <w:rFonts w:ascii="Times New Roman" w:hAnsi="Times New Roman"/>
              </w:rPr>
              <w:t xml:space="preserve"> diagnosed</w:t>
            </w:r>
            <w:r w:rsidR="005F6142" w:rsidRPr="008C1BD8">
              <w:rPr>
                <w:rFonts w:ascii="Times New Roman" w:hAnsi="Times New Roman"/>
              </w:rPr>
              <w:t xml:space="preserve"> if the microorganism cultured i</w:t>
            </w:r>
            <w:r w:rsidRPr="008C1BD8">
              <w:rPr>
                <w:rFonts w:ascii="Times New Roman" w:hAnsi="Times New Roman"/>
              </w:rPr>
              <w:t>s not related to any infected site</w:t>
            </w:r>
          </w:p>
          <w:p w14:paraId="5A183505" w14:textId="7194EA98" w:rsidR="00597A79" w:rsidRPr="008C1BD8" w:rsidRDefault="00597A79" w:rsidP="006B7FAE">
            <w:pPr>
              <w:pStyle w:val="a3"/>
              <w:numPr>
                <w:ilvl w:val="0"/>
                <w:numId w:val="45"/>
              </w:numPr>
              <w:rPr>
                <w:rFonts w:ascii="Times New Roman" w:hAnsi="Times New Roman"/>
              </w:rPr>
            </w:pPr>
            <w:r w:rsidRPr="008C1BD8">
              <w:rPr>
                <w:rFonts w:ascii="Times New Roman" w:hAnsi="Times New Roman"/>
              </w:rPr>
              <w:t>For catheter-related bloodstream infection, paired blood cultures must yield microbiological diagnosis</w:t>
            </w:r>
            <w:r w:rsidR="00725978" w:rsidRPr="008C1BD8">
              <w:rPr>
                <w:rFonts w:ascii="Times New Roman" w:hAnsi="Times New Roman"/>
                <w:vertAlign w:val="superscript"/>
              </w:rPr>
              <w:t>2</w:t>
            </w:r>
            <w:r w:rsidR="00DB2F8B">
              <w:rPr>
                <w:rFonts w:ascii="Times New Roman" w:hAnsi="Times New Roman"/>
                <w:vertAlign w:val="superscript"/>
              </w:rPr>
              <w:t>1</w:t>
            </w:r>
            <w:r w:rsidR="00F65F28" w:rsidRPr="008C1BD8">
              <w:rPr>
                <w:rFonts w:ascii="Times New Roman" w:hAnsi="Times New Roman"/>
                <w:vertAlign w:val="superscript"/>
              </w:rPr>
              <w:t>-2</w:t>
            </w:r>
            <w:r w:rsidR="00DB2F8B">
              <w:rPr>
                <w:rFonts w:ascii="Times New Roman" w:hAnsi="Times New Roman"/>
                <w:vertAlign w:val="superscript"/>
              </w:rPr>
              <w:t>2</w:t>
            </w:r>
          </w:p>
          <w:p w14:paraId="01FBD511" w14:textId="790F601A" w:rsidR="00597A79" w:rsidRPr="00504977" w:rsidRDefault="00BA2E72" w:rsidP="006B7FAE">
            <w:pPr>
              <w:pStyle w:val="a3"/>
              <w:keepNext/>
              <w:keepLines/>
              <w:numPr>
                <w:ilvl w:val="1"/>
                <w:numId w:val="45"/>
              </w:numPr>
              <w:spacing w:before="200"/>
              <w:outlineLvl w:val="5"/>
              <w:rPr>
                <w:rFonts w:ascii="Times New Roman" w:hAnsi="Times New Roman"/>
              </w:rPr>
            </w:pPr>
            <w:r w:rsidRPr="008C1BD8">
              <w:rPr>
                <w:rFonts w:ascii="Times New Roman" w:hAnsi="Times New Roman"/>
              </w:rPr>
              <w:t>C</w:t>
            </w:r>
            <w:r w:rsidR="00597A79" w:rsidRPr="008C1BD8">
              <w:rPr>
                <w:rFonts w:ascii="Times New Roman" w:hAnsi="Times New Roman"/>
              </w:rPr>
              <w:t xml:space="preserve">atheter </w:t>
            </w:r>
            <w:r w:rsidRPr="008C1BD8">
              <w:rPr>
                <w:rFonts w:ascii="Times New Roman" w:hAnsi="Times New Roman"/>
              </w:rPr>
              <w:t xml:space="preserve">blood </w:t>
            </w:r>
            <w:r w:rsidR="00597A79" w:rsidRPr="008C1BD8">
              <w:rPr>
                <w:rFonts w:ascii="Times New Roman" w:hAnsi="Times New Roman"/>
              </w:rPr>
              <w:t xml:space="preserve">culture yielding 5-fold higher yield </w:t>
            </w:r>
            <w:r w:rsidRPr="008C1BD8">
              <w:rPr>
                <w:rFonts w:ascii="Times New Roman" w:hAnsi="Times New Roman"/>
              </w:rPr>
              <w:t>than peripheral blood culture</w:t>
            </w:r>
          </w:p>
          <w:p w14:paraId="4EEF5266" w14:textId="0F43273C" w:rsidR="00C8623F" w:rsidRPr="008C1BD8" w:rsidRDefault="00597A79" w:rsidP="006B7FAE">
            <w:pPr>
              <w:pStyle w:val="a3"/>
              <w:numPr>
                <w:ilvl w:val="1"/>
                <w:numId w:val="45"/>
              </w:numPr>
              <w:rPr>
                <w:rFonts w:ascii="Times New Roman" w:hAnsi="Times New Roman"/>
              </w:rPr>
            </w:pPr>
            <w:r w:rsidRPr="008C1BD8">
              <w:rPr>
                <w:rFonts w:ascii="Times New Roman" w:hAnsi="Times New Roman"/>
              </w:rPr>
              <w:t xml:space="preserve">Catheter </w:t>
            </w:r>
            <w:r w:rsidR="00BA2E72" w:rsidRPr="008C1BD8">
              <w:rPr>
                <w:rFonts w:ascii="Times New Roman" w:hAnsi="Times New Roman"/>
              </w:rPr>
              <w:t xml:space="preserve">blood </w:t>
            </w:r>
            <w:r w:rsidRPr="008C1BD8">
              <w:rPr>
                <w:rFonts w:ascii="Times New Roman" w:hAnsi="Times New Roman"/>
              </w:rPr>
              <w:t xml:space="preserve">cultures positive </w:t>
            </w:r>
            <w:r w:rsidRPr="008C1BD8">
              <w:rPr>
                <w:rFonts w:ascii="Times New Roman" w:hAnsi="Times New Roman"/>
                <w:u w:val="single"/>
              </w:rPr>
              <w:t>&gt;</w:t>
            </w:r>
            <w:r w:rsidRPr="008C1BD8">
              <w:rPr>
                <w:rFonts w:ascii="Times New Roman" w:hAnsi="Times New Roman"/>
              </w:rPr>
              <w:t xml:space="preserve"> 2 hours earlier than peripheral </w:t>
            </w:r>
            <w:r w:rsidR="00BA2E72" w:rsidRPr="008C1BD8">
              <w:rPr>
                <w:rFonts w:ascii="Times New Roman" w:hAnsi="Times New Roman"/>
              </w:rPr>
              <w:t xml:space="preserve">blood </w:t>
            </w:r>
            <w:r w:rsidRPr="008C1BD8">
              <w:rPr>
                <w:rFonts w:ascii="Times New Roman" w:hAnsi="Times New Roman"/>
              </w:rPr>
              <w:t>culture</w:t>
            </w:r>
          </w:p>
        </w:tc>
      </w:tr>
      <w:tr w:rsidR="00A70E37" w:rsidRPr="008C1BD8" w14:paraId="77D8359F" w14:textId="77777777" w:rsidTr="006B7FAE">
        <w:tc>
          <w:tcPr>
            <w:tcW w:w="1918" w:type="dxa"/>
            <w:shd w:val="clear" w:color="auto" w:fill="auto"/>
          </w:tcPr>
          <w:p w14:paraId="7BA23F4E" w14:textId="3E34B269" w:rsidR="00A70E37" w:rsidRPr="008C1BD8" w:rsidRDefault="00C9678B">
            <w:pPr>
              <w:rPr>
                <w:rFonts w:ascii="Times New Roman" w:hAnsi="Times New Roman"/>
              </w:rPr>
            </w:pPr>
            <w:r w:rsidRPr="008C1BD8">
              <w:rPr>
                <w:rFonts w:ascii="Times New Roman" w:hAnsi="Times New Roman"/>
              </w:rPr>
              <w:t xml:space="preserve">Sputum, blind endotracheal aspirates, </w:t>
            </w:r>
            <w:proofErr w:type="spellStart"/>
            <w:r w:rsidRPr="008C1BD8">
              <w:rPr>
                <w:rFonts w:ascii="Times New Roman" w:hAnsi="Times New Roman"/>
              </w:rPr>
              <w:t>bronchoalveolar</w:t>
            </w:r>
            <w:proofErr w:type="spellEnd"/>
            <w:r w:rsidRPr="008C1BD8">
              <w:rPr>
                <w:rFonts w:ascii="Times New Roman" w:hAnsi="Times New Roman"/>
              </w:rPr>
              <w:t xml:space="preserve"> lavage (BAL)</w:t>
            </w:r>
          </w:p>
        </w:tc>
        <w:tc>
          <w:tcPr>
            <w:tcW w:w="5923" w:type="dxa"/>
            <w:shd w:val="clear" w:color="auto" w:fill="auto"/>
          </w:tcPr>
          <w:p w14:paraId="07075AE5" w14:textId="77777777" w:rsidR="00A70E37" w:rsidRPr="008C1BD8" w:rsidRDefault="00C9678B" w:rsidP="006B7FAE">
            <w:pPr>
              <w:pStyle w:val="a3"/>
              <w:numPr>
                <w:ilvl w:val="0"/>
                <w:numId w:val="47"/>
              </w:numPr>
              <w:rPr>
                <w:rFonts w:ascii="Times New Roman" w:hAnsi="Times New Roman"/>
              </w:rPr>
            </w:pPr>
            <w:r w:rsidRPr="008C1BD8">
              <w:rPr>
                <w:rFonts w:ascii="Times New Roman" w:hAnsi="Times New Roman"/>
              </w:rPr>
              <w:t>Microorganism cultured</w:t>
            </w:r>
          </w:p>
          <w:p w14:paraId="4D6A23C9" w14:textId="77777777" w:rsidR="00C9678B" w:rsidRPr="008C1BD8" w:rsidRDefault="00C9678B" w:rsidP="006B7FAE">
            <w:pPr>
              <w:pStyle w:val="a3"/>
              <w:numPr>
                <w:ilvl w:val="0"/>
                <w:numId w:val="47"/>
              </w:numPr>
              <w:rPr>
                <w:rFonts w:ascii="Times New Roman" w:hAnsi="Times New Roman"/>
              </w:rPr>
            </w:pPr>
            <w:r w:rsidRPr="008C1BD8">
              <w:rPr>
                <w:rFonts w:ascii="Times New Roman" w:hAnsi="Times New Roman"/>
              </w:rPr>
              <w:t>Moderate to heavy growths of bacteria with few epithelial cells seen on gram stain examination (</w:t>
            </w:r>
            <w:r w:rsidRPr="008C1BD8">
              <w:rPr>
                <w:rFonts w:ascii="Times New Roman" w:hAnsi="Times New Roman"/>
                <w:u w:val="single"/>
              </w:rPr>
              <w:t>&lt;</w:t>
            </w:r>
            <w:r w:rsidRPr="008C1BD8">
              <w:rPr>
                <w:rFonts w:ascii="Times New Roman" w:hAnsi="Times New Roman"/>
              </w:rPr>
              <w:t xml:space="preserve"> 10 per high power field)</w:t>
            </w:r>
          </w:p>
          <w:p w14:paraId="1A638B00" w14:textId="787B8B95" w:rsidR="00C8623F" w:rsidRPr="008C1BD8" w:rsidRDefault="009F5EFE" w:rsidP="006B7FAE">
            <w:pPr>
              <w:pStyle w:val="a3"/>
              <w:numPr>
                <w:ilvl w:val="0"/>
                <w:numId w:val="47"/>
              </w:numPr>
              <w:rPr>
                <w:rFonts w:ascii="Times New Roman" w:hAnsi="Times New Roman"/>
              </w:rPr>
            </w:pPr>
            <w:r w:rsidRPr="008C1BD8">
              <w:rPr>
                <w:rFonts w:ascii="Times New Roman" w:hAnsi="Times New Roman"/>
                <w:i/>
              </w:rPr>
              <w:t>Candida</w:t>
            </w:r>
            <w:r w:rsidRPr="008C1BD8">
              <w:rPr>
                <w:rFonts w:ascii="Times New Roman" w:hAnsi="Times New Roman"/>
              </w:rPr>
              <w:t xml:space="preserve"> is often a contaminant in immunocompetent patients.</w:t>
            </w:r>
            <w:r w:rsidR="00725978" w:rsidRPr="008C1BD8">
              <w:rPr>
                <w:rFonts w:ascii="Times New Roman" w:hAnsi="Times New Roman"/>
                <w:vertAlign w:val="superscript"/>
              </w:rPr>
              <w:t>2</w:t>
            </w:r>
            <w:r w:rsidR="00DB2F8B">
              <w:rPr>
                <w:rFonts w:ascii="Times New Roman" w:hAnsi="Times New Roman"/>
                <w:vertAlign w:val="superscript"/>
              </w:rPr>
              <w:t>3</w:t>
            </w:r>
            <w:r w:rsidRPr="008C1BD8">
              <w:rPr>
                <w:rFonts w:ascii="Times New Roman" w:hAnsi="Times New Roman"/>
              </w:rPr>
              <w:t xml:space="preserve"> Do not record </w:t>
            </w:r>
            <w:r w:rsidRPr="008C1BD8">
              <w:rPr>
                <w:rFonts w:ascii="Times New Roman" w:hAnsi="Times New Roman"/>
                <w:i/>
              </w:rPr>
              <w:t>candida</w:t>
            </w:r>
            <w:r w:rsidRPr="008C1BD8">
              <w:rPr>
                <w:rFonts w:ascii="Times New Roman" w:hAnsi="Times New Roman"/>
              </w:rPr>
              <w:t xml:space="preserve"> as the </w:t>
            </w:r>
            <w:proofErr w:type="spellStart"/>
            <w:r w:rsidR="004B2426" w:rsidRPr="008C1BD8">
              <w:rPr>
                <w:rFonts w:ascii="Times New Roman" w:hAnsi="Times New Roman"/>
              </w:rPr>
              <w:t>a</w:t>
            </w:r>
            <w:r w:rsidRPr="008C1BD8">
              <w:rPr>
                <w:rFonts w:ascii="Times New Roman" w:hAnsi="Times New Roman"/>
              </w:rPr>
              <w:t>etiology</w:t>
            </w:r>
            <w:proofErr w:type="spellEnd"/>
            <w:r w:rsidRPr="008C1BD8">
              <w:rPr>
                <w:rFonts w:ascii="Times New Roman" w:hAnsi="Times New Roman"/>
              </w:rPr>
              <w:t xml:space="preserve"> of pneumonia unless the managing physician determines otherwise</w:t>
            </w:r>
          </w:p>
        </w:tc>
      </w:tr>
      <w:tr w:rsidR="00A70E37" w:rsidRPr="008C1BD8" w14:paraId="71E8B07F" w14:textId="77777777" w:rsidTr="006B7FAE">
        <w:tc>
          <w:tcPr>
            <w:tcW w:w="1918" w:type="dxa"/>
            <w:shd w:val="clear" w:color="auto" w:fill="auto"/>
          </w:tcPr>
          <w:p w14:paraId="3C8DFE90" w14:textId="209CA377" w:rsidR="00A70E37" w:rsidRPr="008C1BD8" w:rsidRDefault="00C9678B">
            <w:pPr>
              <w:rPr>
                <w:rFonts w:ascii="Times New Roman" w:hAnsi="Times New Roman"/>
              </w:rPr>
            </w:pPr>
            <w:r w:rsidRPr="008C1BD8">
              <w:rPr>
                <w:rFonts w:ascii="Times New Roman" w:hAnsi="Times New Roman"/>
              </w:rPr>
              <w:t>Pleural fluid</w:t>
            </w:r>
          </w:p>
        </w:tc>
        <w:tc>
          <w:tcPr>
            <w:tcW w:w="5923" w:type="dxa"/>
            <w:shd w:val="clear" w:color="auto" w:fill="auto"/>
          </w:tcPr>
          <w:p w14:paraId="24A3D299" w14:textId="77777777" w:rsidR="00A70E37" w:rsidRPr="008C1BD8" w:rsidRDefault="00C9678B" w:rsidP="006B7FAE">
            <w:pPr>
              <w:pStyle w:val="a3"/>
              <w:numPr>
                <w:ilvl w:val="0"/>
                <w:numId w:val="46"/>
              </w:numPr>
              <w:rPr>
                <w:rFonts w:ascii="Times New Roman" w:hAnsi="Times New Roman"/>
              </w:rPr>
            </w:pPr>
            <w:r w:rsidRPr="008C1BD8">
              <w:rPr>
                <w:rFonts w:ascii="Times New Roman" w:hAnsi="Times New Roman"/>
              </w:rPr>
              <w:t>Microorganism cultured</w:t>
            </w:r>
          </w:p>
          <w:p w14:paraId="2E6BA012" w14:textId="3BD2F4A6" w:rsidR="00C9678B" w:rsidRPr="008C1BD8" w:rsidRDefault="00C9678B" w:rsidP="006B7FAE">
            <w:pPr>
              <w:pStyle w:val="a3"/>
              <w:numPr>
                <w:ilvl w:val="0"/>
                <w:numId w:val="46"/>
              </w:numPr>
              <w:rPr>
                <w:rFonts w:ascii="Times New Roman" w:hAnsi="Times New Roman"/>
              </w:rPr>
            </w:pPr>
            <w:r w:rsidRPr="008C1BD8">
              <w:rPr>
                <w:rFonts w:ascii="Times New Roman" w:hAnsi="Times New Roman"/>
              </w:rPr>
              <w:t>Pus</w:t>
            </w:r>
          </w:p>
        </w:tc>
      </w:tr>
      <w:tr w:rsidR="00A70E37" w:rsidRPr="008C1BD8" w14:paraId="2BBF7C85" w14:textId="77777777" w:rsidTr="006B7FAE">
        <w:tc>
          <w:tcPr>
            <w:tcW w:w="1918" w:type="dxa"/>
            <w:shd w:val="clear" w:color="auto" w:fill="auto"/>
          </w:tcPr>
          <w:p w14:paraId="06C7EFCD" w14:textId="4D607535" w:rsidR="00A70E37" w:rsidRPr="008C1BD8" w:rsidRDefault="00C9678B">
            <w:pPr>
              <w:rPr>
                <w:rFonts w:ascii="Times New Roman" w:hAnsi="Times New Roman"/>
              </w:rPr>
            </w:pPr>
            <w:r w:rsidRPr="008C1BD8">
              <w:rPr>
                <w:rFonts w:ascii="Times New Roman" w:hAnsi="Times New Roman"/>
              </w:rPr>
              <w:t>Urine</w:t>
            </w:r>
          </w:p>
        </w:tc>
        <w:tc>
          <w:tcPr>
            <w:tcW w:w="5923" w:type="dxa"/>
            <w:shd w:val="clear" w:color="auto" w:fill="auto"/>
          </w:tcPr>
          <w:p w14:paraId="3F474219" w14:textId="3C504A2E" w:rsidR="00C9678B" w:rsidRPr="008C1BD8" w:rsidRDefault="00C9678B" w:rsidP="006B7FAE">
            <w:pPr>
              <w:pStyle w:val="a3"/>
              <w:numPr>
                <w:ilvl w:val="0"/>
                <w:numId w:val="48"/>
              </w:numPr>
              <w:rPr>
                <w:rFonts w:ascii="Times New Roman" w:hAnsi="Times New Roman"/>
              </w:rPr>
            </w:pPr>
            <w:r w:rsidRPr="008C1BD8">
              <w:rPr>
                <w:rFonts w:ascii="Times New Roman" w:hAnsi="Times New Roman"/>
              </w:rPr>
              <w:t>Isolation of 10</w:t>
            </w:r>
            <w:r w:rsidRPr="008C1BD8">
              <w:rPr>
                <w:rFonts w:ascii="Times New Roman" w:hAnsi="Times New Roman"/>
                <w:vertAlign w:val="superscript"/>
              </w:rPr>
              <w:t>5</w:t>
            </w:r>
            <w:r w:rsidRPr="008C1BD8">
              <w:rPr>
                <w:rFonts w:ascii="Times New Roman" w:hAnsi="Times New Roman"/>
              </w:rPr>
              <w:t xml:space="preserve"> colony forming units (</w:t>
            </w:r>
            <w:proofErr w:type="spellStart"/>
            <w:r w:rsidRPr="008C1BD8">
              <w:rPr>
                <w:rFonts w:ascii="Times New Roman" w:hAnsi="Times New Roman"/>
              </w:rPr>
              <w:t>cfu</w:t>
            </w:r>
            <w:proofErr w:type="spellEnd"/>
            <w:r w:rsidRPr="008C1BD8">
              <w:rPr>
                <w:rFonts w:ascii="Times New Roman" w:hAnsi="Times New Roman"/>
              </w:rPr>
              <w:t>)/</w:t>
            </w:r>
            <w:r w:rsidR="0018372F" w:rsidRPr="008C1BD8">
              <w:rPr>
                <w:rFonts w:ascii="Times New Roman" w:hAnsi="Times New Roman"/>
              </w:rPr>
              <w:t>mL</w:t>
            </w:r>
            <w:r w:rsidRPr="008C1BD8">
              <w:rPr>
                <w:rFonts w:ascii="Times New Roman" w:hAnsi="Times New Roman"/>
              </w:rPr>
              <w:t xml:space="preserve"> of microorganisms (or 10</w:t>
            </w:r>
            <w:r w:rsidRPr="008C1BD8">
              <w:rPr>
                <w:rFonts w:ascii="Times New Roman" w:hAnsi="Times New Roman"/>
                <w:vertAlign w:val="superscript"/>
              </w:rPr>
              <w:t xml:space="preserve">3 </w:t>
            </w:r>
            <w:proofErr w:type="spellStart"/>
            <w:r w:rsidRPr="008C1BD8">
              <w:rPr>
                <w:rFonts w:ascii="Times New Roman" w:hAnsi="Times New Roman"/>
              </w:rPr>
              <w:t>cfu</w:t>
            </w:r>
            <w:proofErr w:type="spellEnd"/>
            <w:r w:rsidRPr="008C1BD8">
              <w:rPr>
                <w:rFonts w:ascii="Times New Roman" w:hAnsi="Times New Roman"/>
              </w:rPr>
              <w:t>/</w:t>
            </w:r>
            <w:r w:rsidR="0018372F" w:rsidRPr="008C1BD8">
              <w:rPr>
                <w:rFonts w:ascii="Times New Roman" w:hAnsi="Times New Roman"/>
              </w:rPr>
              <w:t>mL</w:t>
            </w:r>
            <w:r w:rsidRPr="008C1BD8">
              <w:rPr>
                <w:rFonts w:ascii="Times New Roman" w:hAnsi="Times New Roman"/>
              </w:rPr>
              <w:t xml:space="preserve"> in catheterized patients)</w:t>
            </w:r>
            <w:r w:rsidRPr="008C1BD8" w:rsidDel="00E6182F">
              <w:rPr>
                <w:rFonts w:ascii="Times New Roman" w:hAnsi="Times New Roman"/>
              </w:rPr>
              <w:t xml:space="preserve"> </w:t>
            </w:r>
          </w:p>
        </w:tc>
      </w:tr>
      <w:tr w:rsidR="00C9678B" w:rsidRPr="008C1BD8" w14:paraId="3ACF2B9B" w14:textId="77777777" w:rsidTr="006B7FAE">
        <w:tc>
          <w:tcPr>
            <w:tcW w:w="1918" w:type="dxa"/>
            <w:shd w:val="clear" w:color="auto" w:fill="auto"/>
          </w:tcPr>
          <w:p w14:paraId="04B8DB95" w14:textId="4F234C89" w:rsidR="00C9678B" w:rsidRPr="008C1BD8" w:rsidRDefault="00C9678B">
            <w:pPr>
              <w:rPr>
                <w:rFonts w:ascii="Times New Roman" w:hAnsi="Times New Roman"/>
              </w:rPr>
            </w:pPr>
            <w:r w:rsidRPr="008C1BD8">
              <w:rPr>
                <w:rFonts w:ascii="Times New Roman" w:hAnsi="Times New Roman"/>
              </w:rPr>
              <w:t>Stool</w:t>
            </w:r>
          </w:p>
        </w:tc>
        <w:tc>
          <w:tcPr>
            <w:tcW w:w="5923" w:type="dxa"/>
            <w:shd w:val="clear" w:color="auto" w:fill="auto"/>
          </w:tcPr>
          <w:p w14:paraId="42CC8320" w14:textId="6BEC92CF" w:rsidR="00C9678B" w:rsidRPr="008C1BD8" w:rsidRDefault="00C9678B" w:rsidP="006B7FAE">
            <w:pPr>
              <w:pStyle w:val="a3"/>
              <w:numPr>
                <w:ilvl w:val="0"/>
                <w:numId w:val="46"/>
              </w:numPr>
              <w:rPr>
                <w:rFonts w:ascii="Times New Roman" w:hAnsi="Times New Roman"/>
              </w:rPr>
            </w:pPr>
            <w:r w:rsidRPr="008C1BD8">
              <w:rPr>
                <w:rFonts w:ascii="Times New Roman" w:hAnsi="Times New Roman"/>
              </w:rPr>
              <w:t>Microorganism cultured</w:t>
            </w:r>
          </w:p>
        </w:tc>
      </w:tr>
      <w:tr w:rsidR="00C9678B" w:rsidRPr="008C1BD8" w14:paraId="6778E44D" w14:textId="77777777" w:rsidTr="006B7FAE">
        <w:tc>
          <w:tcPr>
            <w:tcW w:w="1918" w:type="dxa"/>
            <w:shd w:val="clear" w:color="auto" w:fill="auto"/>
          </w:tcPr>
          <w:p w14:paraId="38C8B000" w14:textId="6DC908BB" w:rsidR="00C9678B" w:rsidRPr="008C1BD8" w:rsidRDefault="00C9678B">
            <w:pPr>
              <w:rPr>
                <w:rFonts w:ascii="Times New Roman" w:hAnsi="Times New Roman"/>
              </w:rPr>
            </w:pPr>
            <w:r w:rsidRPr="008C1BD8">
              <w:rPr>
                <w:rFonts w:ascii="Times New Roman" w:hAnsi="Times New Roman"/>
              </w:rPr>
              <w:t>Bile, peritoneal fluid</w:t>
            </w:r>
          </w:p>
        </w:tc>
        <w:tc>
          <w:tcPr>
            <w:tcW w:w="5923" w:type="dxa"/>
            <w:shd w:val="clear" w:color="auto" w:fill="auto"/>
          </w:tcPr>
          <w:p w14:paraId="5460DFC0" w14:textId="6F3A9F6C" w:rsidR="00C9678B" w:rsidRPr="008C1BD8" w:rsidRDefault="00C9678B" w:rsidP="006B7FAE">
            <w:pPr>
              <w:pStyle w:val="a3"/>
              <w:numPr>
                <w:ilvl w:val="0"/>
                <w:numId w:val="46"/>
              </w:numPr>
              <w:rPr>
                <w:rFonts w:ascii="Times New Roman" w:hAnsi="Times New Roman"/>
              </w:rPr>
            </w:pPr>
            <w:r w:rsidRPr="008C1BD8">
              <w:rPr>
                <w:rFonts w:ascii="Times New Roman" w:hAnsi="Times New Roman"/>
              </w:rPr>
              <w:t>Microorganism cultured</w:t>
            </w:r>
          </w:p>
          <w:p w14:paraId="0614CFE9" w14:textId="69A41CB9" w:rsidR="00C9678B" w:rsidRPr="008C1BD8" w:rsidRDefault="00C9678B">
            <w:pPr>
              <w:pStyle w:val="a3"/>
              <w:rPr>
                <w:rFonts w:ascii="Times New Roman" w:hAnsi="Times New Roman"/>
              </w:rPr>
            </w:pPr>
          </w:p>
        </w:tc>
      </w:tr>
      <w:tr w:rsidR="00A70E37" w:rsidRPr="008C1BD8" w14:paraId="2A15CDBC" w14:textId="77777777" w:rsidTr="006B7FAE">
        <w:tc>
          <w:tcPr>
            <w:tcW w:w="1918" w:type="dxa"/>
            <w:shd w:val="clear" w:color="auto" w:fill="auto"/>
          </w:tcPr>
          <w:p w14:paraId="6C18C013" w14:textId="2658F774" w:rsidR="00A70E37" w:rsidRPr="008C1BD8" w:rsidRDefault="0063221B">
            <w:pPr>
              <w:rPr>
                <w:rFonts w:ascii="Times New Roman" w:hAnsi="Times New Roman"/>
              </w:rPr>
            </w:pPr>
            <w:r w:rsidRPr="008C1BD8">
              <w:rPr>
                <w:rFonts w:ascii="Times New Roman" w:hAnsi="Times New Roman"/>
              </w:rPr>
              <w:t>Liver a</w:t>
            </w:r>
            <w:r w:rsidR="00C9678B" w:rsidRPr="008C1BD8">
              <w:rPr>
                <w:rFonts w:ascii="Times New Roman" w:hAnsi="Times New Roman"/>
              </w:rPr>
              <w:t>bscess fluid</w:t>
            </w:r>
          </w:p>
        </w:tc>
        <w:tc>
          <w:tcPr>
            <w:tcW w:w="5923" w:type="dxa"/>
            <w:shd w:val="clear" w:color="auto" w:fill="auto"/>
          </w:tcPr>
          <w:p w14:paraId="7DBF0037" w14:textId="23782ED3" w:rsidR="00C9678B" w:rsidRPr="008C1BD8" w:rsidRDefault="00C9678B" w:rsidP="006B7FAE">
            <w:pPr>
              <w:pStyle w:val="a3"/>
              <w:numPr>
                <w:ilvl w:val="0"/>
                <w:numId w:val="46"/>
              </w:numPr>
              <w:rPr>
                <w:rFonts w:ascii="Times New Roman" w:hAnsi="Times New Roman"/>
              </w:rPr>
            </w:pPr>
            <w:r w:rsidRPr="008C1BD8">
              <w:rPr>
                <w:rFonts w:ascii="Times New Roman" w:hAnsi="Times New Roman"/>
              </w:rPr>
              <w:t>Microorganism cultured</w:t>
            </w:r>
          </w:p>
          <w:p w14:paraId="0C8D76DE" w14:textId="3A1C5C24" w:rsidR="00A70E37" w:rsidRPr="008C1BD8" w:rsidRDefault="00A70E37">
            <w:pPr>
              <w:pStyle w:val="a3"/>
              <w:rPr>
                <w:rFonts w:ascii="Times New Roman" w:hAnsi="Times New Roman"/>
              </w:rPr>
            </w:pPr>
          </w:p>
        </w:tc>
      </w:tr>
      <w:tr w:rsidR="0063221B" w:rsidRPr="008C1BD8" w14:paraId="10164B85" w14:textId="77777777" w:rsidTr="006B7FAE">
        <w:tc>
          <w:tcPr>
            <w:tcW w:w="1918" w:type="dxa"/>
            <w:shd w:val="clear" w:color="auto" w:fill="auto"/>
          </w:tcPr>
          <w:p w14:paraId="06B33C7A" w14:textId="5C6F1F06" w:rsidR="0063221B" w:rsidRPr="008C1BD8" w:rsidRDefault="0063221B">
            <w:pPr>
              <w:rPr>
                <w:rFonts w:ascii="Times New Roman" w:hAnsi="Times New Roman"/>
              </w:rPr>
            </w:pPr>
            <w:r w:rsidRPr="008C1BD8">
              <w:rPr>
                <w:rFonts w:ascii="Times New Roman" w:hAnsi="Times New Roman"/>
              </w:rPr>
              <w:t>Non-liver abscess fluid</w:t>
            </w:r>
          </w:p>
        </w:tc>
        <w:tc>
          <w:tcPr>
            <w:tcW w:w="5923" w:type="dxa"/>
            <w:shd w:val="clear" w:color="auto" w:fill="auto"/>
          </w:tcPr>
          <w:p w14:paraId="2523CDA4" w14:textId="77777777" w:rsidR="0063221B" w:rsidRPr="008C1BD8" w:rsidRDefault="0063221B" w:rsidP="006B7FAE">
            <w:pPr>
              <w:pStyle w:val="a3"/>
              <w:numPr>
                <w:ilvl w:val="0"/>
                <w:numId w:val="46"/>
              </w:numPr>
              <w:rPr>
                <w:rFonts w:ascii="Times New Roman" w:hAnsi="Times New Roman"/>
              </w:rPr>
            </w:pPr>
            <w:r w:rsidRPr="008C1BD8">
              <w:rPr>
                <w:rFonts w:ascii="Times New Roman" w:hAnsi="Times New Roman"/>
              </w:rPr>
              <w:t>Microorganism cultured</w:t>
            </w:r>
          </w:p>
          <w:p w14:paraId="6994E4B1" w14:textId="29A64CD2" w:rsidR="0063221B" w:rsidRPr="008C1BD8" w:rsidRDefault="0063221B">
            <w:pPr>
              <w:pStyle w:val="a3"/>
              <w:rPr>
                <w:rFonts w:ascii="Times New Roman" w:eastAsia="Times New Roman" w:hAnsi="Times New Roman"/>
              </w:rPr>
            </w:pPr>
          </w:p>
        </w:tc>
      </w:tr>
      <w:tr w:rsidR="00C9678B" w:rsidRPr="008C1BD8" w14:paraId="5259776D" w14:textId="77777777" w:rsidTr="006B7FAE">
        <w:tc>
          <w:tcPr>
            <w:tcW w:w="1918" w:type="dxa"/>
            <w:shd w:val="clear" w:color="auto" w:fill="auto"/>
          </w:tcPr>
          <w:p w14:paraId="2625CA83" w14:textId="5786CBB6" w:rsidR="00C9678B" w:rsidRPr="008C1BD8" w:rsidRDefault="00C9678B">
            <w:pPr>
              <w:rPr>
                <w:rFonts w:ascii="Times New Roman" w:hAnsi="Times New Roman"/>
              </w:rPr>
            </w:pPr>
            <w:r w:rsidRPr="008C1BD8">
              <w:rPr>
                <w:rFonts w:ascii="Times New Roman" w:hAnsi="Times New Roman"/>
              </w:rPr>
              <w:t>Cerebrospinal fluid</w:t>
            </w:r>
          </w:p>
        </w:tc>
        <w:tc>
          <w:tcPr>
            <w:tcW w:w="5923" w:type="dxa"/>
            <w:shd w:val="clear" w:color="auto" w:fill="auto"/>
          </w:tcPr>
          <w:p w14:paraId="3C1475AD" w14:textId="77777777" w:rsidR="00C9678B" w:rsidRPr="008C1BD8" w:rsidRDefault="00C9678B" w:rsidP="006B7FAE">
            <w:pPr>
              <w:pStyle w:val="a3"/>
              <w:numPr>
                <w:ilvl w:val="0"/>
                <w:numId w:val="46"/>
              </w:numPr>
              <w:rPr>
                <w:rFonts w:ascii="Times New Roman" w:hAnsi="Times New Roman"/>
              </w:rPr>
            </w:pPr>
            <w:r w:rsidRPr="008C1BD8">
              <w:rPr>
                <w:rFonts w:ascii="Times New Roman" w:hAnsi="Times New Roman"/>
              </w:rPr>
              <w:t>Microorganism cultured</w:t>
            </w:r>
          </w:p>
          <w:p w14:paraId="12D6B7E5" w14:textId="456ECB1B" w:rsidR="00C9678B" w:rsidRPr="008C1BD8" w:rsidRDefault="00C9678B">
            <w:pPr>
              <w:pStyle w:val="a3"/>
              <w:rPr>
                <w:rFonts w:ascii="Times New Roman" w:hAnsi="Times New Roman"/>
              </w:rPr>
            </w:pPr>
          </w:p>
        </w:tc>
      </w:tr>
      <w:tr w:rsidR="00C9678B" w:rsidRPr="008C1BD8" w14:paraId="30D0DBA3" w14:textId="77777777" w:rsidTr="006B7FAE">
        <w:tc>
          <w:tcPr>
            <w:tcW w:w="1918" w:type="dxa"/>
            <w:shd w:val="clear" w:color="auto" w:fill="auto"/>
          </w:tcPr>
          <w:p w14:paraId="4D476305" w14:textId="40F0D4CD" w:rsidR="00C9678B" w:rsidRPr="008C1BD8" w:rsidRDefault="00597A79">
            <w:pPr>
              <w:rPr>
                <w:rFonts w:ascii="Times New Roman" w:hAnsi="Times New Roman"/>
              </w:rPr>
            </w:pPr>
            <w:r w:rsidRPr="008C1BD8">
              <w:rPr>
                <w:rFonts w:ascii="Times New Roman" w:hAnsi="Times New Roman"/>
              </w:rPr>
              <w:t>Synovial fluid</w:t>
            </w:r>
          </w:p>
        </w:tc>
        <w:tc>
          <w:tcPr>
            <w:tcW w:w="5923" w:type="dxa"/>
            <w:shd w:val="clear" w:color="auto" w:fill="auto"/>
          </w:tcPr>
          <w:p w14:paraId="46AE892A" w14:textId="12819E30" w:rsidR="00C9678B" w:rsidRPr="008C1BD8" w:rsidRDefault="00597A79" w:rsidP="006B7FAE">
            <w:pPr>
              <w:pStyle w:val="a3"/>
              <w:numPr>
                <w:ilvl w:val="0"/>
                <w:numId w:val="46"/>
              </w:numPr>
              <w:rPr>
                <w:rFonts w:ascii="Times New Roman" w:hAnsi="Times New Roman"/>
              </w:rPr>
            </w:pPr>
            <w:r w:rsidRPr="008C1BD8">
              <w:rPr>
                <w:rFonts w:ascii="Times New Roman" w:hAnsi="Times New Roman"/>
              </w:rPr>
              <w:t>Microorganism cultured</w:t>
            </w:r>
          </w:p>
        </w:tc>
      </w:tr>
      <w:tr w:rsidR="00C9678B" w:rsidRPr="008C1BD8" w14:paraId="64779FC5" w14:textId="77777777" w:rsidTr="006B7FAE">
        <w:tc>
          <w:tcPr>
            <w:tcW w:w="1918" w:type="dxa"/>
            <w:shd w:val="clear" w:color="auto" w:fill="auto"/>
          </w:tcPr>
          <w:p w14:paraId="1F9534C0" w14:textId="558E304F" w:rsidR="00C9678B" w:rsidRPr="008C1BD8" w:rsidRDefault="00597A79">
            <w:pPr>
              <w:rPr>
                <w:rFonts w:ascii="Times New Roman" w:hAnsi="Times New Roman"/>
              </w:rPr>
            </w:pPr>
            <w:r w:rsidRPr="008C1BD8">
              <w:rPr>
                <w:rFonts w:ascii="Times New Roman" w:hAnsi="Times New Roman"/>
              </w:rPr>
              <w:t>Soft tissue, wound and skin cultures, surgical site cultures</w:t>
            </w:r>
          </w:p>
        </w:tc>
        <w:tc>
          <w:tcPr>
            <w:tcW w:w="5923" w:type="dxa"/>
            <w:shd w:val="clear" w:color="auto" w:fill="auto"/>
          </w:tcPr>
          <w:p w14:paraId="3A1576B4" w14:textId="2050FF2D" w:rsidR="00C9678B" w:rsidRPr="008C1BD8" w:rsidRDefault="00597A79" w:rsidP="006B7FAE">
            <w:pPr>
              <w:pStyle w:val="a3"/>
              <w:numPr>
                <w:ilvl w:val="0"/>
                <w:numId w:val="46"/>
              </w:numPr>
              <w:rPr>
                <w:rFonts w:ascii="Times New Roman" w:hAnsi="Times New Roman"/>
              </w:rPr>
            </w:pPr>
            <w:r w:rsidRPr="008C1BD8">
              <w:rPr>
                <w:rFonts w:ascii="Times New Roman" w:hAnsi="Times New Roman"/>
              </w:rPr>
              <w:t>Microorganism cultured</w:t>
            </w:r>
          </w:p>
        </w:tc>
      </w:tr>
    </w:tbl>
    <w:p w14:paraId="563DC24B" w14:textId="77777777" w:rsidR="009F5EFE" w:rsidRPr="008C1BD8" w:rsidRDefault="009F5EFE" w:rsidP="004C25D9">
      <w:pPr>
        <w:jc w:val="both"/>
        <w:rPr>
          <w:rFonts w:ascii="Times New Roman" w:hAnsi="Times New Roman"/>
        </w:rPr>
      </w:pPr>
    </w:p>
    <w:p w14:paraId="76F89B62" w14:textId="0777804D" w:rsidR="00597A79" w:rsidRPr="008C1BD8" w:rsidRDefault="00597A79" w:rsidP="004C25D9">
      <w:pPr>
        <w:jc w:val="both"/>
        <w:rPr>
          <w:rFonts w:ascii="Times New Roman" w:hAnsi="Times New Roman"/>
        </w:rPr>
      </w:pPr>
      <w:r w:rsidRPr="008C1BD8">
        <w:rPr>
          <w:rFonts w:ascii="Times New Roman" w:hAnsi="Times New Roman"/>
        </w:rPr>
        <w:tab/>
      </w:r>
      <w:r w:rsidRPr="008C1BD8">
        <w:rPr>
          <w:rFonts w:ascii="Times New Roman" w:hAnsi="Times New Roman"/>
          <w:i/>
        </w:rPr>
        <w:t>Table 3</w:t>
      </w:r>
      <w:r w:rsidRPr="008C1BD8">
        <w:rPr>
          <w:rFonts w:ascii="Times New Roman" w:hAnsi="Times New Roman"/>
        </w:rPr>
        <w:t>: Definition of positive cultures</w:t>
      </w:r>
    </w:p>
    <w:p w14:paraId="50ED0F42" w14:textId="77777777" w:rsidR="00597A79" w:rsidRPr="008C1BD8" w:rsidRDefault="00597A79" w:rsidP="004C25D9">
      <w:pPr>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551"/>
        <w:gridCol w:w="2493"/>
      </w:tblGrid>
      <w:tr w:rsidR="00355E31" w:rsidRPr="008C1BD8" w14:paraId="6C2CE4F8" w14:textId="77777777" w:rsidTr="006B7FAE">
        <w:tc>
          <w:tcPr>
            <w:tcW w:w="2598" w:type="dxa"/>
            <w:shd w:val="clear" w:color="auto" w:fill="auto"/>
          </w:tcPr>
          <w:p w14:paraId="3E9E828B" w14:textId="09D24C21" w:rsidR="00355E31" w:rsidRPr="008C1BD8" w:rsidRDefault="00355E31">
            <w:pPr>
              <w:rPr>
                <w:rFonts w:ascii="Times New Roman" w:hAnsi="Times New Roman"/>
                <w:b/>
                <w:i/>
              </w:rPr>
            </w:pPr>
            <w:r w:rsidRPr="008C1BD8">
              <w:rPr>
                <w:rFonts w:ascii="Times New Roman" w:hAnsi="Times New Roman"/>
                <w:b/>
              </w:rPr>
              <w:t>Gram-positive</w:t>
            </w:r>
          </w:p>
        </w:tc>
        <w:tc>
          <w:tcPr>
            <w:tcW w:w="2599" w:type="dxa"/>
            <w:shd w:val="clear" w:color="auto" w:fill="auto"/>
          </w:tcPr>
          <w:p w14:paraId="6202DFB7" w14:textId="63BF3D44" w:rsidR="00355E31" w:rsidRPr="008C1BD8" w:rsidRDefault="00355E31">
            <w:pPr>
              <w:rPr>
                <w:rFonts w:ascii="Times New Roman" w:hAnsi="Times New Roman"/>
                <w:b/>
                <w:i/>
              </w:rPr>
            </w:pPr>
            <w:r w:rsidRPr="008C1BD8">
              <w:rPr>
                <w:rFonts w:ascii="Times New Roman" w:hAnsi="Times New Roman"/>
                <w:b/>
              </w:rPr>
              <w:t>Gram-negative</w:t>
            </w:r>
          </w:p>
        </w:tc>
        <w:tc>
          <w:tcPr>
            <w:tcW w:w="2599" w:type="dxa"/>
            <w:shd w:val="clear" w:color="auto" w:fill="auto"/>
          </w:tcPr>
          <w:p w14:paraId="234D6BCA" w14:textId="3A9E4B25" w:rsidR="00355E31" w:rsidRPr="008C1BD8" w:rsidRDefault="00355E31">
            <w:pPr>
              <w:rPr>
                <w:rFonts w:ascii="Times New Roman" w:hAnsi="Times New Roman"/>
                <w:b/>
                <w:i/>
              </w:rPr>
            </w:pPr>
            <w:r w:rsidRPr="008C1BD8">
              <w:rPr>
                <w:rFonts w:ascii="Times New Roman" w:hAnsi="Times New Roman"/>
                <w:b/>
              </w:rPr>
              <w:t>Fungal</w:t>
            </w:r>
          </w:p>
        </w:tc>
      </w:tr>
      <w:tr w:rsidR="00355E31" w:rsidRPr="008C1BD8" w14:paraId="7B83B0C5" w14:textId="77777777" w:rsidTr="006B7FAE">
        <w:tc>
          <w:tcPr>
            <w:tcW w:w="2598" w:type="dxa"/>
            <w:shd w:val="clear" w:color="auto" w:fill="auto"/>
          </w:tcPr>
          <w:p w14:paraId="1158EDF7" w14:textId="65B5A46E" w:rsidR="00355E31" w:rsidRPr="008C1BD8" w:rsidRDefault="00355E31">
            <w:pPr>
              <w:rPr>
                <w:rFonts w:ascii="Times New Roman" w:hAnsi="Times New Roman"/>
                <w:i/>
              </w:rPr>
            </w:pPr>
            <w:r w:rsidRPr="008C1BD8">
              <w:rPr>
                <w:rFonts w:ascii="Times New Roman" w:hAnsi="Times New Roman"/>
              </w:rPr>
              <w:t xml:space="preserve">Methicillin-sensitive </w:t>
            </w:r>
            <w:r w:rsidRPr="008C1BD8">
              <w:rPr>
                <w:rFonts w:ascii="Times New Roman" w:hAnsi="Times New Roman"/>
                <w:i/>
              </w:rPr>
              <w:t>Staphylococcus aureus</w:t>
            </w:r>
          </w:p>
        </w:tc>
        <w:tc>
          <w:tcPr>
            <w:tcW w:w="2599" w:type="dxa"/>
            <w:shd w:val="clear" w:color="auto" w:fill="auto"/>
          </w:tcPr>
          <w:p w14:paraId="1BADD78D" w14:textId="0471EF93" w:rsidR="00355E31" w:rsidRPr="008C1BD8" w:rsidRDefault="00355E31">
            <w:pPr>
              <w:rPr>
                <w:rFonts w:ascii="Times New Roman" w:hAnsi="Times New Roman"/>
                <w:i/>
              </w:rPr>
            </w:pPr>
            <w:proofErr w:type="spellStart"/>
            <w:r w:rsidRPr="008C1BD8">
              <w:rPr>
                <w:rFonts w:ascii="Times New Roman" w:hAnsi="Times New Roman"/>
                <w:i/>
              </w:rPr>
              <w:t>Klebsiella</w:t>
            </w:r>
            <w:proofErr w:type="spellEnd"/>
            <w:r w:rsidRPr="008C1BD8">
              <w:rPr>
                <w:rFonts w:ascii="Times New Roman" w:hAnsi="Times New Roman"/>
                <w:i/>
              </w:rPr>
              <w:t xml:space="preserve"> </w:t>
            </w:r>
            <w:proofErr w:type="spellStart"/>
            <w:r w:rsidRPr="008C1BD8">
              <w:rPr>
                <w:rFonts w:ascii="Times New Roman" w:hAnsi="Times New Roman"/>
                <w:i/>
              </w:rPr>
              <w:t>pneumoniae</w:t>
            </w:r>
            <w:proofErr w:type="spellEnd"/>
          </w:p>
        </w:tc>
        <w:tc>
          <w:tcPr>
            <w:tcW w:w="2599" w:type="dxa"/>
            <w:shd w:val="clear" w:color="auto" w:fill="auto"/>
          </w:tcPr>
          <w:p w14:paraId="77330640" w14:textId="22008530" w:rsidR="00355E31" w:rsidRPr="008C1BD8" w:rsidRDefault="00355E31">
            <w:pPr>
              <w:rPr>
                <w:rFonts w:ascii="Times New Roman" w:hAnsi="Times New Roman"/>
                <w:i/>
              </w:rPr>
            </w:pPr>
            <w:r w:rsidRPr="008C1BD8">
              <w:rPr>
                <w:rFonts w:ascii="Times New Roman" w:hAnsi="Times New Roman"/>
                <w:i/>
              </w:rPr>
              <w:t xml:space="preserve">Candida </w:t>
            </w:r>
            <w:proofErr w:type="spellStart"/>
            <w:r w:rsidRPr="008C1BD8">
              <w:rPr>
                <w:rFonts w:ascii="Times New Roman" w:hAnsi="Times New Roman"/>
                <w:i/>
              </w:rPr>
              <w:t>albicans</w:t>
            </w:r>
            <w:proofErr w:type="spellEnd"/>
          </w:p>
        </w:tc>
      </w:tr>
      <w:tr w:rsidR="00355E31" w:rsidRPr="008C1BD8" w14:paraId="1004B6A8" w14:textId="77777777" w:rsidTr="006B7FAE">
        <w:tc>
          <w:tcPr>
            <w:tcW w:w="2598" w:type="dxa"/>
            <w:shd w:val="clear" w:color="auto" w:fill="auto"/>
          </w:tcPr>
          <w:p w14:paraId="06216896" w14:textId="0902516A" w:rsidR="00355E31" w:rsidRPr="008C1BD8" w:rsidRDefault="00355E31">
            <w:pPr>
              <w:rPr>
                <w:rFonts w:ascii="Times New Roman" w:hAnsi="Times New Roman"/>
                <w:i/>
              </w:rPr>
            </w:pPr>
            <w:r w:rsidRPr="008C1BD8">
              <w:rPr>
                <w:rFonts w:ascii="Times New Roman" w:hAnsi="Times New Roman"/>
              </w:rPr>
              <w:t xml:space="preserve">Methicillin-resistant </w:t>
            </w:r>
            <w:r w:rsidRPr="008C1BD8">
              <w:rPr>
                <w:rFonts w:ascii="Times New Roman" w:hAnsi="Times New Roman"/>
                <w:i/>
              </w:rPr>
              <w:t>Staphylococcus aureus</w:t>
            </w:r>
          </w:p>
        </w:tc>
        <w:tc>
          <w:tcPr>
            <w:tcW w:w="2599" w:type="dxa"/>
            <w:shd w:val="clear" w:color="auto" w:fill="auto"/>
          </w:tcPr>
          <w:p w14:paraId="4AB5EF13" w14:textId="38FA1438" w:rsidR="00355E31" w:rsidRPr="008C1BD8" w:rsidRDefault="00355E31">
            <w:pPr>
              <w:rPr>
                <w:rFonts w:ascii="Times New Roman" w:hAnsi="Times New Roman"/>
                <w:i/>
              </w:rPr>
            </w:pPr>
            <w:r w:rsidRPr="008C1BD8">
              <w:rPr>
                <w:rFonts w:ascii="Times New Roman" w:hAnsi="Times New Roman"/>
                <w:i/>
              </w:rPr>
              <w:t>Escherichia coli</w:t>
            </w:r>
          </w:p>
        </w:tc>
        <w:tc>
          <w:tcPr>
            <w:tcW w:w="2599" w:type="dxa"/>
            <w:shd w:val="clear" w:color="auto" w:fill="auto"/>
          </w:tcPr>
          <w:p w14:paraId="40A188AA" w14:textId="6CE67179" w:rsidR="00355E31" w:rsidRPr="008C1BD8" w:rsidRDefault="00355E31">
            <w:pPr>
              <w:rPr>
                <w:rFonts w:ascii="Times New Roman" w:hAnsi="Times New Roman"/>
                <w:i/>
              </w:rPr>
            </w:pPr>
            <w:r w:rsidRPr="008C1BD8">
              <w:rPr>
                <w:rFonts w:ascii="Times New Roman" w:hAnsi="Times New Roman"/>
                <w:i/>
              </w:rPr>
              <w:t>Candida</w:t>
            </w:r>
            <w:r w:rsidRPr="008C1BD8">
              <w:rPr>
                <w:rFonts w:ascii="Times New Roman" w:hAnsi="Times New Roman"/>
              </w:rPr>
              <w:t xml:space="preserve"> non-</w:t>
            </w:r>
            <w:proofErr w:type="spellStart"/>
            <w:r w:rsidRPr="008C1BD8">
              <w:rPr>
                <w:rFonts w:ascii="Times New Roman" w:hAnsi="Times New Roman"/>
              </w:rPr>
              <w:t>albicans</w:t>
            </w:r>
            <w:proofErr w:type="spellEnd"/>
          </w:p>
        </w:tc>
      </w:tr>
      <w:tr w:rsidR="00355E31" w:rsidRPr="008C1BD8" w14:paraId="7DD47F67" w14:textId="77777777" w:rsidTr="006B7FAE">
        <w:tc>
          <w:tcPr>
            <w:tcW w:w="2598" w:type="dxa"/>
            <w:shd w:val="clear" w:color="auto" w:fill="auto"/>
          </w:tcPr>
          <w:p w14:paraId="1FDFF6CB" w14:textId="5F9C1396" w:rsidR="00355E31" w:rsidRPr="008C1BD8" w:rsidRDefault="00355E31">
            <w:pPr>
              <w:rPr>
                <w:rFonts w:ascii="Times New Roman" w:hAnsi="Times New Roman"/>
                <w:i/>
              </w:rPr>
            </w:pPr>
            <w:r w:rsidRPr="008C1BD8">
              <w:rPr>
                <w:rFonts w:ascii="Times New Roman" w:hAnsi="Times New Roman"/>
                <w:i/>
              </w:rPr>
              <w:t xml:space="preserve">Streptococcus </w:t>
            </w:r>
            <w:proofErr w:type="spellStart"/>
            <w:r w:rsidRPr="008C1BD8">
              <w:rPr>
                <w:rFonts w:ascii="Times New Roman" w:hAnsi="Times New Roman"/>
                <w:i/>
              </w:rPr>
              <w:t>pneumoniae</w:t>
            </w:r>
            <w:proofErr w:type="spellEnd"/>
          </w:p>
        </w:tc>
        <w:tc>
          <w:tcPr>
            <w:tcW w:w="2599" w:type="dxa"/>
            <w:shd w:val="clear" w:color="auto" w:fill="auto"/>
          </w:tcPr>
          <w:p w14:paraId="6E0B8037" w14:textId="01A8393D" w:rsidR="00355E31" w:rsidRPr="008C1BD8" w:rsidRDefault="00355E31">
            <w:pPr>
              <w:rPr>
                <w:rFonts w:ascii="Times New Roman" w:hAnsi="Times New Roman"/>
                <w:i/>
              </w:rPr>
            </w:pPr>
            <w:r w:rsidRPr="008C1BD8">
              <w:rPr>
                <w:rFonts w:ascii="Times New Roman" w:hAnsi="Times New Roman"/>
                <w:i/>
              </w:rPr>
              <w:t>Pseudomonas aeruginosa</w:t>
            </w:r>
          </w:p>
        </w:tc>
        <w:tc>
          <w:tcPr>
            <w:tcW w:w="2599" w:type="dxa"/>
            <w:shd w:val="clear" w:color="auto" w:fill="auto"/>
          </w:tcPr>
          <w:p w14:paraId="4A42C035" w14:textId="44594611" w:rsidR="00355E31" w:rsidRPr="008C1BD8" w:rsidRDefault="00355E31">
            <w:pPr>
              <w:rPr>
                <w:rFonts w:ascii="Times New Roman" w:hAnsi="Times New Roman"/>
              </w:rPr>
            </w:pPr>
            <w:r w:rsidRPr="008C1BD8">
              <w:rPr>
                <w:rFonts w:ascii="Times New Roman" w:hAnsi="Times New Roman"/>
                <w:i/>
              </w:rPr>
              <w:t xml:space="preserve">Aspergillus </w:t>
            </w:r>
            <w:r w:rsidRPr="008C1BD8">
              <w:rPr>
                <w:rFonts w:ascii="Times New Roman" w:hAnsi="Times New Roman"/>
              </w:rPr>
              <w:t>species</w:t>
            </w:r>
          </w:p>
        </w:tc>
      </w:tr>
      <w:tr w:rsidR="00355E31" w:rsidRPr="008C1BD8" w14:paraId="4D08B993" w14:textId="77777777" w:rsidTr="006B7FAE">
        <w:tc>
          <w:tcPr>
            <w:tcW w:w="2598" w:type="dxa"/>
            <w:shd w:val="clear" w:color="auto" w:fill="auto"/>
          </w:tcPr>
          <w:p w14:paraId="7B1F6C54" w14:textId="34704EAD" w:rsidR="00355E31" w:rsidRPr="008C1BD8" w:rsidRDefault="00355E31">
            <w:pPr>
              <w:rPr>
                <w:rFonts w:ascii="Times New Roman" w:hAnsi="Times New Roman"/>
                <w:i/>
              </w:rPr>
            </w:pPr>
            <w:r w:rsidRPr="008C1BD8">
              <w:rPr>
                <w:rFonts w:ascii="Times New Roman" w:hAnsi="Times New Roman"/>
              </w:rPr>
              <w:t xml:space="preserve">Other </w:t>
            </w:r>
            <w:r w:rsidRPr="008C1BD8">
              <w:rPr>
                <w:rFonts w:ascii="Times New Roman" w:hAnsi="Times New Roman"/>
                <w:i/>
              </w:rPr>
              <w:t>Streptococcus</w:t>
            </w:r>
            <w:r w:rsidRPr="008C1BD8">
              <w:rPr>
                <w:rFonts w:ascii="Times New Roman" w:hAnsi="Times New Roman"/>
              </w:rPr>
              <w:t xml:space="preserve"> species</w:t>
            </w:r>
          </w:p>
        </w:tc>
        <w:tc>
          <w:tcPr>
            <w:tcW w:w="2599" w:type="dxa"/>
            <w:shd w:val="clear" w:color="auto" w:fill="auto"/>
          </w:tcPr>
          <w:p w14:paraId="7F8BDEDA" w14:textId="53871215" w:rsidR="00355E31" w:rsidRPr="008C1BD8" w:rsidRDefault="00355E31">
            <w:pPr>
              <w:rPr>
                <w:rFonts w:ascii="Times New Roman" w:hAnsi="Times New Roman"/>
                <w:i/>
              </w:rPr>
            </w:pPr>
            <w:proofErr w:type="spellStart"/>
            <w:r w:rsidRPr="008C1BD8">
              <w:rPr>
                <w:rFonts w:ascii="Times New Roman" w:hAnsi="Times New Roman"/>
                <w:i/>
              </w:rPr>
              <w:t>Acinetobacter</w:t>
            </w:r>
            <w:proofErr w:type="spellEnd"/>
            <w:r w:rsidRPr="008C1BD8">
              <w:rPr>
                <w:rFonts w:ascii="Times New Roman" w:hAnsi="Times New Roman"/>
                <w:i/>
              </w:rPr>
              <w:t xml:space="preserve"> </w:t>
            </w:r>
            <w:proofErr w:type="spellStart"/>
            <w:r w:rsidRPr="008C1BD8">
              <w:rPr>
                <w:rFonts w:ascii="Times New Roman" w:hAnsi="Times New Roman"/>
                <w:i/>
              </w:rPr>
              <w:t>baumannii</w:t>
            </w:r>
            <w:proofErr w:type="spellEnd"/>
          </w:p>
        </w:tc>
        <w:tc>
          <w:tcPr>
            <w:tcW w:w="2599" w:type="dxa"/>
            <w:shd w:val="clear" w:color="auto" w:fill="auto"/>
          </w:tcPr>
          <w:p w14:paraId="33F159A4" w14:textId="73391D4F" w:rsidR="00355E31" w:rsidRPr="008C1BD8" w:rsidRDefault="00355E31">
            <w:pPr>
              <w:rPr>
                <w:rFonts w:ascii="Times New Roman" w:hAnsi="Times New Roman"/>
              </w:rPr>
            </w:pPr>
            <w:r w:rsidRPr="008C1BD8">
              <w:rPr>
                <w:rFonts w:ascii="Times New Roman" w:hAnsi="Times New Roman"/>
              </w:rPr>
              <w:t>Others</w:t>
            </w:r>
          </w:p>
        </w:tc>
      </w:tr>
      <w:tr w:rsidR="00355E31" w:rsidRPr="008C1BD8" w14:paraId="2DC53E08" w14:textId="77777777" w:rsidTr="006B7FAE">
        <w:tc>
          <w:tcPr>
            <w:tcW w:w="2598" w:type="dxa"/>
            <w:shd w:val="clear" w:color="auto" w:fill="auto"/>
          </w:tcPr>
          <w:p w14:paraId="688A7070" w14:textId="7FCD9FE8" w:rsidR="00355E31" w:rsidRPr="008C1BD8" w:rsidRDefault="00355E31">
            <w:pPr>
              <w:rPr>
                <w:rFonts w:ascii="Times New Roman" w:hAnsi="Times New Roman"/>
                <w:i/>
              </w:rPr>
            </w:pPr>
            <w:r w:rsidRPr="008C1BD8">
              <w:rPr>
                <w:rFonts w:ascii="Times New Roman" w:hAnsi="Times New Roman"/>
                <w:i/>
              </w:rPr>
              <w:t>Enterococcus</w:t>
            </w:r>
          </w:p>
        </w:tc>
        <w:tc>
          <w:tcPr>
            <w:tcW w:w="2599" w:type="dxa"/>
            <w:shd w:val="clear" w:color="auto" w:fill="auto"/>
          </w:tcPr>
          <w:p w14:paraId="22085946" w14:textId="0E7C7B93" w:rsidR="00355E31" w:rsidRPr="008C1BD8" w:rsidRDefault="00355E31">
            <w:pPr>
              <w:rPr>
                <w:rFonts w:ascii="Times New Roman" w:hAnsi="Times New Roman"/>
                <w:i/>
              </w:rPr>
            </w:pPr>
            <w:proofErr w:type="spellStart"/>
            <w:r w:rsidRPr="008C1BD8">
              <w:rPr>
                <w:rFonts w:ascii="Times New Roman" w:hAnsi="Times New Roman"/>
                <w:i/>
              </w:rPr>
              <w:t>Bulkholderia</w:t>
            </w:r>
            <w:proofErr w:type="spellEnd"/>
            <w:r w:rsidRPr="008C1BD8">
              <w:rPr>
                <w:rFonts w:ascii="Times New Roman" w:hAnsi="Times New Roman"/>
                <w:i/>
              </w:rPr>
              <w:t xml:space="preserve"> </w:t>
            </w:r>
            <w:proofErr w:type="spellStart"/>
            <w:r w:rsidRPr="008C1BD8">
              <w:rPr>
                <w:rFonts w:ascii="Times New Roman" w:hAnsi="Times New Roman"/>
                <w:i/>
              </w:rPr>
              <w:t>pseudomallei</w:t>
            </w:r>
            <w:proofErr w:type="spellEnd"/>
          </w:p>
        </w:tc>
        <w:tc>
          <w:tcPr>
            <w:tcW w:w="2599" w:type="dxa"/>
            <w:shd w:val="clear" w:color="auto" w:fill="auto"/>
          </w:tcPr>
          <w:p w14:paraId="35558B14" w14:textId="77777777" w:rsidR="00355E31" w:rsidRPr="008C1BD8" w:rsidRDefault="00355E31">
            <w:pPr>
              <w:rPr>
                <w:rFonts w:ascii="Times New Roman" w:hAnsi="Times New Roman"/>
                <w:i/>
              </w:rPr>
            </w:pPr>
          </w:p>
        </w:tc>
      </w:tr>
      <w:tr w:rsidR="00355E31" w:rsidRPr="008C1BD8" w14:paraId="234B8A49" w14:textId="77777777" w:rsidTr="006B7FAE">
        <w:tc>
          <w:tcPr>
            <w:tcW w:w="2598" w:type="dxa"/>
            <w:shd w:val="clear" w:color="auto" w:fill="auto"/>
          </w:tcPr>
          <w:p w14:paraId="70EC31C1" w14:textId="589D6648" w:rsidR="00355E31" w:rsidRPr="008C1BD8" w:rsidRDefault="00355E31">
            <w:pPr>
              <w:rPr>
                <w:rFonts w:ascii="Times New Roman" w:hAnsi="Times New Roman"/>
                <w:i/>
              </w:rPr>
            </w:pPr>
            <w:r w:rsidRPr="008C1BD8">
              <w:rPr>
                <w:rFonts w:ascii="Times New Roman" w:hAnsi="Times New Roman"/>
              </w:rPr>
              <w:t>Others</w:t>
            </w:r>
          </w:p>
        </w:tc>
        <w:tc>
          <w:tcPr>
            <w:tcW w:w="2599" w:type="dxa"/>
            <w:shd w:val="clear" w:color="auto" w:fill="auto"/>
          </w:tcPr>
          <w:p w14:paraId="303D99EC" w14:textId="2969B49F" w:rsidR="00355E31" w:rsidRPr="008C1BD8" w:rsidRDefault="00355E31">
            <w:pPr>
              <w:rPr>
                <w:rFonts w:ascii="Times New Roman" w:hAnsi="Times New Roman"/>
                <w:i/>
              </w:rPr>
            </w:pPr>
            <w:proofErr w:type="spellStart"/>
            <w:r w:rsidRPr="008C1BD8">
              <w:rPr>
                <w:rFonts w:ascii="Times New Roman" w:hAnsi="Times New Roman"/>
                <w:i/>
              </w:rPr>
              <w:t>Enterobacter</w:t>
            </w:r>
            <w:proofErr w:type="spellEnd"/>
            <w:r w:rsidRPr="008C1BD8">
              <w:rPr>
                <w:rFonts w:ascii="Times New Roman" w:hAnsi="Times New Roman"/>
                <w:i/>
              </w:rPr>
              <w:t xml:space="preserve"> cloacae</w:t>
            </w:r>
          </w:p>
        </w:tc>
        <w:tc>
          <w:tcPr>
            <w:tcW w:w="2599" w:type="dxa"/>
            <w:shd w:val="clear" w:color="auto" w:fill="auto"/>
          </w:tcPr>
          <w:p w14:paraId="4646C049" w14:textId="77777777" w:rsidR="00355E31" w:rsidRPr="008C1BD8" w:rsidRDefault="00355E31">
            <w:pPr>
              <w:rPr>
                <w:rFonts w:ascii="Times New Roman" w:hAnsi="Times New Roman"/>
                <w:i/>
              </w:rPr>
            </w:pPr>
          </w:p>
        </w:tc>
      </w:tr>
      <w:tr w:rsidR="00355E31" w:rsidRPr="008C1BD8" w14:paraId="06A0B0C4" w14:textId="77777777" w:rsidTr="006B7FAE">
        <w:tc>
          <w:tcPr>
            <w:tcW w:w="2598" w:type="dxa"/>
            <w:shd w:val="clear" w:color="auto" w:fill="auto"/>
          </w:tcPr>
          <w:p w14:paraId="08692DDB" w14:textId="77777777" w:rsidR="00355E31" w:rsidRPr="008C1BD8" w:rsidRDefault="00355E31">
            <w:pPr>
              <w:rPr>
                <w:rFonts w:ascii="Times New Roman" w:hAnsi="Times New Roman"/>
                <w:i/>
              </w:rPr>
            </w:pPr>
          </w:p>
        </w:tc>
        <w:tc>
          <w:tcPr>
            <w:tcW w:w="2599" w:type="dxa"/>
            <w:shd w:val="clear" w:color="auto" w:fill="auto"/>
          </w:tcPr>
          <w:p w14:paraId="4610F2B7" w14:textId="1F174A4A" w:rsidR="00355E31" w:rsidRPr="008C1BD8" w:rsidRDefault="0018372F">
            <w:pPr>
              <w:rPr>
                <w:rFonts w:ascii="Times New Roman" w:hAnsi="Times New Roman"/>
                <w:i/>
              </w:rPr>
            </w:pPr>
            <w:proofErr w:type="spellStart"/>
            <w:r w:rsidRPr="008C1BD8">
              <w:rPr>
                <w:rFonts w:ascii="Times New Roman" w:hAnsi="Times New Roman"/>
                <w:i/>
              </w:rPr>
              <w:t>Haem</w:t>
            </w:r>
            <w:r w:rsidR="00355E31" w:rsidRPr="008C1BD8">
              <w:rPr>
                <w:rFonts w:ascii="Times New Roman" w:hAnsi="Times New Roman"/>
                <w:i/>
              </w:rPr>
              <w:t>ophilus</w:t>
            </w:r>
            <w:proofErr w:type="spellEnd"/>
            <w:r w:rsidR="00355E31" w:rsidRPr="008C1BD8">
              <w:rPr>
                <w:rFonts w:ascii="Times New Roman" w:hAnsi="Times New Roman"/>
                <w:i/>
              </w:rPr>
              <w:t xml:space="preserve"> influenza</w:t>
            </w:r>
          </w:p>
        </w:tc>
        <w:tc>
          <w:tcPr>
            <w:tcW w:w="2599" w:type="dxa"/>
            <w:shd w:val="clear" w:color="auto" w:fill="auto"/>
          </w:tcPr>
          <w:p w14:paraId="133C2D40" w14:textId="77777777" w:rsidR="00355E31" w:rsidRPr="008C1BD8" w:rsidRDefault="00355E31">
            <w:pPr>
              <w:rPr>
                <w:rFonts w:ascii="Times New Roman" w:hAnsi="Times New Roman"/>
                <w:i/>
              </w:rPr>
            </w:pPr>
          </w:p>
        </w:tc>
      </w:tr>
      <w:tr w:rsidR="00355E31" w:rsidRPr="008C1BD8" w14:paraId="4409E786" w14:textId="77777777" w:rsidTr="006B7FAE">
        <w:tc>
          <w:tcPr>
            <w:tcW w:w="2598" w:type="dxa"/>
            <w:shd w:val="clear" w:color="auto" w:fill="auto"/>
          </w:tcPr>
          <w:p w14:paraId="2C797BF8" w14:textId="77777777" w:rsidR="00355E31" w:rsidRPr="008C1BD8" w:rsidRDefault="00355E31">
            <w:pPr>
              <w:rPr>
                <w:rFonts w:ascii="Times New Roman" w:hAnsi="Times New Roman"/>
                <w:i/>
              </w:rPr>
            </w:pPr>
          </w:p>
        </w:tc>
        <w:tc>
          <w:tcPr>
            <w:tcW w:w="2599" w:type="dxa"/>
            <w:shd w:val="clear" w:color="auto" w:fill="auto"/>
          </w:tcPr>
          <w:p w14:paraId="4B95920A" w14:textId="3E1C0B43" w:rsidR="00355E31" w:rsidRPr="008C1BD8" w:rsidRDefault="00355E31">
            <w:pPr>
              <w:rPr>
                <w:rFonts w:ascii="Times New Roman" w:hAnsi="Times New Roman"/>
                <w:i/>
              </w:rPr>
            </w:pPr>
            <w:r w:rsidRPr="008C1BD8">
              <w:rPr>
                <w:rFonts w:ascii="Times New Roman" w:hAnsi="Times New Roman"/>
                <w:i/>
              </w:rPr>
              <w:t xml:space="preserve">Salmonella </w:t>
            </w:r>
            <w:r w:rsidRPr="008C1BD8">
              <w:rPr>
                <w:rFonts w:ascii="Times New Roman" w:hAnsi="Times New Roman"/>
              </w:rPr>
              <w:t>species</w:t>
            </w:r>
          </w:p>
        </w:tc>
        <w:tc>
          <w:tcPr>
            <w:tcW w:w="2599" w:type="dxa"/>
            <w:shd w:val="clear" w:color="auto" w:fill="auto"/>
          </w:tcPr>
          <w:p w14:paraId="44106545" w14:textId="77777777" w:rsidR="00355E31" w:rsidRPr="008C1BD8" w:rsidRDefault="00355E31">
            <w:pPr>
              <w:rPr>
                <w:rFonts w:ascii="Times New Roman" w:hAnsi="Times New Roman"/>
                <w:i/>
              </w:rPr>
            </w:pPr>
          </w:p>
        </w:tc>
      </w:tr>
      <w:tr w:rsidR="00355E31" w:rsidRPr="008C1BD8" w14:paraId="3BBED9EE" w14:textId="77777777" w:rsidTr="006B7FAE">
        <w:tc>
          <w:tcPr>
            <w:tcW w:w="2598" w:type="dxa"/>
            <w:shd w:val="clear" w:color="auto" w:fill="auto"/>
          </w:tcPr>
          <w:p w14:paraId="59ABF366" w14:textId="77777777" w:rsidR="00355E31" w:rsidRPr="008C1BD8" w:rsidRDefault="00355E31">
            <w:pPr>
              <w:rPr>
                <w:rFonts w:ascii="Times New Roman" w:hAnsi="Times New Roman"/>
                <w:i/>
              </w:rPr>
            </w:pPr>
          </w:p>
        </w:tc>
        <w:tc>
          <w:tcPr>
            <w:tcW w:w="2599" w:type="dxa"/>
            <w:shd w:val="clear" w:color="auto" w:fill="auto"/>
          </w:tcPr>
          <w:p w14:paraId="34A56FE4" w14:textId="54E8E4AD" w:rsidR="00355E31" w:rsidRPr="008C1BD8" w:rsidRDefault="00355E31">
            <w:pPr>
              <w:rPr>
                <w:rFonts w:ascii="Times New Roman" w:hAnsi="Times New Roman"/>
                <w:i/>
              </w:rPr>
            </w:pPr>
            <w:proofErr w:type="spellStart"/>
            <w:r w:rsidRPr="008C1BD8">
              <w:rPr>
                <w:rFonts w:ascii="Times New Roman" w:hAnsi="Times New Roman"/>
                <w:i/>
              </w:rPr>
              <w:t>Citrobacter</w:t>
            </w:r>
            <w:proofErr w:type="spellEnd"/>
            <w:r w:rsidRPr="008C1BD8">
              <w:rPr>
                <w:rFonts w:ascii="Times New Roman" w:hAnsi="Times New Roman"/>
                <w:i/>
              </w:rPr>
              <w:t xml:space="preserve"> </w:t>
            </w:r>
            <w:r w:rsidRPr="008C1BD8">
              <w:rPr>
                <w:rFonts w:ascii="Times New Roman" w:hAnsi="Times New Roman"/>
              </w:rPr>
              <w:t>species</w:t>
            </w:r>
          </w:p>
        </w:tc>
        <w:tc>
          <w:tcPr>
            <w:tcW w:w="2599" w:type="dxa"/>
            <w:shd w:val="clear" w:color="auto" w:fill="auto"/>
          </w:tcPr>
          <w:p w14:paraId="49C23D84" w14:textId="77777777" w:rsidR="00355E31" w:rsidRPr="008C1BD8" w:rsidRDefault="00355E31">
            <w:pPr>
              <w:rPr>
                <w:rFonts w:ascii="Times New Roman" w:hAnsi="Times New Roman"/>
                <w:i/>
              </w:rPr>
            </w:pPr>
          </w:p>
        </w:tc>
      </w:tr>
      <w:tr w:rsidR="00355E31" w:rsidRPr="008C1BD8" w14:paraId="605A1B82" w14:textId="77777777" w:rsidTr="006B7FAE">
        <w:tc>
          <w:tcPr>
            <w:tcW w:w="2598" w:type="dxa"/>
            <w:shd w:val="clear" w:color="auto" w:fill="auto"/>
          </w:tcPr>
          <w:p w14:paraId="5C287D90" w14:textId="77777777" w:rsidR="00355E31" w:rsidRPr="008C1BD8" w:rsidRDefault="00355E31">
            <w:pPr>
              <w:rPr>
                <w:rFonts w:ascii="Times New Roman" w:hAnsi="Times New Roman"/>
                <w:i/>
              </w:rPr>
            </w:pPr>
          </w:p>
        </w:tc>
        <w:tc>
          <w:tcPr>
            <w:tcW w:w="2599" w:type="dxa"/>
            <w:shd w:val="clear" w:color="auto" w:fill="auto"/>
          </w:tcPr>
          <w:p w14:paraId="1865F3ED" w14:textId="0599AACD" w:rsidR="00355E31" w:rsidRPr="008C1BD8" w:rsidRDefault="00355E31">
            <w:pPr>
              <w:rPr>
                <w:rFonts w:ascii="Times New Roman" w:hAnsi="Times New Roman"/>
                <w:i/>
              </w:rPr>
            </w:pPr>
            <w:proofErr w:type="spellStart"/>
            <w:r w:rsidRPr="008C1BD8">
              <w:rPr>
                <w:rFonts w:ascii="Times New Roman" w:hAnsi="Times New Roman"/>
                <w:i/>
              </w:rPr>
              <w:t>Stenotrophomonas</w:t>
            </w:r>
            <w:proofErr w:type="spellEnd"/>
            <w:r w:rsidRPr="008C1BD8">
              <w:rPr>
                <w:rFonts w:ascii="Times New Roman" w:hAnsi="Times New Roman"/>
                <w:i/>
              </w:rPr>
              <w:t xml:space="preserve"> </w:t>
            </w:r>
            <w:proofErr w:type="spellStart"/>
            <w:r w:rsidRPr="008C1BD8">
              <w:rPr>
                <w:rFonts w:ascii="Times New Roman" w:hAnsi="Times New Roman"/>
                <w:i/>
              </w:rPr>
              <w:t>maltophilia</w:t>
            </w:r>
            <w:proofErr w:type="spellEnd"/>
          </w:p>
        </w:tc>
        <w:tc>
          <w:tcPr>
            <w:tcW w:w="2599" w:type="dxa"/>
            <w:shd w:val="clear" w:color="auto" w:fill="auto"/>
          </w:tcPr>
          <w:p w14:paraId="1A4B932E" w14:textId="77777777" w:rsidR="00355E31" w:rsidRPr="008C1BD8" w:rsidRDefault="00355E31">
            <w:pPr>
              <w:rPr>
                <w:rFonts w:ascii="Times New Roman" w:hAnsi="Times New Roman"/>
                <w:i/>
              </w:rPr>
            </w:pPr>
          </w:p>
        </w:tc>
      </w:tr>
      <w:tr w:rsidR="00355E31" w:rsidRPr="008C1BD8" w14:paraId="46FAD63C" w14:textId="77777777" w:rsidTr="006B7FAE">
        <w:tc>
          <w:tcPr>
            <w:tcW w:w="2598" w:type="dxa"/>
            <w:shd w:val="clear" w:color="auto" w:fill="auto"/>
          </w:tcPr>
          <w:p w14:paraId="7BDE3539" w14:textId="77777777" w:rsidR="00355E31" w:rsidRPr="008C1BD8" w:rsidRDefault="00355E31">
            <w:pPr>
              <w:rPr>
                <w:rFonts w:ascii="Times New Roman" w:hAnsi="Times New Roman"/>
                <w:i/>
              </w:rPr>
            </w:pPr>
          </w:p>
        </w:tc>
        <w:tc>
          <w:tcPr>
            <w:tcW w:w="2599" w:type="dxa"/>
            <w:shd w:val="clear" w:color="auto" w:fill="auto"/>
          </w:tcPr>
          <w:p w14:paraId="16ACB43C" w14:textId="733A27CD" w:rsidR="00355E31" w:rsidRPr="008C1BD8" w:rsidRDefault="00355E31">
            <w:pPr>
              <w:rPr>
                <w:rFonts w:ascii="Times New Roman" w:hAnsi="Times New Roman"/>
                <w:i/>
              </w:rPr>
            </w:pPr>
            <w:r w:rsidRPr="008C1BD8">
              <w:rPr>
                <w:rFonts w:ascii="Times New Roman" w:hAnsi="Times New Roman"/>
                <w:i/>
              </w:rPr>
              <w:t xml:space="preserve">Proteus </w:t>
            </w:r>
            <w:r w:rsidRPr="008C1BD8">
              <w:rPr>
                <w:rFonts w:ascii="Times New Roman" w:hAnsi="Times New Roman"/>
              </w:rPr>
              <w:t>species</w:t>
            </w:r>
          </w:p>
        </w:tc>
        <w:tc>
          <w:tcPr>
            <w:tcW w:w="2599" w:type="dxa"/>
            <w:shd w:val="clear" w:color="auto" w:fill="auto"/>
          </w:tcPr>
          <w:p w14:paraId="7A8B2441" w14:textId="77777777" w:rsidR="00355E31" w:rsidRPr="008C1BD8" w:rsidRDefault="00355E31">
            <w:pPr>
              <w:rPr>
                <w:rFonts w:ascii="Times New Roman" w:hAnsi="Times New Roman"/>
                <w:i/>
              </w:rPr>
            </w:pPr>
          </w:p>
        </w:tc>
      </w:tr>
      <w:tr w:rsidR="00355E31" w:rsidRPr="008C1BD8" w14:paraId="45CEF481" w14:textId="77777777" w:rsidTr="006B7FAE">
        <w:tc>
          <w:tcPr>
            <w:tcW w:w="2598" w:type="dxa"/>
            <w:shd w:val="clear" w:color="auto" w:fill="auto"/>
          </w:tcPr>
          <w:p w14:paraId="1FF9A91F" w14:textId="77777777" w:rsidR="00355E31" w:rsidRPr="008C1BD8" w:rsidRDefault="00355E31">
            <w:pPr>
              <w:rPr>
                <w:rFonts w:ascii="Times New Roman" w:hAnsi="Times New Roman"/>
                <w:i/>
              </w:rPr>
            </w:pPr>
          </w:p>
        </w:tc>
        <w:tc>
          <w:tcPr>
            <w:tcW w:w="2599" w:type="dxa"/>
            <w:shd w:val="clear" w:color="auto" w:fill="auto"/>
          </w:tcPr>
          <w:p w14:paraId="47D9BE43" w14:textId="1915DF8E" w:rsidR="00355E31" w:rsidRPr="008C1BD8" w:rsidRDefault="00355E31">
            <w:pPr>
              <w:rPr>
                <w:rFonts w:ascii="Times New Roman" w:hAnsi="Times New Roman"/>
                <w:i/>
              </w:rPr>
            </w:pPr>
            <w:proofErr w:type="spellStart"/>
            <w:r w:rsidRPr="008C1BD8">
              <w:rPr>
                <w:rFonts w:ascii="Times New Roman" w:hAnsi="Times New Roman"/>
                <w:i/>
              </w:rPr>
              <w:t>Bacteroides</w:t>
            </w:r>
            <w:proofErr w:type="spellEnd"/>
            <w:r w:rsidRPr="008C1BD8">
              <w:rPr>
                <w:rFonts w:ascii="Times New Roman" w:hAnsi="Times New Roman"/>
                <w:i/>
              </w:rPr>
              <w:t xml:space="preserve"> </w:t>
            </w:r>
            <w:proofErr w:type="spellStart"/>
            <w:r w:rsidRPr="008C1BD8">
              <w:rPr>
                <w:rFonts w:ascii="Times New Roman" w:hAnsi="Times New Roman"/>
                <w:i/>
              </w:rPr>
              <w:t>fragilis</w:t>
            </w:r>
            <w:proofErr w:type="spellEnd"/>
          </w:p>
        </w:tc>
        <w:tc>
          <w:tcPr>
            <w:tcW w:w="2599" w:type="dxa"/>
            <w:shd w:val="clear" w:color="auto" w:fill="auto"/>
          </w:tcPr>
          <w:p w14:paraId="0764EC6E" w14:textId="77777777" w:rsidR="00355E31" w:rsidRPr="008C1BD8" w:rsidRDefault="00355E31">
            <w:pPr>
              <w:rPr>
                <w:rFonts w:ascii="Times New Roman" w:hAnsi="Times New Roman"/>
                <w:i/>
              </w:rPr>
            </w:pPr>
          </w:p>
        </w:tc>
      </w:tr>
      <w:tr w:rsidR="00355E31" w:rsidRPr="008C1BD8" w14:paraId="270260C9" w14:textId="77777777" w:rsidTr="006B7FAE">
        <w:tc>
          <w:tcPr>
            <w:tcW w:w="2598" w:type="dxa"/>
            <w:shd w:val="clear" w:color="auto" w:fill="auto"/>
          </w:tcPr>
          <w:p w14:paraId="2F86C9B6" w14:textId="77777777" w:rsidR="00355E31" w:rsidRPr="008C1BD8" w:rsidRDefault="00355E31">
            <w:pPr>
              <w:rPr>
                <w:rFonts w:ascii="Times New Roman" w:hAnsi="Times New Roman"/>
                <w:i/>
              </w:rPr>
            </w:pPr>
          </w:p>
        </w:tc>
        <w:tc>
          <w:tcPr>
            <w:tcW w:w="2599" w:type="dxa"/>
            <w:shd w:val="clear" w:color="auto" w:fill="auto"/>
          </w:tcPr>
          <w:p w14:paraId="60F52494" w14:textId="251D61AE" w:rsidR="00355E31" w:rsidRPr="008C1BD8" w:rsidRDefault="00355E31">
            <w:pPr>
              <w:rPr>
                <w:rFonts w:ascii="Times New Roman" w:hAnsi="Times New Roman"/>
              </w:rPr>
            </w:pPr>
            <w:r w:rsidRPr="008C1BD8">
              <w:rPr>
                <w:rFonts w:ascii="Times New Roman" w:hAnsi="Times New Roman"/>
              </w:rPr>
              <w:t>Others</w:t>
            </w:r>
          </w:p>
        </w:tc>
        <w:tc>
          <w:tcPr>
            <w:tcW w:w="2599" w:type="dxa"/>
            <w:shd w:val="clear" w:color="auto" w:fill="auto"/>
          </w:tcPr>
          <w:p w14:paraId="37893D53" w14:textId="77777777" w:rsidR="00355E31" w:rsidRPr="008C1BD8" w:rsidRDefault="00355E31">
            <w:pPr>
              <w:rPr>
                <w:rFonts w:ascii="Times New Roman" w:eastAsia="Times New Roman" w:hAnsi="Times New Roman"/>
                <w:i/>
              </w:rPr>
            </w:pPr>
          </w:p>
        </w:tc>
      </w:tr>
    </w:tbl>
    <w:p w14:paraId="3DB1EDBB" w14:textId="77777777" w:rsidR="00355E31" w:rsidRPr="008C1BD8" w:rsidRDefault="00355E31" w:rsidP="00597A79">
      <w:pPr>
        <w:ind w:left="720"/>
        <w:jc w:val="both"/>
        <w:rPr>
          <w:rFonts w:ascii="Times New Roman" w:hAnsi="Times New Roman"/>
          <w:i/>
        </w:rPr>
      </w:pPr>
    </w:p>
    <w:p w14:paraId="25B8D3B7" w14:textId="36A6DD4C" w:rsidR="00597A79" w:rsidRPr="008C1BD8" w:rsidRDefault="00597A79">
      <w:pPr>
        <w:ind w:left="720"/>
        <w:jc w:val="both"/>
        <w:rPr>
          <w:rFonts w:ascii="Times New Roman" w:hAnsi="Times New Roman"/>
        </w:rPr>
      </w:pPr>
      <w:r w:rsidRPr="008C1BD8">
        <w:rPr>
          <w:rFonts w:ascii="Times New Roman" w:hAnsi="Times New Roman"/>
          <w:i/>
        </w:rPr>
        <w:t>Table 4:</w:t>
      </w:r>
      <w:r w:rsidR="00514403" w:rsidRPr="008C1BD8">
        <w:rPr>
          <w:rFonts w:ascii="Times New Roman" w:hAnsi="Times New Roman"/>
        </w:rPr>
        <w:t xml:space="preserve"> List of </w:t>
      </w:r>
      <w:proofErr w:type="spellStart"/>
      <w:r w:rsidR="004B2426" w:rsidRPr="008C1BD8">
        <w:rPr>
          <w:rFonts w:ascii="Times New Roman" w:hAnsi="Times New Roman"/>
        </w:rPr>
        <w:t>a</w:t>
      </w:r>
      <w:r w:rsidR="00514403" w:rsidRPr="008C1BD8">
        <w:rPr>
          <w:rFonts w:ascii="Times New Roman" w:hAnsi="Times New Roman"/>
        </w:rPr>
        <w:t>etiologic</w:t>
      </w:r>
      <w:proofErr w:type="spellEnd"/>
      <w:r w:rsidR="00514403" w:rsidRPr="008C1BD8">
        <w:rPr>
          <w:rFonts w:ascii="Times New Roman" w:hAnsi="Times New Roman"/>
        </w:rPr>
        <w:t xml:space="preserve"> agents that can potentially be </w:t>
      </w:r>
      <w:r w:rsidRPr="008C1BD8">
        <w:rPr>
          <w:rFonts w:ascii="Times New Roman" w:hAnsi="Times New Roman"/>
        </w:rPr>
        <w:t>recovered from cultures</w:t>
      </w:r>
    </w:p>
    <w:p w14:paraId="1DD5D0EB" w14:textId="38A77F84" w:rsidR="001C2BE2" w:rsidRPr="008C1BD8" w:rsidRDefault="001C2BE2" w:rsidP="004C25D9">
      <w:pPr>
        <w:jc w:val="both"/>
        <w:rPr>
          <w:rFonts w:ascii="Times New Roman" w:hAnsi="Times New Roman"/>
        </w:rPr>
      </w:pPr>
    </w:p>
    <w:p w14:paraId="6F0A2641" w14:textId="1E3E6F3B" w:rsidR="00C440DB" w:rsidRPr="008C1BD8" w:rsidRDefault="00C440DB" w:rsidP="00B83C54">
      <w:pPr>
        <w:pStyle w:val="a3"/>
        <w:numPr>
          <w:ilvl w:val="0"/>
          <w:numId w:val="76"/>
        </w:numPr>
        <w:jc w:val="both"/>
        <w:rPr>
          <w:rFonts w:ascii="Times New Roman" w:hAnsi="Times New Roman"/>
        </w:rPr>
      </w:pPr>
      <w:r w:rsidRPr="008C1BD8">
        <w:rPr>
          <w:rFonts w:ascii="Times New Roman" w:hAnsi="Times New Roman"/>
        </w:rPr>
        <w:t xml:space="preserve">Other </w:t>
      </w:r>
      <w:r w:rsidR="00992581" w:rsidRPr="008C1BD8">
        <w:rPr>
          <w:rFonts w:ascii="Times New Roman" w:hAnsi="Times New Roman"/>
        </w:rPr>
        <w:t>serological</w:t>
      </w:r>
      <w:r w:rsidR="00F31BB7" w:rsidRPr="008C1BD8">
        <w:rPr>
          <w:rFonts w:ascii="Times New Roman" w:hAnsi="Times New Roman"/>
        </w:rPr>
        <w:t xml:space="preserve">, </w:t>
      </w:r>
      <w:r w:rsidRPr="008C1BD8">
        <w:rPr>
          <w:rFonts w:ascii="Times New Roman" w:hAnsi="Times New Roman"/>
        </w:rPr>
        <w:t>molecular</w:t>
      </w:r>
      <w:r w:rsidR="00F31BB7" w:rsidRPr="008C1BD8">
        <w:rPr>
          <w:rFonts w:ascii="Times New Roman" w:hAnsi="Times New Roman"/>
        </w:rPr>
        <w:t>, culture and histological</w:t>
      </w:r>
      <w:r w:rsidRPr="008C1BD8">
        <w:rPr>
          <w:rFonts w:ascii="Times New Roman" w:hAnsi="Times New Roman"/>
        </w:rPr>
        <w:t xml:space="preserve"> tests required for diagnosis of various </w:t>
      </w:r>
      <w:r w:rsidR="00F31BB7" w:rsidRPr="008C1BD8">
        <w:rPr>
          <w:rFonts w:ascii="Times New Roman" w:hAnsi="Times New Roman"/>
        </w:rPr>
        <w:t xml:space="preserve">bacterial, </w:t>
      </w:r>
      <w:r w:rsidRPr="008C1BD8">
        <w:rPr>
          <w:rFonts w:ascii="Times New Roman" w:hAnsi="Times New Roman"/>
        </w:rPr>
        <w:t xml:space="preserve">parasitic, viral, fungal and zoonotic infections. Refer to </w:t>
      </w:r>
      <w:r w:rsidR="00AB67D4" w:rsidRPr="008C1BD8">
        <w:rPr>
          <w:rFonts w:ascii="Times New Roman" w:hAnsi="Times New Roman"/>
        </w:rPr>
        <w:t>T</w:t>
      </w:r>
      <w:r w:rsidRPr="008C1BD8">
        <w:rPr>
          <w:rFonts w:ascii="Times New Roman" w:hAnsi="Times New Roman"/>
        </w:rPr>
        <w:t>able 5 for further details.</w:t>
      </w:r>
      <w:r w:rsidR="00F65F28" w:rsidRPr="008C1BD8">
        <w:rPr>
          <w:rFonts w:ascii="Times New Roman" w:hAnsi="Times New Roman"/>
          <w:vertAlign w:val="superscript"/>
        </w:rPr>
        <w:t>5</w:t>
      </w:r>
      <w:r w:rsidR="00E51DC7" w:rsidRPr="008C1BD8">
        <w:rPr>
          <w:rFonts w:ascii="Times New Roman" w:hAnsi="Times New Roman"/>
          <w:vertAlign w:val="superscript"/>
        </w:rPr>
        <w:t>, 2</w:t>
      </w:r>
      <w:r w:rsidR="00DB2F8B">
        <w:rPr>
          <w:rFonts w:ascii="Times New Roman" w:hAnsi="Times New Roman"/>
          <w:vertAlign w:val="superscript"/>
        </w:rPr>
        <w:t>4</w:t>
      </w:r>
    </w:p>
    <w:p w14:paraId="1C41054E" w14:textId="77777777" w:rsidR="00C440DB" w:rsidRPr="008C1BD8" w:rsidRDefault="00C440DB" w:rsidP="004C25D9">
      <w:pPr>
        <w:ind w:left="1080"/>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5573"/>
      </w:tblGrid>
      <w:tr w:rsidR="00355E31" w:rsidRPr="008C1BD8" w14:paraId="06175FDD" w14:textId="77777777" w:rsidTr="00865A17">
        <w:tc>
          <w:tcPr>
            <w:tcW w:w="2016" w:type="dxa"/>
            <w:shd w:val="clear" w:color="auto" w:fill="auto"/>
          </w:tcPr>
          <w:p w14:paraId="347F583A" w14:textId="12AC5646" w:rsidR="00355E31" w:rsidRPr="008C1BD8" w:rsidRDefault="00355E31">
            <w:pPr>
              <w:rPr>
                <w:rFonts w:ascii="Times New Roman" w:hAnsi="Times New Roman"/>
                <w:b/>
                <w:i/>
              </w:rPr>
            </w:pPr>
            <w:r w:rsidRPr="008C1BD8">
              <w:rPr>
                <w:rFonts w:ascii="Times New Roman" w:hAnsi="Times New Roman"/>
                <w:b/>
              </w:rPr>
              <w:t>Pathogen</w:t>
            </w:r>
          </w:p>
        </w:tc>
        <w:tc>
          <w:tcPr>
            <w:tcW w:w="5780" w:type="dxa"/>
            <w:shd w:val="clear" w:color="auto" w:fill="auto"/>
          </w:tcPr>
          <w:p w14:paraId="1468732E" w14:textId="787676FF" w:rsidR="00355E31" w:rsidRPr="008C1BD8" w:rsidRDefault="00355E31">
            <w:pPr>
              <w:rPr>
                <w:rFonts w:ascii="Times New Roman" w:hAnsi="Times New Roman"/>
                <w:b/>
                <w:i/>
              </w:rPr>
            </w:pPr>
            <w:r w:rsidRPr="008C1BD8">
              <w:rPr>
                <w:rFonts w:ascii="Times New Roman" w:hAnsi="Times New Roman"/>
                <w:b/>
              </w:rPr>
              <w:t>Test results</w:t>
            </w:r>
          </w:p>
        </w:tc>
      </w:tr>
      <w:tr w:rsidR="00355E31" w:rsidRPr="008C1BD8" w14:paraId="1B26CFB5" w14:textId="77777777" w:rsidTr="00504977">
        <w:tc>
          <w:tcPr>
            <w:tcW w:w="7796" w:type="dxa"/>
            <w:gridSpan w:val="2"/>
            <w:shd w:val="clear" w:color="auto" w:fill="auto"/>
          </w:tcPr>
          <w:p w14:paraId="7C7121B3" w14:textId="2AD4755F" w:rsidR="00355E31" w:rsidRPr="008C1BD8" w:rsidRDefault="00355E31">
            <w:pPr>
              <w:rPr>
                <w:rFonts w:ascii="Times New Roman" w:hAnsi="Times New Roman"/>
                <w:i/>
              </w:rPr>
            </w:pPr>
            <w:r w:rsidRPr="008C1BD8">
              <w:rPr>
                <w:rFonts w:ascii="Times New Roman" w:hAnsi="Times New Roman"/>
              </w:rPr>
              <w:t>Bacteria</w:t>
            </w:r>
          </w:p>
        </w:tc>
      </w:tr>
      <w:tr w:rsidR="00355E31" w:rsidRPr="008C1BD8" w14:paraId="2DB6BA89" w14:textId="77777777" w:rsidTr="00865A17">
        <w:tc>
          <w:tcPr>
            <w:tcW w:w="2016" w:type="dxa"/>
            <w:shd w:val="clear" w:color="auto" w:fill="auto"/>
          </w:tcPr>
          <w:p w14:paraId="1F5476C2" w14:textId="277F9560" w:rsidR="00355E31" w:rsidRPr="008C1BD8" w:rsidRDefault="00355E31">
            <w:pPr>
              <w:rPr>
                <w:rFonts w:ascii="Times New Roman" w:hAnsi="Times New Roman"/>
                <w:i/>
              </w:rPr>
            </w:pPr>
            <w:r w:rsidRPr="008C1BD8">
              <w:rPr>
                <w:rFonts w:ascii="Times New Roman" w:hAnsi="Times New Roman"/>
              </w:rPr>
              <w:t>Tetanus</w:t>
            </w:r>
          </w:p>
        </w:tc>
        <w:tc>
          <w:tcPr>
            <w:tcW w:w="5780" w:type="dxa"/>
            <w:shd w:val="clear" w:color="auto" w:fill="auto"/>
          </w:tcPr>
          <w:p w14:paraId="065CB5CA" w14:textId="5C3DEE2B" w:rsidR="00355E31" w:rsidRPr="008C1BD8" w:rsidRDefault="00355E31">
            <w:pPr>
              <w:rPr>
                <w:rFonts w:ascii="Times New Roman" w:hAnsi="Times New Roman"/>
                <w:i/>
              </w:rPr>
            </w:pPr>
            <w:r w:rsidRPr="008C1BD8">
              <w:rPr>
                <w:rFonts w:ascii="Times New Roman" w:hAnsi="Times New Roman"/>
              </w:rPr>
              <w:t>Nil. Clinical diagnosis</w:t>
            </w:r>
            <w:r w:rsidRPr="008C1BD8">
              <w:rPr>
                <w:rFonts w:ascii="Times New Roman" w:hAnsi="Times New Roman"/>
                <w:vertAlign w:val="superscript"/>
              </w:rPr>
              <w:t>2</w:t>
            </w:r>
            <w:r w:rsidR="00DB2F8B">
              <w:rPr>
                <w:rFonts w:ascii="Times New Roman" w:hAnsi="Times New Roman"/>
                <w:vertAlign w:val="superscript"/>
              </w:rPr>
              <w:t>5</w:t>
            </w:r>
          </w:p>
        </w:tc>
      </w:tr>
      <w:tr w:rsidR="00355E31" w:rsidRPr="008C1BD8" w14:paraId="34DDF2FA" w14:textId="77777777" w:rsidTr="00865A17">
        <w:tc>
          <w:tcPr>
            <w:tcW w:w="2016" w:type="dxa"/>
            <w:shd w:val="clear" w:color="auto" w:fill="auto"/>
          </w:tcPr>
          <w:p w14:paraId="65C3F900" w14:textId="590EC19B" w:rsidR="00355E31" w:rsidRPr="008C1BD8" w:rsidRDefault="00355E31">
            <w:pPr>
              <w:rPr>
                <w:rFonts w:ascii="Times New Roman" w:hAnsi="Times New Roman"/>
                <w:i/>
              </w:rPr>
            </w:pPr>
            <w:r w:rsidRPr="008C1BD8">
              <w:rPr>
                <w:rFonts w:ascii="Times New Roman" w:hAnsi="Times New Roman"/>
              </w:rPr>
              <w:t>Tuberculosis</w:t>
            </w:r>
          </w:p>
        </w:tc>
        <w:tc>
          <w:tcPr>
            <w:tcW w:w="5780" w:type="dxa"/>
            <w:shd w:val="clear" w:color="auto" w:fill="auto"/>
          </w:tcPr>
          <w:p w14:paraId="2A345642" w14:textId="3CCEE598" w:rsidR="00355E31" w:rsidRPr="008C1BD8" w:rsidRDefault="00355E31" w:rsidP="00771A7A">
            <w:pPr>
              <w:rPr>
                <w:rFonts w:ascii="Times New Roman" w:hAnsi="Times New Roman"/>
                <w:i/>
              </w:rPr>
            </w:pPr>
            <w:r w:rsidRPr="008C1BD8">
              <w:rPr>
                <w:rFonts w:ascii="Times New Roman" w:hAnsi="Times New Roman"/>
              </w:rPr>
              <w:t>Positive culture from any medium, histological diagnosis</w:t>
            </w:r>
            <w:r w:rsidR="00771A7A" w:rsidRPr="008C1BD8">
              <w:rPr>
                <w:rFonts w:ascii="Times New Roman" w:hAnsi="Times New Roman"/>
              </w:rPr>
              <w:t>,</w:t>
            </w:r>
            <w:r w:rsidR="00060677" w:rsidRPr="008C1BD8">
              <w:rPr>
                <w:rFonts w:ascii="Times New Roman" w:hAnsi="Times New Roman"/>
                <w:vertAlign w:val="superscript"/>
              </w:rPr>
              <w:t>2</w:t>
            </w:r>
            <w:r w:rsidR="00DB2F8B">
              <w:rPr>
                <w:rFonts w:ascii="Times New Roman" w:hAnsi="Times New Roman"/>
                <w:vertAlign w:val="superscript"/>
              </w:rPr>
              <w:t>6</w:t>
            </w:r>
            <w:r w:rsidR="00F65F28" w:rsidRPr="008C1BD8">
              <w:rPr>
                <w:rFonts w:ascii="Times New Roman" w:hAnsi="Times New Roman"/>
                <w:vertAlign w:val="superscript"/>
              </w:rPr>
              <w:t xml:space="preserve"> </w:t>
            </w:r>
            <w:r w:rsidR="00771A7A" w:rsidRPr="008C1BD8">
              <w:rPr>
                <w:rFonts w:ascii="Times New Roman" w:hAnsi="Times New Roman"/>
              </w:rPr>
              <w:t>p</w:t>
            </w:r>
            <w:r w:rsidR="001762EA" w:rsidRPr="008C1BD8">
              <w:rPr>
                <w:rFonts w:ascii="Times New Roman" w:hAnsi="Times New Roman"/>
              </w:rPr>
              <w:t>olymerase chain reaction (PCR) tests</w:t>
            </w:r>
          </w:p>
        </w:tc>
      </w:tr>
      <w:tr w:rsidR="00F31BB7" w:rsidRPr="008C1BD8" w14:paraId="5D460E08" w14:textId="77777777" w:rsidTr="00865A17">
        <w:tc>
          <w:tcPr>
            <w:tcW w:w="2016" w:type="dxa"/>
            <w:shd w:val="clear" w:color="auto" w:fill="auto"/>
          </w:tcPr>
          <w:p w14:paraId="1C548B34" w14:textId="75DE2B9B" w:rsidR="00F31BB7" w:rsidRPr="00504977" w:rsidRDefault="00F31BB7">
            <w:pPr>
              <w:keepNext/>
              <w:keepLines/>
              <w:spacing w:before="200"/>
              <w:outlineLvl w:val="5"/>
              <w:rPr>
                <w:rFonts w:ascii="Times New Roman" w:hAnsi="Times New Roman"/>
              </w:rPr>
            </w:pPr>
            <w:r w:rsidRPr="008C1BD8">
              <w:rPr>
                <w:rFonts w:ascii="Times New Roman" w:hAnsi="Times New Roman"/>
              </w:rPr>
              <w:t>Non-tuberculous mycobacteria</w:t>
            </w:r>
          </w:p>
        </w:tc>
        <w:tc>
          <w:tcPr>
            <w:tcW w:w="5780" w:type="dxa"/>
            <w:shd w:val="clear" w:color="auto" w:fill="auto"/>
          </w:tcPr>
          <w:p w14:paraId="726D1185" w14:textId="303E11C8" w:rsidR="00F31BB7" w:rsidRPr="00504977" w:rsidRDefault="00F31BB7">
            <w:pPr>
              <w:keepNext/>
              <w:keepLines/>
              <w:spacing w:before="200"/>
              <w:outlineLvl w:val="5"/>
              <w:rPr>
                <w:rFonts w:ascii="Times New Roman" w:hAnsi="Times New Roman"/>
              </w:rPr>
            </w:pPr>
            <w:r w:rsidRPr="008C1BD8">
              <w:rPr>
                <w:rFonts w:ascii="Times New Roman" w:hAnsi="Times New Roman"/>
              </w:rPr>
              <w:t>Positive culture from any medium, histological diagnosi</w:t>
            </w:r>
            <w:r w:rsidR="00865A17" w:rsidRPr="008C1BD8">
              <w:rPr>
                <w:rFonts w:ascii="Times New Roman" w:hAnsi="Times New Roman"/>
              </w:rPr>
              <w:t>s</w:t>
            </w:r>
          </w:p>
        </w:tc>
      </w:tr>
      <w:tr w:rsidR="00355E31" w:rsidRPr="008C1BD8" w14:paraId="5194A07F" w14:textId="77777777" w:rsidTr="00865A17">
        <w:tc>
          <w:tcPr>
            <w:tcW w:w="7796" w:type="dxa"/>
            <w:gridSpan w:val="2"/>
            <w:shd w:val="clear" w:color="auto" w:fill="auto"/>
          </w:tcPr>
          <w:p w14:paraId="49B8CCC6" w14:textId="1CE3E356" w:rsidR="00355E31" w:rsidRPr="008C1BD8" w:rsidRDefault="00355E31">
            <w:pPr>
              <w:rPr>
                <w:rFonts w:ascii="Times New Roman" w:hAnsi="Times New Roman"/>
                <w:i/>
              </w:rPr>
            </w:pPr>
            <w:r w:rsidRPr="008C1BD8">
              <w:rPr>
                <w:rFonts w:ascii="Times New Roman" w:hAnsi="Times New Roman"/>
              </w:rPr>
              <w:t>Fungi (apart from fungal cultures)</w:t>
            </w:r>
          </w:p>
        </w:tc>
      </w:tr>
      <w:tr w:rsidR="00355E31" w:rsidRPr="008C1BD8" w14:paraId="635C8CEE" w14:textId="77777777" w:rsidTr="00865A17">
        <w:tc>
          <w:tcPr>
            <w:tcW w:w="2016" w:type="dxa"/>
            <w:shd w:val="clear" w:color="auto" w:fill="auto"/>
          </w:tcPr>
          <w:p w14:paraId="6F5D4B4E" w14:textId="25EB2F51" w:rsidR="00355E31" w:rsidRPr="008C1BD8" w:rsidRDefault="00355E31">
            <w:pPr>
              <w:rPr>
                <w:rFonts w:ascii="Times New Roman" w:hAnsi="Times New Roman"/>
                <w:i/>
              </w:rPr>
            </w:pPr>
            <w:proofErr w:type="spellStart"/>
            <w:r w:rsidRPr="008C1BD8">
              <w:rPr>
                <w:rFonts w:ascii="Times New Roman" w:hAnsi="Times New Roman"/>
              </w:rPr>
              <w:t>Aspergillosis</w:t>
            </w:r>
            <w:proofErr w:type="spellEnd"/>
          </w:p>
        </w:tc>
        <w:tc>
          <w:tcPr>
            <w:tcW w:w="5780" w:type="dxa"/>
            <w:shd w:val="clear" w:color="auto" w:fill="auto"/>
          </w:tcPr>
          <w:p w14:paraId="691EF2FC" w14:textId="35848F6F" w:rsidR="00355E31" w:rsidRPr="008C1BD8" w:rsidRDefault="00355E31">
            <w:pPr>
              <w:rPr>
                <w:rFonts w:ascii="Times New Roman" w:hAnsi="Times New Roman"/>
                <w:i/>
              </w:rPr>
            </w:pPr>
            <w:r w:rsidRPr="008C1BD8">
              <w:rPr>
                <w:rFonts w:ascii="Times New Roman" w:hAnsi="Times New Roman"/>
              </w:rPr>
              <w:t xml:space="preserve">BAL galactomannan </w:t>
            </w:r>
            <w:r w:rsidRPr="008C1BD8">
              <w:rPr>
                <w:rFonts w:ascii="Times New Roman" w:hAnsi="Times New Roman"/>
                <w:u w:val="single"/>
              </w:rPr>
              <w:t>&gt;</w:t>
            </w:r>
            <w:r w:rsidRPr="008C1BD8">
              <w:rPr>
                <w:rFonts w:ascii="Times New Roman" w:hAnsi="Times New Roman"/>
              </w:rPr>
              <w:t xml:space="preserve"> 1.0</w:t>
            </w:r>
            <w:r w:rsidRPr="008C1BD8">
              <w:rPr>
                <w:rFonts w:ascii="Times New Roman" w:hAnsi="Times New Roman"/>
                <w:vertAlign w:val="superscript"/>
              </w:rPr>
              <w:t>2</w:t>
            </w:r>
            <w:r w:rsidR="00DB2F8B">
              <w:rPr>
                <w:rFonts w:ascii="Times New Roman" w:hAnsi="Times New Roman"/>
                <w:vertAlign w:val="superscript"/>
              </w:rPr>
              <w:t>7</w:t>
            </w:r>
            <w:r w:rsidR="00060677" w:rsidRPr="008C1BD8">
              <w:rPr>
                <w:rFonts w:ascii="Times New Roman" w:hAnsi="Times New Roman"/>
                <w:vertAlign w:val="superscript"/>
              </w:rPr>
              <w:t>-2</w:t>
            </w:r>
            <w:r w:rsidR="00DB2F8B">
              <w:rPr>
                <w:rFonts w:ascii="Times New Roman" w:hAnsi="Times New Roman"/>
                <w:vertAlign w:val="superscript"/>
              </w:rPr>
              <w:t>8</w:t>
            </w:r>
          </w:p>
        </w:tc>
      </w:tr>
      <w:tr w:rsidR="00355E31" w:rsidRPr="008C1BD8" w14:paraId="1C2236E3" w14:textId="77777777" w:rsidTr="00865A17">
        <w:tc>
          <w:tcPr>
            <w:tcW w:w="2016" w:type="dxa"/>
            <w:shd w:val="clear" w:color="auto" w:fill="auto"/>
          </w:tcPr>
          <w:p w14:paraId="01CD96E7" w14:textId="66C35FE5" w:rsidR="00355E31" w:rsidRPr="008C1BD8" w:rsidRDefault="00355E31">
            <w:pPr>
              <w:rPr>
                <w:rFonts w:ascii="Times New Roman" w:hAnsi="Times New Roman"/>
                <w:i/>
              </w:rPr>
            </w:pPr>
            <w:proofErr w:type="spellStart"/>
            <w:r w:rsidRPr="008C1BD8">
              <w:rPr>
                <w:rFonts w:ascii="Times New Roman" w:hAnsi="Times New Roman"/>
              </w:rPr>
              <w:t>Blastomycocis</w:t>
            </w:r>
            <w:proofErr w:type="spellEnd"/>
          </w:p>
        </w:tc>
        <w:tc>
          <w:tcPr>
            <w:tcW w:w="5780" w:type="dxa"/>
            <w:shd w:val="clear" w:color="auto" w:fill="auto"/>
          </w:tcPr>
          <w:p w14:paraId="4722C667" w14:textId="7042B825" w:rsidR="00355E31" w:rsidRPr="008C1BD8" w:rsidRDefault="00355E31">
            <w:pPr>
              <w:rPr>
                <w:rFonts w:ascii="Times New Roman" w:hAnsi="Times New Roman"/>
                <w:i/>
              </w:rPr>
            </w:pPr>
            <w:r w:rsidRPr="008C1BD8">
              <w:rPr>
                <w:rFonts w:ascii="Times New Roman" w:hAnsi="Times New Roman"/>
              </w:rPr>
              <w:t>Antigen testing (serum)</w:t>
            </w:r>
          </w:p>
        </w:tc>
      </w:tr>
      <w:tr w:rsidR="00355E31" w:rsidRPr="008C1BD8" w14:paraId="26DC07FF" w14:textId="77777777" w:rsidTr="00865A17">
        <w:tc>
          <w:tcPr>
            <w:tcW w:w="2016" w:type="dxa"/>
            <w:shd w:val="clear" w:color="auto" w:fill="auto"/>
          </w:tcPr>
          <w:p w14:paraId="74DB689A" w14:textId="607C4A01" w:rsidR="00355E31" w:rsidRPr="008C1BD8" w:rsidRDefault="00355E31">
            <w:pPr>
              <w:rPr>
                <w:rFonts w:ascii="Times New Roman" w:hAnsi="Times New Roman"/>
                <w:i/>
              </w:rPr>
            </w:pPr>
            <w:r w:rsidRPr="008C1BD8">
              <w:rPr>
                <w:rFonts w:ascii="Times New Roman" w:hAnsi="Times New Roman"/>
              </w:rPr>
              <w:t>Histoplasmosis</w:t>
            </w:r>
          </w:p>
        </w:tc>
        <w:tc>
          <w:tcPr>
            <w:tcW w:w="5780" w:type="dxa"/>
            <w:shd w:val="clear" w:color="auto" w:fill="auto"/>
          </w:tcPr>
          <w:p w14:paraId="2048E092" w14:textId="5BC4F078" w:rsidR="00355E31" w:rsidRPr="008C1BD8" w:rsidRDefault="00355E31">
            <w:pPr>
              <w:rPr>
                <w:rFonts w:ascii="Times New Roman" w:hAnsi="Times New Roman"/>
                <w:i/>
              </w:rPr>
            </w:pPr>
            <w:r w:rsidRPr="008C1BD8">
              <w:rPr>
                <w:rFonts w:ascii="Times New Roman" w:hAnsi="Times New Roman"/>
              </w:rPr>
              <w:t>Antigen testing (urine or serum)</w:t>
            </w:r>
          </w:p>
        </w:tc>
      </w:tr>
      <w:tr w:rsidR="00355E31" w:rsidRPr="008C1BD8" w14:paraId="35F1883E" w14:textId="77777777" w:rsidTr="00865A17">
        <w:tc>
          <w:tcPr>
            <w:tcW w:w="2016" w:type="dxa"/>
            <w:shd w:val="clear" w:color="auto" w:fill="auto"/>
          </w:tcPr>
          <w:p w14:paraId="14409933" w14:textId="2D4A0D01" w:rsidR="00355E31" w:rsidRPr="008C1BD8" w:rsidRDefault="00355E31">
            <w:pPr>
              <w:rPr>
                <w:rFonts w:ascii="Times New Roman" w:hAnsi="Times New Roman"/>
                <w:i/>
              </w:rPr>
            </w:pPr>
            <w:r w:rsidRPr="008C1BD8">
              <w:rPr>
                <w:rFonts w:ascii="Times New Roman" w:hAnsi="Times New Roman"/>
              </w:rPr>
              <w:t>Cryptococcus</w:t>
            </w:r>
          </w:p>
        </w:tc>
        <w:tc>
          <w:tcPr>
            <w:tcW w:w="5780" w:type="dxa"/>
            <w:shd w:val="clear" w:color="auto" w:fill="auto"/>
          </w:tcPr>
          <w:p w14:paraId="0D41F21A" w14:textId="0CE197F0" w:rsidR="00355E31" w:rsidRPr="008C1BD8" w:rsidRDefault="00355E31">
            <w:pPr>
              <w:rPr>
                <w:rFonts w:ascii="Times New Roman" w:hAnsi="Times New Roman"/>
                <w:i/>
              </w:rPr>
            </w:pPr>
            <w:r w:rsidRPr="008C1BD8">
              <w:rPr>
                <w:rFonts w:ascii="Times New Roman" w:hAnsi="Times New Roman"/>
              </w:rPr>
              <w:t>Antigen testing (serum)</w:t>
            </w:r>
          </w:p>
        </w:tc>
      </w:tr>
      <w:tr w:rsidR="00355E31" w:rsidRPr="008C1BD8" w14:paraId="5AE3351E" w14:textId="77777777" w:rsidTr="00865A17">
        <w:tc>
          <w:tcPr>
            <w:tcW w:w="7796" w:type="dxa"/>
            <w:gridSpan w:val="2"/>
            <w:shd w:val="clear" w:color="auto" w:fill="auto"/>
          </w:tcPr>
          <w:p w14:paraId="0D4994EE" w14:textId="74B9FF09" w:rsidR="00355E31" w:rsidRPr="008C1BD8" w:rsidRDefault="00355E31">
            <w:pPr>
              <w:rPr>
                <w:rFonts w:ascii="Times New Roman" w:hAnsi="Times New Roman"/>
                <w:i/>
              </w:rPr>
            </w:pPr>
            <w:r w:rsidRPr="008C1BD8">
              <w:rPr>
                <w:rFonts w:ascii="Times New Roman" w:hAnsi="Times New Roman"/>
              </w:rPr>
              <w:t>Parasites</w:t>
            </w:r>
          </w:p>
        </w:tc>
      </w:tr>
      <w:tr w:rsidR="00355E31" w:rsidRPr="008C1BD8" w14:paraId="5AA32E11" w14:textId="77777777" w:rsidTr="00865A17">
        <w:tc>
          <w:tcPr>
            <w:tcW w:w="2016" w:type="dxa"/>
            <w:shd w:val="clear" w:color="auto" w:fill="auto"/>
          </w:tcPr>
          <w:p w14:paraId="0168048D" w14:textId="0876B340" w:rsidR="00355E31" w:rsidRPr="008C1BD8" w:rsidRDefault="00355E31">
            <w:pPr>
              <w:rPr>
                <w:rFonts w:ascii="Times New Roman" w:hAnsi="Times New Roman"/>
                <w:i/>
              </w:rPr>
            </w:pPr>
            <w:r w:rsidRPr="008C1BD8">
              <w:rPr>
                <w:rFonts w:ascii="Times New Roman" w:hAnsi="Times New Roman"/>
              </w:rPr>
              <w:t>Malaria</w:t>
            </w:r>
          </w:p>
        </w:tc>
        <w:tc>
          <w:tcPr>
            <w:tcW w:w="5780" w:type="dxa"/>
            <w:shd w:val="clear" w:color="auto" w:fill="auto"/>
          </w:tcPr>
          <w:p w14:paraId="0E83355F" w14:textId="397F5A55" w:rsidR="00355E31" w:rsidRPr="008C1BD8" w:rsidRDefault="00355E31">
            <w:pPr>
              <w:rPr>
                <w:rFonts w:ascii="Times New Roman" w:hAnsi="Times New Roman"/>
                <w:i/>
              </w:rPr>
            </w:pPr>
            <w:r w:rsidRPr="008C1BD8">
              <w:rPr>
                <w:rFonts w:ascii="Times New Roman" w:hAnsi="Times New Roman"/>
              </w:rPr>
              <w:t>Thick and thin blood films, rapid diagnostic tests (serum)</w:t>
            </w:r>
            <w:r w:rsidR="00060677" w:rsidRPr="008C1BD8">
              <w:rPr>
                <w:rFonts w:ascii="Times New Roman" w:hAnsi="Times New Roman"/>
                <w:vertAlign w:val="superscript"/>
              </w:rPr>
              <w:t>2</w:t>
            </w:r>
            <w:r w:rsidR="00DB2F8B">
              <w:rPr>
                <w:rFonts w:ascii="Times New Roman" w:hAnsi="Times New Roman"/>
                <w:vertAlign w:val="superscript"/>
              </w:rPr>
              <w:t>9</w:t>
            </w:r>
          </w:p>
        </w:tc>
      </w:tr>
      <w:tr w:rsidR="00865A17" w:rsidRPr="008C1BD8" w14:paraId="2E4133E2" w14:textId="77777777" w:rsidTr="00865A17">
        <w:tc>
          <w:tcPr>
            <w:tcW w:w="7796" w:type="dxa"/>
            <w:gridSpan w:val="2"/>
            <w:shd w:val="clear" w:color="auto" w:fill="auto"/>
          </w:tcPr>
          <w:p w14:paraId="5B357E75" w14:textId="10AF4183" w:rsidR="00865A17" w:rsidRPr="008C1BD8" w:rsidRDefault="00865A17">
            <w:pPr>
              <w:rPr>
                <w:rFonts w:ascii="Times New Roman" w:hAnsi="Times New Roman"/>
                <w:i/>
              </w:rPr>
            </w:pPr>
            <w:r w:rsidRPr="008C1BD8">
              <w:rPr>
                <w:rFonts w:ascii="Times New Roman" w:hAnsi="Times New Roman"/>
              </w:rPr>
              <w:t>Virus</w:t>
            </w:r>
          </w:p>
        </w:tc>
      </w:tr>
      <w:tr w:rsidR="00355E31" w:rsidRPr="008C1BD8" w14:paraId="04A83865" w14:textId="77777777" w:rsidTr="00865A17">
        <w:tc>
          <w:tcPr>
            <w:tcW w:w="2016" w:type="dxa"/>
            <w:shd w:val="clear" w:color="auto" w:fill="auto"/>
          </w:tcPr>
          <w:p w14:paraId="3EE237A8" w14:textId="12528FB0" w:rsidR="00355E31" w:rsidRPr="008C1BD8" w:rsidRDefault="00355E31">
            <w:pPr>
              <w:rPr>
                <w:rFonts w:ascii="Times New Roman" w:hAnsi="Times New Roman"/>
                <w:i/>
              </w:rPr>
            </w:pPr>
            <w:r w:rsidRPr="008C1BD8">
              <w:rPr>
                <w:rFonts w:ascii="Times New Roman" w:hAnsi="Times New Roman"/>
              </w:rPr>
              <w:t>Measles</w:t>
            </w:r>
          </w:p>
        </w:tc>
        <w:tc>
          <w:tcPr>
            <w:tcW w:w="5780" w:type="dxa"/>
            <w:shd w:val="clear" w:color="auto" w:fill="auto"/>
          </w:tcPr>
          <w:p w14:paraId="077DEAE0" w14:textId="65B953E1" w:rsidR="00355E31" w:rsidRPr="008C1BD8" w:rsidRDefault="00355E31">
            <w:pPr>
              <w:rPr>
                <w:rFonts w:ascii="Times New Roman" w:hAnsi="Times New Roman"/>
                <w:i/>
              </w:rPr>
            </w:pPr>
            <w:r w:rsidRPr="008C1BD8">
              <w:rPr>
                <w:rFonts w:ascii="Times New Roman" w:hAnsi="Times New Roman"/>
              </w:rPr>
              <w:t>Serum serology (presence of IgM)</w:t>
            </w:r>
            <w:r w:rsidR="00771A7A" w:rsidRPr="008C1BD8">
              <w:rPr>
                <w:rFonts w:ascii="Times New Roman" w:hAnsi="Times New Roman"/>
              </w:rPr>
              <w:t>,</w:t>
            </w:r>
            <w:r w:rsidRPr="008C1BD8">
              <w:rPr>
                <w:rFonts w:ascii="Times New Roman" w:hAnsi="Times New Roman"/>
              </w:rPr>
              <w:t xml:space="preserve"> PCR tests</w:t>
            </w:r>
          </w:p>
        </w:tc>
      </w:tr>
      <w:tr w:rsidR="00355E31" w:rsidRPr="008C1BD8" w14:paraId="67C545F8" w14:textId="77777777" w:rsidTr="00865A17">
        <w:tc>
          <w:tcPr>
            <w:tcW w:w="2016" w:type="dxa"/>
            <w:shd w:val="clear" w:color="auto" w:fill="auto"/>
          </w:tcPr>
          <w:p w14:paraId="4958F143" w14:textId="4F6B80D0" w:rsidR="00355E31" w:rsidRPr="008C1BD8" w:rsidRDefault="00355E31">
            <w:pPr>
              <w:rPr>
                <w:rFonts w:ascii="Times New Roman" w:hAnsi="Times New Roman"/>
                <w:i/>
              </w:rPr>
            </w:pPr>
            <w:r w:rsidRPr="008C1BD8">
              <w:rPr>
                <w:rFonts w:ascii="Times New Roman" w:hAnsi="Times New Roman"/>
              </w:rPr>
              <w:t>Chikungunya</w:t>
            </w:r>
          </w:p>
        </w:tc>
        <w:tc>
          <w:tcPr>
            <w:tcW w:w="5780" w:type="dxa"/>
            <w:shd w:val="clear" w:color="auto" w:fill="auto"/>
          </w:tcPr>
          <w:p w14:paraId="742C6FAD" w14:textId="47780EE6" w:rsidR="00355E31" w:rsidRPr="008C1BD8" w:rsidRDefault="00355E31" w:rsidP="00771A7A">
            <w:pPr>
              <w:rPr>
                <w:rFonts w:ascii="Times New Roman" w:hAnsi="Times New Roman"/>
                <w:i/>
              </w:rPr>
            </w:pPr>
            <w:r w:rsidRPr="008C1BD8">
              <w:rPr>
                <w:rFonts w:ascii="Times New Roman" w:hAnsi="Times New Roman"/>
              </w:rPr>
              <w:t>Serum or CSF serology (presence of IgM)</w:t>
            </w:r>
            <w:r w:rsidR="00771A7A" w:rsidRPr="008C1BD8">
              <w:rPr>
                <w:rFonts w:ascii="Times New Roman" w:hAnsi="Times New Roman"/>
              </w:rPr>
              <w:t xml:space="preserve">, </w:t>
            </w:r>
            <w:r w:rsidRPr="008C1BD8">
              <w:rPr>
                <w:rFonts w:ascii="Times New Roman" w:hAnsi="Times New Roman"/>
              </w:rPr>
              <w:t>PCR tests</w:t>
            </w:r>
            <w:r w:rsidR="00DB2F8B">
              <w:rPr>
                <w:rFonts w:ascii="Times New Roman" w:hAnsi="Times New Roman"/>
                <w:vertAlign w:val="superscript"/>
              </w:rPr>
              <w:t>30</w:t>
            </w:r>
          </w:p>
        </w:tc>
      </w:tr>
      <w:tr w:rsidR="00355E31" w:rsidRPr="008C1BD8" w14:paraId="314470E8" w14:textId="77777777" w:rsidTr="00865A17">
        <w:tc>
          <w:tcPr>
            <w:tcW w:w="2016" w:type="dxa"/>
            <w:shd w:val="clear" w:color="auto" w:fill="auto"/>
          </w:tcPr>
          <w:p w14:paraId="15B0B9D8" w14:textId="3D51FFFC" w:rsidR="00355E31" w:rsidRPr="008C1BD8" w:rsidRDefault="00355E31">
            <w:pPr>
              <w:rPr>
                <w:rFonts w:ascii="Times New Roman" w:hAnsi="Times New Roman"/>
                <w:i/>
              </w:rPr>
            </w:pPr>
            <w:r w:rsidRPr="008C1BD8">
              <w:rPr>
                <w:rFonts w:ascii="Times New Roman" w:hAnsi="Times New Roman"/>
              </w:rPr>
              <w:lastRenderedPageBreak/>
              <w:t>Dengue</w:t>
            </w:r>
          </w:p>
        </w:tc>
        <w:tc>
          <w:tcPr>
            <w:tcW w:w="5780" w:type="dxa"/>
            <w:shd w:val="clear" w:color="auto" w:fill="auto"/>
          </w:tcPr>
          <w:p w14:paraId="37D63F3A" w14:textId="30AC793B" w:rsidR="00355E31" w:rsidRPr="008C1BD8" w:rsidRDefault="00355E31" w:rsidP="00771A7A">
            <w:pPr>
              <w:rPr>
                <w:rFonts w:ascii="Times New Roman" w:hAnsi="Times New Roman"/>
                <w:i/>
              </w:rPr>
            </w:pPr>
            <w:r w:rsidRPr="008C1BD8">
              <w:rPr>
                <w:rFonts w:ascii="Times New Roman" w:hAnsi="Times New Roman"/>
              </w:rPr>
              <w:t>Serum antigen, serology (presence of IgM)</w:t>
            </w:r>
            <w:r w:rsidR="00771A7A" w:rsidRPr="008C1BD8">
              <w:rPr>
                <w:rFonts w:ascii="Times New Roman" w:hAnsi="Times New Roman"/>
              </w:rPr>
              <w:t xml:space="preserve">, </w:t>
            </w:r>
            <w:r w:rsidRPr="008C1BD8">
              <w:rPr>
                <w:rFonts w:ascii="Times New Roman" w:hAnsi="Times New Roman"/>
              </w:rPr>
              <w:t>PCR tests</w:t>
            </w:r>
            <w:r w:rsidR="00865A17" w:rsidRPr="008C1BD8">
              <w:rPr>
                <w:rFonts w:ascii="Times New Roman" w:hAnsi="Times New Roman"/>
                <w:vertAlign w:val="superscript"/>
              </w:rPr>
              <w:t>3</w:t>
            </w:r>
            <w:r w:rsidR="00DB2F8B">
              <w:rPr>
                <w:rFonts w:ascii="Times New Roman" w:hAnsi="Times New Roman"/>
                <w:vertAlign w:val="superscript"/>
              </w:rPr>
              <w:t>1</w:t>
            </w:r>
          </w:p>
        </w:tc>
      </w:tr>
      <w:tr w:rsidR="00AA751B" w:rsidRPr="008C1BD8" w14:paraId="42784E1D" w14:textId="77777777" w:rsidTr="00865A17">
        <w:tc>
          <w:tcPr>
            <w:tcW w:w="2016" w:type="dxa"/>
            <w:shd w:val="clear" w:color="auto" w:fill="auto"/>
          </w:tcPr>
          <w:p w14:paraId="76CAAAFD" w14:textId="79F9F2C5" w:rsidR="00AA751B" w:rsidRPr="00504977" w:rsidRDefault="00AA751B" w:rsidP="00AA751B">
            <w:pPr>
              <w:keepNext/>
              <w:keepLines/>
              <w:spacing w:before="200"/>
              <w:outlineLvl w:val="5"/>
              <w:rPr>
                <w:rFonts w:ascii="Times New Roman" w:hAnsi="Times New Roman"/>
              </w:rPr>
            </w:pPr>
            <w:r w:rsidRPr="008C1BD8">
              <w:rPr>
                <w:rFonts w:ascii="Times New Roman" w:hAnsi="Times New Roman"/>
              </w:rPr>
              <w:t xml:space="preserve">Influenza </w:t>
            </w:r>
          </w:p>
        </w:tc>
        <w:tc>
          <w:tcPr>
            <w:tcW w:w="5780" w:type="dxa"/>
            <w:shd w:val="clear" w:color="auto" w:fill="auto"/>
          </w:tcPr>
          <w:p w14:paraId="580E9509" w14:textId="63B3920A" w:rsidR="00AA751B" w:rsidRPr="008C1BD8" w:rsidRDefault="00AA751B">
            <w:pPr>
              <w:rPr>
                <w:rFonts w:ascii="Times New Roman" w:hAnsi="Times New Roman"/>
              </w:rPr>
            </w:pPr>
            <w:r w:rsidRPr="008C1BD8">
              <w:rPr>
                <w:rFonts w:ascii="Times New Roman" w:hAnsi="Times New Roman"/>
              </w:rPr>
              <w:t>PCR tests, immunofluorescence assays from BAL, endotracheal aspirate, nasopharyngeal swabs, nasal swabs, throat swabs</w:t>
            </w:r>
            <w:r w:rsidR="00865A17" w:rsidRPr="008C1BD8">
              <w:rPr>
                <w:rFonts w:ascii="Times New Roman" w:hAnsi="Times New Roman"/>
                <w:vertAlign w:val="superscript"/>
              </w:rPr>
              <w:t>3</w:t>
            </w:r>
            <w:r w:rsidR="00DB2F8B">
              <w:rPr>
                <w:rFonts w:ascii="Times New Roman" w:hAnsi="Times New Roman"/>
                <w:vertAlign w:val="superscript"/>
              </w:rPr>
              <w:t>2</w:t>
            </w:r>
          </w:p>
        </w:tc>
      </w:tr>
      <w:tr w:rsidR="00355E31" w:rsidRPr="008C1BD8" w14:paraId="5280B605" w14:textId="77777777" w:rsidTr="00865A17">
        <w:tc>
          <w:tcPr>
            <w:tcW w:w="2016" w:type="dxa"/>
            <w:shd w:val="clear" w:color="auto" w:fill="auto"/>
          </w:tcPr>
          <w:p w14:paraId="148F5E96" w14:textId="7AF68004" w:rsidR="00355E31" w:rsidRPr="00504977" w:rsidRDefault="00AA751B">
            <w:pPr>
              <w:keepNext/>
              <w:keepLines/>
              <w:spacing w:before="200"/>
              <w:outlineLvl w:val="5"/>
              <w:rPr>
                <w:rFonts w:ascii="Times New Roman" w:hAnsi="Times New Roman"/>
                <w:i/>
              </w:rPr>
            </w:pPr>
            <w:r w:rsidRPr="008C1BD8">
              <w:rPr>
                <w:rFonts w:ascii="Times New Roman" w:hAnsi="Times New Roman"/>
              </w:rPr>
              <w:t>Other respiratory viruses apart from influenza</w:t>
            </w:r>
          </w:p>
        </w:tc>
        <w:tc>
          <w:tcPr>
            <w:tcW w:w="5780" w:type="dxa"/>
            <w:shd w:val="clear" w:color="auto" w:fill="auto"/>
          </w:tcPr>
          <w:p w14:paraId="5B2C6DE4" w14:textId="7BCB944B" w:rsidR="00355E31" w:rsidRPr="00504977" w:rsidRDefault="00355E31">
            <w:pPr>
              <w:keepNext/>
              <w:keepLines/>
              <w:spacing w:before="200"/>
              <w:outlineLvl w:val="5"/>
              <w:rPr>
                <w:rFonts w:ascii="Times New Roman" w:hAnsi="Times New Roman"/>
                <w:i/>
              </w:rPr>
            </w:pPr>
            <w:r w:rsidRPr="008C1BD8">
              <w:rPr>
                <w:rFonts w:ascii="Times New Roman" w:hAnsi="Times New Roman"/>
              </w:rPr>
              <w:t>PCR tests, immunofluorescence assays from BAL, endotracheal aspirate, nasopharyngeal swabs, nasal swabs, throat swabs</w:t>
            </w:r>
            <w:r w:rsidRPr="008C1BD8">
              <w:rPr>
                <w:rFonts w:ascii="Times New Roman" w:hAnsi="Times New Roman"/>
                <w:vertAlign w:val="superscript"/>
              </w:rPr>
              <w:t>3</w:t>
            </w:r>
            <w:r w:rsidR="00DB2F8B">
              <w:rPr>
                <w:rFonts w:ascii="Times New Roman" w:hAnsi="Times New Roman"/>
                <w:vertAlign w:val="superscript"/>
              </w:rPr>
              <w:t>3</w:t>
            </w:r>
          </w:p>
        </w:tc>
      </w:tr>
      <w:tr w:rsidR="00355E31" w:rsidRPr="008C1BD8" w14:paraId="5BD1C740" w14:textId="77777777" w:rsidTr="00865A17">
        <w:tc>
          <w:tcPr>
            <w:tcW w:w="2016" w:type="dxa"/>
            <w:shd w:val="clear" w:color="auto" w:fill="auto"/>
          </w:tcPr>
          <w:p w14:paraId="272347D5" w14:textId="5D82B056" w:rsidR="00355E31" w:rsidRPr="008C1BD8" w:rsidRDefault="00355E31">
            <w:pPr>
              <w:rPr>
                <w:rFonts w:ascii="Times New Roman" w:hAnsi="Times New Roman"/>
                <w:i/>
              </w:rPr>
            </w:pPr>
            <w:r w:rsidRPr="008C1BD8">
              <w:rPr>
                <w:rFonts w:ascii="Times New Roman" w:hAnsi="Times New Roman"/>
              </w:rPr>
              <w:t>Rabies</w:t>
            </w:r>
          </w:p>
        </w:tc>
        <w:tc>
          <w:tcPr>
            <w:tcW w:w="5780" w:type="dxa"/>
            <w:shd w:val="clear" w:color="auto" w:fill="auto"/>
          </w:tcPr>
          <w:p w14:paraId="0F877CF7" w14:textId="74C8251C" w:rsidR="00355E31" w:rsidRPr="00504977" w:rsidRDefault="00355E31">
            <w:pPr>
              <w:keepNext/>
              <w:keepLines/>
              <w:spacing w:before="200"/>
              <w:outlineLvl w:val="5"/>
              <w:rPr>
                <w:rFonts w:ascii="Times New Roman" w:hAnsi="Times New Roman"/>
                <w:i/>
              </w:rPr>
            </w:pPr>
            <w:r w:rsidRPr="008C1BD8">
              <w:rPr>
                <w:rFonts w:ascii="Times New Roman" w:hAnsi="Times New Roman"/>
              </w:rPr>
              <w:t>PCR tests</w:t>
            </w:r>
            <w:r w:rsidRPr="008C1BD8">
              <w:rPr>
                <w:rFonts w:ascii="Times New Roman" w:hAnsi="Times New Roman"/>
                <w:vertAlign w:val="superscript"/>
              </w:rPr>
              <w:t>3</w:t>
            </w:r>
            <w:r w:rsidR="00DB2F8B">
              <w:rPr>
                <w:rFonts w:ascii="Times New Roman" w:hAnsi="Times New Roman"/>
                <w:vertAlign w:val="superscript"/>
              </w:rPr>
              <w:t>4</w:t>
            </w:r>
          </w:p>
        </w:tc>
      </w:tr>
      <w:tr w:rsidR="00355E31" w:rsidRPr="008C1BD8" w14:paraId="14311A3A" w14:textId="77777777" w:rsidTr="00865A17">
        <w:tc>
          <w:tcPr>
            <w:tcW w:w="7796" w:type="dxa"/>
            <w:gridSpan w:val="2"/>
            <w:shd w:val="clear" w:color="auto" w:fill="auto"/>
          </w:tcPr>
          <w:p w14:paraId="53B2FA17" w14:textId="3C7CA24D" w:rsidR="00355E31" w:rsidRPr="008C1BD8" w:rsidRDefault="00355E31">
            <w:pPr>
              <w:rPr>
                <w:rFonts w:ascii="Times New Roman" w:hAnsi="Times New Roman"/>
                <w:i/>
              </w:rPr>
            </w:pPr>
            <w:proofErr w:type="spellStart"/>
            <w:r w:rsidRPr="008C1BD8">
              <w:rPr>
                <w:rFonts w:ascii="Times New Roman" w:hAnsi="Times New Roman"/>
              </w:rPr>
              <w:t>Zoonoses</w:t>
            </w:r>
            <w:proofErr w:type="spellEnd"/>
          </w:p>
        </w:tc>
      </w:tr>
      <w:tr w:rsidR="00355E31" w:rsidRPr="008C1BD8" w14:paraId="7E9E5C23" w14:textId="77777777" w:rsidTr="00865A17">
        <w:tc>
          <w:tcPr>
            <w:tcW w:w="2016" w:type="dxa"/>
            <w:shd w:val="clear" w:color="auto" w:fill="auto"/>
          </w:tcPr>
          <w:p w14:paraId="2808B62D" w14:textId="74AF8E2C" w:rsidR="00355E31" w:rsidRPr="008C1BD8" w:rsidRDefault="00355E31">
            <w:pPr>
              <w:rPr>
                <w:rFonts w:ascii="Times New Roman" w:hAnsi="Times New Roman"/>
                <w:i/>
              </w:rPr>
            </w:pPr>
            <w:r w:rsidRPr="008C1BD8">
              <w:rPr>
                <w:rFonts w:ascii="Times New Roman" w:hAnsi="Times New Roman"/>
              </w:rPr>
              <w:t>Leptospirosis</w:t>
            </w:r>
          </w:p>
        </w:tc>
        <w:tc>
          <w:tcPr>
            <w:tcW w:w="5780" w:type="dxa"/>
            <w:shd w:val="clear" w:color="auto" w:fill="auto"/>
          </w:tcPr>
          <w:p w14:paraId="7141A686" w14:textId="0DEE29D8" w:rsidR="00355E31" w:rsidRPr="008C1BD8" w:rsidRDefault="00355E31">
            <w:pPr>
              <w:rPr>
                <w:rFonts w:ascii="Times New Roman" w:hAnsi="Times New Roman"/>
                <w:i/>
              </w:rPr>
            </w:pPr>
            <w:r w:rsidRPr="008C1BD8">
              <w:rPr>
                <w:rFonts w:ascii="Times New Roman" w:hAnsi="Times New Roman"/>
              </w:rPr>
              <w:t>Serum serology (presence of IgM)</w:t>
            </w:r>
          </w:p>
        </w:tc>
      </w:tr>
      <w:tr w:rsidR="00355E31" w:rsidRPr="008C1BD8" w14:paraId="35640125" w14:textId="77777777" w:rsidTr="00865A17">
        <w:tc>
          <w:tcPr>
            <w:tcW w:w="2016" w:type="dxa"/>
            <w:shd w:val="clear" w:color="auto" w:fill="auto"/>
          </w:tcPr>
          <w:p w14:paraId="3C38F0DE" w14:textId="04C800B0" w:rsidR="00355E31" w:rsidRPr="008C1BD8" w:rsidRDefault="00355E31">
            <w:pPr>
              <w:rPr>
                <w:rFonts w:ascii="Times New Roman" w:hAnsi="Times New Roman"/>
                <w:i/>
              </w:rPr>
            </w:pPr>
            <w:r w:rsidRPr="008C1BD8">
              <w:rPr>
                <w:rFonts w:ascii="Times New Roman" w:hAnsi="Times New Roman"/>
              </w:rPr>
              <w:t>Q fever</w:t>
            </w:r>
          </w:p>
        </w:tc>
        <w:tc>
          <w:tcPr>
            <w:tcW w:w="5780" w:type="dxa"/>
            <w:shd w:val="clear" w:color="auto" w:fill="auto"/>
          </w:tcPr>
          <w:p w14:paraId="6F7D4F9C" w14:textId="07CF22C7" w:rsidR="00355E31" w:rsidRPr="008C1BD8" w:rsidRDefault="00355E31">
            <w:pPr>
              <w:rPr>
                <w:rFonts w:ascii="Times New Roman" w:hAnsi="Times New Roman"/>
                <w:i/>
              </w:rPr>
            </w:pPr>
            <w:r w:rsidRPr="008C1BD8">
              <w:rPr>
                <w:rFonts w:ascii="Times New Roman" w:hAnsi="Times New Roman"/>
              </w:rPr>
              <w:t>Serum serology (presence of IgM)</w:t>
            </w:r>
          </w:p>
        </w:tc>
      </w:tr>
      <w:tr w:rsidR="00355E31" w:rsidRPr="008C1BD8" w14:paraId="4F79300E" w14:textId="77777777" w:rsidTr="00865A17">
        <w:tc>
          <w:tcPr>
            <w:tcW w:w="2016" w:type="dxa"/>
            <w:shd w:val="clear" w:color="auto" w:fill="auto"/>
          </w:tcPr>
          <w:p w14:paraId="546A2BBC" w14:textId="3075E0AB" w:rsidR="00355E31" w:rsidRPr="008C1BD8" w:rsidRDefault="00355E31">
            <w:pPr>
              <w:rPr>
                <w:rFonts w:ascii="Times New Roman" w:hAnsi="Times New Roman"/>
                <w:i/>
              </w:rPr>
            </w:pPr>
            <w:r w:rsidRPr="008C1BD8">
              <w:rPr>
                <w:rFonts w:ascii="Times New Roman" w:hAnsi="Times New Roman"/>
              </w:rPr>
              <w:t>Rickettsia</w:t>
            </w:r>
          </w:p>
        </w:tc>
        <w:tc>
          <w:tcPr>
            <w:tcW w:w="5780" w:type="dxa"/>
            <w:shd w:val="clear" w:color="auto" w:fill="auto"/>
          </w:tcPr>
          <w:p w14:paraId="081CAF2E" w14:textId="0A23AF2C" w:rsidR="00355E31" w:rsidRPr="008C1BD8" w:rsidRDefault="00355E31">
            <w:pPr>
              <w:rPr>
                <w:rFonts w:ascii="Times New Roman" w:hAnsi="Times New Roman"/>
                <w:i/>
              </w:rPr>
            </w:pPr>
            <w:r w:rsidRPr="008C1BD8">
              <w:rPr>
                <w:rFonts w:ascii="Times New Roman" w:hAnsi="Times New Roman"/>
              </w:rPr>
              <w:t>Serum or eschar serology (presence of IgM)</w:t>
            </w:r>
            <w:r w:rsidRPr="008C1BD8">
              <w:rPr>
                <w:rFonts w:ascii="Times New Roman" w:hAnsi="Times New Roman"/>
                <w:vertAlign w:val="superscript"/>
              </w:rPr>
              <w:t>3</w:t>
            </w:r>
            <w:r w:rsidR="00DB2F8B">
              <w:rPr>
                <w:rFonts w:ascii="Times New Roman" w:hAnsi="Times New Roman"/>
                <w:vertAlign w:val="superscript"/>
              </w:rPr>
              <w:t>5-36</w:t>
            </w:r>
          </w:p>
        </w:tc>
      </w:tr>
    </w:tbl>
    <w:p w14:paraId="4856B1A3" w14:textId="77777777" w:rsidR="00355E31" w:rsidRPr="008C1BD8" w:rsidRDefault="00355E31" w:rsidP="005E130C">
      <w:pPr>
        <w:ind w:left="720"/>
        <w:jc w:val="both"/>
        <w:rPr>
          <w:rFonts w:ascii="Times New Roman" w:hAnsi="Times New Roman"/>
          <w:i/>
        </w:rPr>
      </w:pPr>
    </w:p>
    <w:p w14:paraId="318E2D6E" w14:textId="4CB8EB88" w:rsidR="005E130C" w:rsidRPr="008C1BD8" w:rsidRDefault="005E130C">
      <w:pPr>
        <w:ind w:left="720"/>
        <w:jc w:val="both"/>
        <w:rPr>
          <w:rFonts w:ascii="Times New Roman" w:hAnsi="Times New Roman"/>
        </w:rPr>
      </w:pPr>
      <w:r w:rsidRPr="008C1BD8">
        <w:rPr>
          <w:rFonts w:ascii="Times New Roman" w:hAnsi="Times New Roman"/>
          <w:i/>
        </w:rPr>
        <w:t>Table 5</w:t>
      </w:r>
      <w:r w:rsidRPr="008C1BD8">
        <w:rPr>
          <w:rFonts w:ascii="Times New Roman" w:hAnsi="Times New Roman"/>
        </w:rPr>
        <w:t>: Other tests for diagnosis of various parasitic, viral, fungal and zoonotic infections</w:t>
      </w:r>
    </w:p>
    <w:p w14:paraId="3671A031" w14:textId="77777777" w:rsidR="005E130C" w:rsidRPr="008C1BD8" w:rsidRDefault="005E130C" w:rsidP="005E130C">
      <w:pPr>
        <w:jc w:val="both"/>
        <w:rPr>
          <w:rFonts w:ascii="Times New Roman" w:hAnsi="Times New Roman"/>
        </w:rPr>
      </w:pPr>
    </w:p>
    <w:p w14:paraId="20837F57" w14:textId="47783CE5" w:rsidR="004E73B2" w:rsidRPr="008C1BD8" w:rsidRDefault="004E73B2" w:rsidP="00504977">
      <w:pPr>
        <w:pStyle w:val="a3"/>
        <w:numPr>
          <w:ilvl w:val="0"/>
          <w:numId w:val="76"/>
        </w:numPr>
        <w:jc w:val="both"/>
        <w:rPr>
          <w:rFonts w:ascii="Times New Roman" w:hAnsi="Times New Roman"/>
        </w:rPr>
      </w:pPr>
      <w:r w:rsidRPr="008C1BD8">
        <w:rPr>
          <w:rFonts w:ascii="Times New Roman" w:hAnsi="Times New Roman"/>
        </w:rPr>
        <w:t xml:space="preserve">Options will be provided for clinical diagnoses made and persisted with due to strong clinical suspicion: </w:t>
      </w:r>
    </w:p>
    <w:p w14:paraId="463C5A6C" w14:textId="4287A45E" w:rsidR="004A5789" w:rsidRPr="008C1BD8" w:rsidRDefault="004E73B2" w:rsidP="00504977">
      <w:pPr>
        <w:pStyle w:val="a3"/>
        <w:numPr>
          <w:ilvl w:val="0"/>
          <w:numId w:val="68"/>
        </w:numPr>
        <w:jc w:val="both"/>
        <w:rPr>
          <w:rFonts w:ascii="Times New Roman" w:hAnsi="Times New Roman"/>
        </w:rPr>
      </w:pPr>
      <w:r w:rsidRPr="008C1BD8">
        <w:rPr>
          <w:rFonts w:ascii="Times New Roman" w:hAnsi="Times New Roman"/>
        </w:rPr>
        <w:t xml:space="preserve">Even though </w:t>
      </w:r>
      <w:r w:rsidR="004A5789" w:rsidRPr="008C1BD8">
        <w:rPr>
          <w:rFonts w:ascii="Times New Roman" w:hAnsi="Times New Roman"/>
        </w:rPr>
        <w:t xml:space="preserve">specific </w:t>
      </w:r>
      <w:r w:rsidRPr="008C1BD8">
        <w:rPr>
          <w:rFonts w:ascii="Times New Roman" w:hAnsi="Times New Roman"/>
        </w:rPr>
        <w:t xml:space="preserve">cultures, </w:t>
      </w:r>
      <w:proofErr w:type="spellStart"/>
      <w:r w:rsidRPr="008C1BD8">
        <w:rPr>
          <w:rFonts w:ascii="Times New Roman" w:hAnsi="Times New Roman"/>
        </w:rPr>
        <w:t>serologies</w:t>
      </w:r>
      <w:proofErr w:type="spellEnd"/>
      <w:r w:rsidRPr="008C1BD8">
        <w:rPr>
          <w:rFonts w:ascii="Times New Roman" w:hAnsi="Times New Roman"/>
        </w:rPr>
        <w:t>, molecular, and/or histological tests were performed and negative</w:t>
      </w:r>
      <w:r w:rsidR="004A5789" w:rsidRPr="008C1BD8">
        <w:rPr>
          <w:rFonts w:ascii="Times New Roman" w:hAnsi="Times New Roman"/>
        </w:rPr>
        <w:t>.</w:t>
      </w:r>
    </w:p>
    <w:p w14:paraId="4294CB8A" w14:textId="66336B30" w:rsidR="00AA751B" w:rsidRPr="00504977" w:rsidRDefault="004A5789" w:rsidP="00504977">
      <w:pPr>
        <w:pStyle w:val="a3"/>
        <w:numPr>
          <w:ilvl w:val="0"/>
          <w:numId w:val="68"/>
        </w:numPr>
        <w:jc w:val="both"/>
        <w:rPr>
          <w:rFonts w:ascii="Times New Roman" w:hAnsi="Times New Roman"/>
        </w:rPr>
      </w:pPr>
      <w:r w:rsidRPr="00504977">
        <w:rPr>
          <w:rFonts w:ascii="Times New Roman" w:hAnsi="Times New Roman"/>
        </w:rPr>
        <w:t>B</w:t>
      </w:r>
      <w:r w:rsidR="004E73B2" w:rsidRPr="00504977">
        <w:rPr>
          <w:rFonts w:ascii="Times New Roman" w:hAnsi="Times New Roman"/>
        </w:rPr>
        <w:t xml:space="preserve">ecause </w:t>
      </w:r>
      <w:r w:rsidRPr="008C1BD8">
        <w:rPr>
          <w:rFonts w:ascii="Times New Roman" w:hAnsi="Times New Roman"/>
        </w:rPr>
        <w:t xml:space="preserve">specific </w:t>
      </w:r>
      <w:r w:rsidR="004E73B2" w:rsidRPr="00504977">
        <w:rPr>
          <w:rFonts w:ascii="Times New Roman" w:hAnsi="Times New Roman"/>
        </w:rPr>
        <w:t xml:space="preserve">cultures, </w:t>
      </w:r>
      <w:proofErr w:type="spellStart"/>
      <w:r w:rsidR="004E73B2" w:rsidRPr="00504977">
        <w:rPr>
          <w:rFonts w:ascii="Times New Roman" w:hAnsi="Times New Roman"/>
        </w:rPr>
        <w:t>serologies</w:t>
      </w:r>
      <w:proofErr w:type="spellEnd"/>
      <w:r w:rsidR="004E73B2" w:rsidRPr="00504977">
        <w:rPr>
          <w:rFonts w:ascii="Times New Roman" w:hAnsi="Times New Roman"/>
        </w:rPr>
        <w:t>, molecular, and/or histological tests are not available in the ICU</w:t>
      </w:r>
      <w:r w:rsidRPr="008C1BD8">
        <w:rPr>
          <w:rFonts w:ascii="Times New Roman" w:hAnsi="Times New Roman"/>
        </w:rPr>
        <w:t>.</w:t>
      </w:r>
      <w:r w:rsidR="004E73B2" w:rsidRPr="00504977">
        <w:rPr>
          <w:rFonts w:ascii="Times New Roman" w:hAnsi="Times New Roman"/>
        </w:rPr>
        <w:tab/>
      </w:r>
      <w:r w:rsidR="00AA751B" w:rsidRPr="00504977">
        <w:rPr>
          <w:rFonts w:ascii="Times New Roman" w:hAnsi="Times New Roman"/>
        </w:rPr>
        <w:t xml:space="preserve"> </w:t>
      </w:r>
    </w:p>
    <w:p w14:paraId="401B395D" w14:textId="77777777" w:rsidR="005E130C" w:rsidRPr="008C1BD8" w:rsidRDefault="005E130C" w:rsidP="00B83C54">
      <w:pPr>
        <w:pStyle w:val="a3"/>
        <w:numPr>
          <w:ilvl w:val="0"/>
          <w:numId w:val="76"/>
        </w:numPr>
        <w:jc w:val="both"/>
        <w:rPr>
          <w:rFonts w:ascii="Times New Roman" w:hAnsi="Times New Roman"/>
        </w:rPr>
      </w:pPr>
      <w:r w:rsidRPr="008C1BD8">
        <w:rPr>
          <w:rFonts w:ascii="Times New Roman" w:hAnsi="Times New Roman"/>
        </w:rPr>
        <w:t>Treatment in ICU</w:t>
      </w:r>
    </w:p>
    <w:p w14:paraId="01553410" w14:textId="6D309C1E" w:rsidR="000248D9" w:rsidRPr="008C1BD8" w:rsidRDefault="005E130C" w:rsidP="00504977">
      <w:pPr>
        <w:pStyle w:val="a3"/>
        <w:numPr>
          <w:ilvl w:val="0"/>
          <w:numId w:val="88"/>
        </w:numPr>
        <w:jc w:val="both"/>
        <w:rPr>
          <w:rFonts w:ascii="Times New Roman" w:hAnsi="Times New Roman"/>
        </w:rPr>
      </w:pPr>
      <w:r w:rsidRPr="008C1BD8">
        <w:rPr>
          <w:rFonts w:ascii="Times New Roman" w:hAnsi="Times New Roman"/>
        </w:rPr>
        <w:t>Use of vasopressors/inotropes</w:t>
      </w:r>
      <w:r w:rsidR="00355E31" w:rsidRPr="008C1BD8">
        <w:rPr>
          <w:rFonts w:ascii="Times New Roman" w:hAnsi="Times New Roman"/>
        </w:rPr>
        <w:t>.</w:t>
      </w:r>
    </w:p>
    <w:p w14:paraId="62CBB610" w14:textId="7CE21152" w:rsidR="005E130C" w:rsidRPr="008C1BD8" w:rsidRDefault="005E130C" w:rsidP="00504977">
      <w:pPr>
        <w:pStyle w:val="a3"/>
        <w:numPr>
          <w:ilvl w:val="0"/>
          <w:numId w:val="88"/>
        </w:numPr>
        <w:jc w:val="both"/>
        <w:rPr>
          <w:rFonts w:ascii="Times New Roman" w:hAnsi="Times New Roman"/>
        </w:rPr>
      </w:pPr>
      <w:r w:rsidRPr="008C1BD8">
        <w:rPr>
          <w:rFonts w:ascii="Times New Roman" w:hAnsi="Times New Roman"/>
        </w:rPr>
        <w:t xml:space="preserve">Invasive mechanical ventilation (MV). Invasive MV is done through a laryngeal mask, an endotracheal, </w:t>
      </w:r>
      <w:proofErr w:type="spellStart"/>
      <w:r w:rsidRPr="008C1BD8">
        <w:rPr>
          <w:rFonts w:ascii="Times New Roman" w:hAnsi="Times New Roman"/>
        </w:rPr>
        <w:t>endobronchial</w:t>
      </w:r>
      <w:proofErr w:type="spellEnd"/>
      <w:r w:rsidRPr="008C1BD8">
        <w:rPr>
          <w:rFonts w:ascii="Times New Roman" w:hAnsi="Times New Roman"/>
        </w:rPr>
        <w:t xml:space="preserve"> or tracheostomy tube in place. Invasive MV does not include the use of mask/hood non-invasive ventilation (NIV). Duration of MV is measured from the time of starting invasive MV until the </w:t>
      </w:r>
      <w:r w:rsidR="001F2724" w:rsidRPr="008C1BD8">
        <w:rPr>
          <w:rFonts w:ascii="Times New Roman" w:hAnsi="Times New Roman"/>
        </w:rPr>
        <w:t xml:space="preserve">time of successful </w:t>
      </w:r>
      <w:proofErr w:type="spellStart"/>
      <w:r w:rsidR="001F2724" w:rsidRPr="008C1BD8">
        <w:rPr>
          <w:rFonts w:ascii="Times New Roman" w:hAnsi="Times New Roman"/>
        </w:rPr>
        <w:t>extubation</w:t>
      </w:r>
      <w:proofErr w:type="spellEnd"/>
      <w:r w:rsidR="001F2724" w:rsidRPr="008C1BD8">
        <w:rPr>
          <w:rFonts w:ascii="Times New Roman" w:hAnsi="Times New Roman"/>
        </w:rPr>
        <w:t xml:space="preserve"> or </w:t>
      </w:r>
      <w:r w:rsidRPr="008C1BD8">
        <w:rPr>
          <w:rFonts w:ascii="Times New Roman" w:hAnsi="Times New Roman"/>
        </w:rPr>
        <w:t xml:space="preserve">breathing on a tracheostomy mask </w:t>
      </w:r>
      <w:r w:rsidR="006B7462" w:rsidRPr="008C1BD8">
        <w:rPr>
          <w:rFonts w:ascii="Times New Roman" w:hAnsi="Times New Roman"/>
        </w:rPr>
        <w:t>(</w:t>
      </w:r>
      <w:r w:rsidR="001F2724" w:rsidRPr="008C1BD8">
        <w:rPr>
          <w:rFonts w:ascii="Times New Roman" w:hAnsi="Times New Roman"/>
        </w:rPr>
        <w:t xml:space="preserve">with no need for a return to MV </w:t>
      </w:r>
      <w:r w:rsidRPr="008C1BD8">
        <w:rPr>
          <w:rFonts w:ascii="Times New Roman" w:hAnsi="Times New Roman"/>
        </w:rPr>
        <w:t>for ≥ 48 hours</w:t>
      </w:r>
      <w:r w:rsidR="006B7462" w:rsidRPr="008C1BD8">
        <w:rPr>
          <w:rFonts w:ascii="Times New Roman" w:hAnsi="Times New Roman"/>
        </w:rPr>
        <w:t>)</w:t>
      </w:r>
      <w:r w:rsidRPr="008C1BD8">
        <w:rPr>
          <w:rFonts w:ascii="Times New Roman" w:hAnsi="Times New Roman"/>
        </w:rPr>
        <w:t>, whichever comes first.</w:t>
      </w:r>
    </w:p>
    <w:p w14:paraId="3C14722F" w14:textId="74C18981" w:rsidR="005E130C" w:rsidRPr="008C1BD8" w:rsidRDefault="005E130C" w:rsidP="00504977">
      <w:pPr>
        <w:pStyle w:val="a3"/>
        <w:numPr>
          <w:ilvl w:val="0"/>
          <w:numId w:val="88"/>
        </w:numPr>
        <w:jc w:val="both"/>
        <w:rPr>
          <w:rFonts w:ascii="Times New Roman" w:hAnsi="Times New Roman"/>
        </w:rPr>
      </w:pPr>
      <w:r w:rsidRPr="008C1BD8">
        <w:rPr>
          <w:rFonts w:ascii="Times New Roman" w:hAnsi="Times New Roman"/>
        </w:rPr>
        <w:t xml:space="preserve">Noninvasive ventilation (NIV). NIV is the use of continuous positive airway pressure (CPAP) or noninvasive positive pressure ventilation (NIPPV) only.  Duration of NIV is measured from the time of starting NIV until the </w:t>
      </w:r>
      <w:r w:rsidR="001F2724" w:rsidRPr="008C1BD8">
        <w:rPr>
          <w:rFonts w:ascii="Times New Roman" w:hAnsi="Times New Roman"/>
        </w:rPr>
        <w:t xml:space="preserve">time of successful cessation of NIV </w:t>
      </w:r>
      <w:r w:rsidR="006B7462" w:rsidRPr="008C1BD8">
        <w:rPr>
          <w:rFonts w:ascii="Times New Roman" w:hAnsi="Times New Roman"/>
        </w:rPr>
        <w:t>(</w:t>
      </w:r>
      <w:r w:rsidR="001F2724" w:rsidRPr="008C1BD8">
        <w:rPr>
          <w:rFonts w:ascii="Times New Roman" w:hAnsi="Times New Roman"/>
        </w:rPr>
        <w:t xml:space="preserve">with no need for a return to MV </w:t>
      </w:r>
      <w:r w:rsidRPr="008C1BD8">
        <w:rPr>
          <w:rFonts w:ascii="Times New Roman" w:hAnsi="Times New Roman"/>
        </w:rPr>
        <w:t xml:space="preserve">for </w:t>
      </w:r>
      <w:r w:rsidRPr="008C1BD8">
        <w:rPr>
          <w:rFonts w:ascii="Times New Roman" w:hAnsi="Times New Roman"/>
          <w:u w:val="single"/>
        </w:rPr>
        <w:t>&gt;</w:t>
      </w:r>
      <w:r w:rsidRPr="008C1BD8">
        <w:rPr>
          <w:rFonts w:ascii="Times New Roman" w:hAnsi="Times New Roman"/>
        </w:rPr>
        <w:t xml:space="preserve"> </w:t>
      </w:r>
      <w:r w:rsidR="007E6913" w:rsidRPr="008C1BD8">
        <w:rPr>
          <w:rFonts w:ascii="Times New Roman" w:hAnsi="Times New Roman"/>
        </w:rPr>
        <w:t>48</w:t>
      </w:r>
      <w:r w:rsidRPr="008C1BD8">
        <w:rPr>
          <w:rFonts w:ascii="Times New Roman" w:hAnsi="Times New Roman"/>
        </w:rPr>
        <w:t xml:space="preserve"> hours</w:t>
      </w:r>
      <w:r w:rsidR="006B7462" w:rsidRPr="008C1BD8">
        <w:rPr>
          <w:rFonts w:ascii="Times New Roman" w:hAnsi="Times New Roman"/>
        </w:rPr>
        <w:t>)</w:t>
      </w:r>
      <w:r w:rsidRPr="008C1BD8">
        <w:rPr>
          <w:rFonts w:ascii="Times New Roman" w:hAnsi="Times New Roman"/>
        </w:rPr>
        <w:t xml:space="preserve"> or subsequent intubation, whichever comes first.</w:t>
      </w:r>
      <w:r w:rsidR="005B3F6C" w:rsidRPr="008C1BD8">
        <w:rPr>
          <w:rFonts w:ascii="Times New Roman" w:hAnsi="Times New Roman"/>
        </w:rPr>
        <w:t xml:space="preserve"> Th</w:t>
      </w:r>
      <w:r w:rsidR="004A67E4" w:rsidRPr="008C1BD8">
        <w:rPr>
          <w:rFonts w:ascii="Times New Roman" w:hAnsi="Times New Roman"/>
        </w:rPr>
        <w:t xml:space="preserve">is does not include NIV use </w:t>
      </w:r>
      <w:proofErr w:type="spellStart"/>
      <w:r w:rsidR="004A67E4" w:rsidRPr="008C1BD8">
        <w:rPr>
          <w:rFonts w:ascii="Times New Roman" w:hAnsi="Times New Roman"/>
        </w:rPr>
        <w:t>peri</w:t>
      </w:r>
      <w:proofErr w:type="spellEnd"/>
      <w:r w:rsidR="004A67E4" w:rsidRPr="008C1BD8">
        <w:rPr>
          <w:rFonts w:ascii="Times New Roman" w:hAnsi="Times New Roman"/>
        </w:rPr>
        <w:t xml:space="preserve">-intubation or </w:t>
      </w:r>
      <w:proofErr w:type="spellStart"/>
      <w:r w:rsidR="004A67E4" w:rsidRPr="008C1BD8">
        <w:rPr>
          <w:rFonts w:ascii="Times New Roman" w:hAnsi="Times New Roman"/>
        </w:rPr>
        <w:t>extubation</w:t>
      </w:r>
      <w:proofErr w:type="spellEnd"/>
      <w:r w:rsidR="004A67E4" w:rsidRPr="008C1BD8">
        <w:rPr>
          <w:rFonts w:ascii="Times New Roman" w:hAnsi="Times New Roman"/>
        </w:rPr>
        <w:t>.</w:t>
      </w:r>
    </w:p>
    <w:p w14:paraId="2502232E" w14:textId="32366D0D" w:rsidR="004A67E4" w:rsidRPr="008C1BD8" w:rsidRDefault="005E130C" w:rsidP="00504977">
      <w:pPr>
        <w:pStyle w:val="a3"/>
        <w:numPr>
          <w:ilvl w:val="0"/>
          <w:numId w:val="88"/>
        </w:numPr>
        <w:jc w:val="both"/>
        <w:rPr>
          <w:rFonts w:ascii="Times New Roman" w:hAnsi="Times New Roman"/>
        </w:rPr>
      </w:pPr>
      <w:r w:rsidRPr="008C1BD8">
        <w:rPr>
          <w:rFonts w:ascii="Times New Roman" w:hAnsi="Times New Roman"/>
        </w:rPr>
        <w:t xml:space="preserve">High flow nasal cannula (HFNC). Duration of HFNC is measured from the time of starting HFNC until </w:t>
      </w:r>
      <w:r w:rsidR="001F2724" w:rsidRPr="008C1BD8">
        <w:rPr>
          <w:rFonts w:ascii="Times New Roman" w:hAnsi="Times New Roman"/>
        </w:rPr>
        <w:t xml:space="preserve">the time of successful cessation of HFNC </w:t>
      </w:r>
      <w:r w:rsidR="007E6913" w:rsidRPr="008C1BD8">
        <w:rPr>
          <w:rFonts w:ascii="Times New Roman" w:hAnsi="Times New Roman"/>
        </w:rPr>
        <w:t>(</w:t>
      </w:r>
      <w:r w:rsidR="001F2724" w:rsidRPr="008C1BD8">
        <w:rPr>
          <w:rFonts w:ascii="Times New Roman" w:hAnsi="Times New Roman"/>
        </w:rPr>
        <w:t xml:space="preserve">with no need for a return to HFNC </w:t>
      </w:r>
      <w:r w:rsidRPr="008C1BD8">
        <w:rPr>
          <w:rFonts w:ascii="Times New Roman" w:hAnsi="Times New Roman"/>
        </w:rPr>
        <w:t xml:space="preserve">for </w:t>
      </w:r>
      <w:r w:rsidRPr="008C1BD8">
        <w:rPr>
          <w:rFonts w:ascii="Times New Roman" w:hAnsi="Times New Roman"/>
          <w:u w:val="single"/>
        </w:rPr>
        <w:t>&gt;</w:t>
      </w:r>
      <w:r w:rsidRPr="008C1BD8">
        <w:rPr>
          <w:rFonts w:ascii="Times New Roman" w:hAnsi="Times New Roman"/>
        </w:rPr>
        <w:t xml:space="preserve"> </w:t>
      </w:r>
      <w:r w:rsidR="007E6913" w:rsidRPr="008C1BD8">
        <w:rPr>
          <w:rFonts w:ascii="Times New Roman" w:hAnsi="Times New Roman"/>
        </w:rPr>
        <w:t>48</w:t>
      </w:r>
      <w:r w:rsidRPr="008C1BD8">
        <w:rPr>
          <w:rFonts w:ascii="Times New Roman" w:hAnsi="Times New Roman"/>
        </w:rPr>
        <w:t xml:space="preserve"> hours</w:t>
      </w:r>
      <w:r w:rsidR="007E6913" w:rsidRPr="008C1BD8">
        <w:rPr>
          <w:rFonts w:ascii="Times New Roman" w:hAnsi="Times New Roman"/>
        </w:rPr>
        <w:t>)</w:t>
      </w:r>
      <w:r w:rsidR="001762EA" w:rsidRPr="008C1BD8">
        <w:rPr>
          <w:rFonts w:ascii="Times New Roman" w:hAnsi="Times New Roman"/>
        </w:rPr>
        <w:t>, switch to NIV</w:t>
      </w:r>
      <w:r w:rsidRPr="008C1BD8">
        <w:rPr>
          <w:rFonts w:ascii="Times New Roman" w:hAnsi="Times New Roman"/>
        </w:rPr>
        <w:t xml:space="preserve"> or </w:t>
      </w:r>
      <w:r w:rsidR="001F2724" w:rsidRPr="008C1BD8">
        <w:rPr>
          <w:rFonts w:ascii="Times New Roman" w:hAnsi="Times New Roman"/>
        </w:rPr>
        <w:t>s</w:t>
      </w:r>
      <w:r w:rsidRPr="008C1BD8">
        <w:rPr>
          <w:rFonts w:ascii="Times New Roman" w:hAnsi="Times New Roman"/>
        </w:rPr>
        <w:t>ubsequent intubation, whichever comes first.</w:t>
      </w:r>
      <w:r w:rsidR="005B3F6C" w:rsidRPr="008C1BD8">
        <w:rPr>
          <w:rFonts w:ascii="Times New Roman" w:hAnsi="Times New Roman"/>
        </w:rPr>
        <w:t xml:space="preserve"> </w:t>
      </w:r>
      <w:r w:rsidR="004A67E4" w:rsidRPr="008C1BD8">
        <w:rPr>
          <w:rFonts w:ascii="Times New Roman" w:hAnsi="Times New Roman"/>
        </w:rPr>
        <w:t xml:space="preserve">This does not include HFNC use </w:t>
      </w:r>
      <w:proofErr w:type="spellStart"/>
      <w:r w:rsidR="004A67E4" w:rsidRPr="008C1BD8">
        <w:rPr>
          <w:rFonts w:ascii="Times New Roman" w:hAnsi="Times New Roman"/>
        </w:rPr>
        <w:t>peri</w:t>
      </w:r>
      <w:proofErr w:type="spellEnd"/>
      <w:r w:rsidR="004A67E4" w:rsidRPr="008C1BD8">
        <w:rPr>
          <w:rFonts w:ascii="Times New Roman" w:hAnsi="Times New Roman"/>
        </w:rPr>
        <w:t xml:space="preserve">-intubation or </w:t>
      </w:r>
      <w:proofErr w:type="spellStart"/>
      <w:r w:rsidR="004A67E4" w:rsidRPr="008C1BD8">
        <w:rPr>
          <w:rFonts w:ascii="Times New Roman" w:hAnsi="Times New Roman"/>
        </w:rPr>
        <w:t>extubation</w:t>
      </w:r>
      <w:proofErr w:type="spellEnd"/>
      <w:r w:rsidR="004A67E4" w:rsidRPr="008C1BD8">
        <w:rPr>
          <w:rFonts w:ascii="Times New Roman" w:hAnsi="Times New Roman"/>
        </w:rPr>
        <w:t>.</w:t>
      </w:r>
    </w:p>
    <w:p w14:paraId="34ECB60A" w14:textId="237215BD" w:rsidR="005E130C" w:rsidRPr="008C1BD8" w:rsidRDefault="005E130C" w:rsidP="00504977">
      <w:pPr>
        <w:pStyle w:val="a3"/>
        <w:numPr>
          <w:ilvl w:val="0"/>
          <w:numId w:val="88"/>
        </w:numPr>
        <w:jc w:val="both"/>
        <w:rPr>
          <w:rFonts w:ascii="Times New Roman" w:hAnsi="Times New Roman"/>
        </w:rPr>
      </w:pPr>
      <w:r w:rsidRPr="008C1BD8">
        <w:rPr>
          <w:rFonts w:ascii="Times New Roman" w:hAnsi="Times New Roman"/>
        </w:rPr>
        <w:t>Renal replacement therapy</w:t>
      </w:r>
      <w:r w:rsidR="001762EA" w:rsidRPr="008C1BD8">
        <w:rPr>
          <w:rFonts w:ascii="Times New Roman" w:hAnsi="Times New Roman"/>
        </w:rPr>
        <w:t xml:space="preserve"> (RRT)</w:t>
      </w:r>
      <w:r w:rsidRPr="008C1BD8">
        <w:rPr>
          <w:rFonts w:ascii="Times New Roman" w:hAnsi="Times New Roman"/>
        </w:rPr>
        <w:t xml:space="preserve">. This refers to any patient requiring intermittent </w:t>
      </w:r>
      <w:proofErr w:type="spellStart"/>
      <w:r w:rsidRPr="008C1BD8">
        <w:rPr>
          <w:rFonts w:ascii="Times New Roman" w:hAnsi="Times New Roman"/>
        </w:rPr>
        <w:t>haemodialysis</w:t>
      </w:r>
      <w:proofErr w:type="spellEnd"/>
      <w:r w:rsidRPr="008C1BD8">
        <w:rPr>
          <w:rFonts w:ascii="Times New Roman" w:hAnsi="Times New Roman"/>
        </w:rPr>
        <w:t xml:space="preserve"> (</w:t>
      </w:r>
      <w:r w:rsidR="00EB387C" w:rsidRPr="008C1BD8">
        <w:rPr>
          <w:rFonts w:ascii="Times New Roman" w:hAnsi="Times New Roman"/>
        </w:rPr>
        <w:t>I</w:t>
      </w:r>
      <w:r w:rsidRPr="008C1BD8">
        <w:rPr>
          <w:rFonts w:ascii="Times New Roman" w:hAnsi="Times New Roman"/>
        </w:rPr>
        <w:t>HD), peritoneal dialysis (PD), sustained low efficiency dialysis (SLED) or continuous renal replacement therapy (CRRT).</w:t>
      </w:r>
    </w:p>
    <w:p w14:paraId="78105F7E" w14:textId="75053E42" w:rsidR="005E130C" w:rsidRPr="008C1BD8" w:rsidRDefault="005E130C" w:rsidP="00504977">
      <w:pPr>
        <w:pStyle w:val="a3"/>
        <w:numPr>
          <w:ilvl w:val="0"/>
          <w:numId w:val="88"/>
        </w:numPr>
        <w:jc w:val="both"/>
        <w:rPr>
          <w:rFonts w:ascii="Times New Roman" w:hAnsi="Times New Roman"/>
        </w:rPr>
      </w:pPr>
      <w:r w:rsidRPr="008C1BD8">
        <w:rPr>
          <w:rFonts w:ascii="Times New Roman" w:hAnsi="Times New Roman"/>
        </w:rPr>
        <w:lastRenderedPageBreak/>
        <w:t>Transfusion. This refers to the delivery of blood products to the patient. Th</w:t>
      </w:r>
      <w:r w:rsidR="007E6913" w:rsidRPr="008C1BD8">
        <w:rPr>
          <w:rFonts w:ascii="Times New Roman" w:hAnsi="Times New Roman"/>
        </w:rPr>
        <w:t>ese</w:t>
      </w:r>
      <w:r w:rsidRPr="008C1BD8">
        <w:rPr>
          <w:rFonts w:ascii="Times New Roman" w:hAnsi="Times New Roman"/>
        </w:rPr>
        <w:t xml:space="preserve"> include red blood cells, platelets and fresh frozen plasma.</w:t>
      </w:r>
    </w:p>
    <w:p w14:paraId="272C5804" w14:textId="281D18B6" w:rsidR="005E130C" w:rsidRPr="008C1BD8" w:rsidRDefault="005E130C" w:rsidP="00504977">
      <w:pPr>
        <w:pStyle w:val="a3"/>
        <w:numPr>
          <w:ilvl w:val="0"/>
          <w:numId w:val="88"/>
        </w:numPr>
        <w:jc w:val="both"/>
        <w:rPr>
          <w:rFonts w:ascii="Times New Roman" w:hAnsi="Times New Roman"/>
        </w:rPr>
      </w:pPr>
      <w:r w:rsidRPr="008C1BD8">
        <w:rPr>
          <w:rFonts w:ascii="Times New Roman" w:hAnsi="Times New Roman"/>
        </w:rPr>
        <w:t>Source control</w:t>
      </w:r>
      <w:r w:rsidR="00CF0256" w:rsidRPr="008C1BD8">
        <w:rPr>
          <w:rFonts w:ascii="Times New Roman" w:hAnsi="Times New Roman"/>
        </w:rPr>
        <w:t xml:space="preserve">. The timing at which source control </w:t>
      </w:r>
      <w:r w:rsidR="00771A7A" w:rsidRPr="008C1BD8">
        <w:rPr>
          <w:rFonts w:ascii="Times New Roman" w:hAnsi="Times New Roman"/>
        </w:rPr>
        <w:t xml:space="preserve">measures </w:t>
      </w:r>
      <w:proofErr w:type="gramStart"/>
      <w:r w:rsidR="00771A7A" w:rsidRPr="008C1BD8">
        <w:rPr>
          <w:rFonts w:ascii="Times New Roman" w:hAnsi="Times New Roman"/>
        </w:rPr>
        <w:t xml:space="preserve">are </w:t>
      </w:r>
      <w:r w:rsidR="00CF0256" w:rsidRPr="008C1BD8">
        <w:rPr>
          <w:rFonts w:ascii="Times New Roman" w:hAnsi="Times New Roman"/>
        </w:rPr>
        <w:t xml:space="preserve"> </w:t>
      </w:r>
      <w:r w:rsidR="00133C3B" w:rsidRPr="008C1BD8">
        <w:rPr>
          <w:rFonts w:ascii="Times New Roman" w:hAnsi="Times New Roman"/>
        </w:rPr>
        <w:t>first</w:t>
      </w:r>
      <w:proofErr w:type="gramEnd"/>
      <w:r w:rsidR="00133C3B" w:rsidRPr="008C1BD8">
        <w:rPr>
          <w:rFonts w:ascii="Times New Roman" w:hAnsi="Times New Roman"/>
        </w:rPr>
        <w:t xml:space="preserve"> </w:t>
      </w:r>
      <w:r w:rsidR="00771A7A" w:rsidRPr="008C1BD8">
        <w:rPr>
          <w:rFonts w:ascii="Times New Roman" w:hAnsi="Times New Roman"/>
        </w:rPr>
        <w:t>implemen</w:t>
      </w:r>
      <w:r w:rsidR="00133C3B" w:rsidRPr="008C1BD8">
        <w:rPr>
          <w:rFonts w:ascii="Times New Roman" w:hAnsi="Times New Roman"/>
        </w:rPr>
        <w:t>t</w:t>
      </w:r>
      <w:r w:rsidR="00CF0256" w:rsidRPr="008C1BD8">
        <w:rPr>
          <w:rFonts w:ascii="Times New Roman" w:hAnsi="Times New Roman"/>
        </w:rPr>
        <w:t>ed will be collected.</w:t>
      </w:r>
    </w:p>
    <w:p w14:paraId="6B395303" w14:textId="3C1334CB" w:rsidR="005E130C" w:rsidRPr="008C1BD8" w:rsidRDefault="005E130C" w:rsidP="00B83C54">
      <w:pPr>
        <w:pStyle w:val="a3"/>
        <w:numPr>
          <w:ilvl w:val="2"/>
          <w:numId w:val="69"/>
        </w:numPr>
        <w:jc w:val="both"/>
        <w:rPr>
          <w:rFonts w:ascii="Times New Roman" w:hAnsi="Times New Roman"/>
        </w:rPr>
      </w:pPr>
      <w:r w:rsidRPr="008C1BD8">
        <w:rPr>
          <w:rFonts w:ascii="Times New Roman" w:hAnsi="Times New Roman"/>
        </w:rPr>
        <w:t xml:space="preserve">Procedures that do not require surgical intervention, e.g. </w:t>
      </w:r>
      <w:r w:rsidR="00E25C21" w:rsidRPr="008C1BD8">
        <w:rPr>
          <w:rFonts w:ascii="Times New Roman" w:hAnsi="Times New Roman"/>
        </w:rPr>
        <w:t xml:space="preserve">removal of infected intravascular or other catheters, insertion of </w:t>
      </w:r>
      <w:proofErr w:type="spellStart"/>
      <w:r w:rsidRPr="008C1BD8">
        <w:rPr>
          <w:rFonts w:ascii="Times New Roman" w:hAnsi="Times New Roman"/>
        </w:rPr>
        <w:t>ascitic</w:t>
      </w:r>
      <w:proofErr w:type="spellEnd"/>
      <w:r w:rsidRPr="008C1BD8">
        <w:rPr>
          <w:rFonts w:ascii="Times New Roman" w:hAnsi="Times New Roman"/>
        </w:rPr>
        <w:t xml:space="preserve"> drain</w:t>
      </w:r>
      <w:r w:rsidR="00E25C21" w:rsidRPr="008C1BD8">
        <w:rPr>
          <w:rFonts w:ascii="Times New Roman" w:hAnsi="Times New Roman"/>
        </w:rPr>
        <w:t>s</w:t>
      </w:r>
      <w:r w:rsidRPr="008C1BD8">
        <w:rPr>
          <w:rFonts w:ascii="Times New Roman" w:hAnsi="Times New Roman"/>
        </w:rPr>
        <w:t>, pleural drain</w:t>
      </w:r>
      <w:r w:rsidR="00E25C21" w:rsidRPr="008C1BD8">
        <w:rPr>
          <w:rFonts w:ascii="Times New Roman" w:hAnsi="Times New Roman"/>
        </w:rPr>
        <w:t>s</w:t>
      </w:r>
      <w:r w:rsidRPr="008C1BD8">
        <w:rPr>
          <w:rFonts w:ascii="Times New Roman" w:hAnsi="Times New Roman"/>
        </w:rPr>
        <w:t>, percutaneous drain</w:t>
      </w:r>
      <w:r w:rsidR="00E25C21" w:rsidRPr="008C1BD8">
        <w:rPr>
          <w:rFonts w:ascii="Times New Roman" w:hAnsi="Times New Roman"/>
        </w:rPr>
        <w:t>s</w:t>
      </w:r>
      <w:r w:rsidRPr="008C1BD8">
        <w:rPr>
          <w:rFonts w:ascii="Times New Roman" w:hAnsi="Times New Roman"/>
        </w:rPr>
        <w:t xml:space="preserve"> for liver abscess</w:t>
      </w:r>
      <w:r w:rsidR="00E25C21" w:rsidRPr="008C1BD8">
        <w:rPr>
          <w:rFonts w:ascii="Times New Roman" w:hAnsi="Times New Roman"/>
        </w:rPr>
        <w:t>es</w:t>
      </w:r>
    </w:p>
    <w:p w14:paraId="113297D3" w14:textId="63083DDA" w:rsidR="005E130C" w:rsidRPr="008C1BD8" w:rsidRDefault="005E130C" w:rsidP="00B83C54">
      <w:pPr>
        <w:pStyle w:val="a3"/>
        <w:numPr>
          <w:ilvl w:val="2"/>
          <w:numId w:val="69"/>
        </w:numPr>
        <w:jc w:val="both"/>
        <w:rPr>
          <w:rFonts w:ascii="Times New Roman" w:hAnsi="Times New Roman"/>
        </w:rPr>
      </w:pPr>
      <w:r w:rsidRPr="008C1BD8">
        <w:rPr>
          <w:rFonts w:ascii="Times New Roman" w:hAnsi="Times New Roman"/>
        </w:rPr>
        <w:t>Surgical intervention</w:t>
      </w:r>
      <w:r w:rsidR="00771A7A" w:rsidRPr="008C1BD8">
        <w:rPr>
          <w:rFonts w:ascii="Times New Roman" w:hAnsi="Times New Roman"/>
        </w:rPr>
        <w:t>, e.g. debridement of infected necrotic tissue</w:t>
      </w:r>
    </w:p>
    <w:p w14:paraId="2132B89D" w14:textId="15EA28F7" w:rsidR="00E67CDE" w:rsidRPr="008C1BD8" w:rsidRDefault="00E67CDE" w:rsidP="00E67CDE">
      <w:pPr>
        <w:pStyle w:val="a3"/>
        <w:numPr>
          <w:ilvl w:val="0"/>
          <w:numId w:val="76"/>
        </w:numPr>
        <w:jc w:val="both"/>
        <w:rPr>
          <w:rFonts w:ascii="Times New Roman" w:hAnsi="Times New Roman"/>
        </w:rPr>
      </w:pPr>
      <w:r w:rsidRPr="008C1BD8">
        <w:rPr>
          <w:rFonts w:ascii="Times New Roman" w:hAnsi="Times New Roman"/>
        </w:rPr>
        <w:t>Limitation of life-sustaining treatments at any time during the current ICU stay (does not include orders before or after current ICU stay), even if any limitation orders are subsequently revoked</w:t>
      </w:r>
      <w:r w:rsidR="00557064" w:rsidRPr="008C1BD8">
        <w:rPr>
          <w:rFonts w:ascii="Times New Roman" w:hAnsi="Times New Roman"/>
        </w:rPr>
        <w:t>.</w:t>
      </w:r>
    </w:p>
    <w:p w14:paraId="31E1325B" w14:textId="7F49C406" w:rsidR="00E67CDE" w:rsidRPr="008C1BD8" w:rsidRDefault="00E67CDE" w:rsidP="00E67CDE">
      <w:pPr>
        <w:pStyle w:val="a3"/>
        <w:numPr>
          <w:ilvl w:val="0"/>
          <w:numId w:val="86"/>
        </w:numPr>
        <w:contextualSpacing w:val="0"/>
        <w:jc w:val="both"/>
        <w:rPr>
          <w:rFonts w:ascii="Times New Roman" w:hAnsi="Times New Roman"/>
        </w:rPr>
      </w:pPr>
      <w:r w:rsidRPr="008C1BD8">
        <w:rPr>
          <w:rFonts w:ascii="Times New Roman" w:hAnsi="Times New Roman"/>
        </w:rPr>
        <w:t>Do-not-resuscitate (DNR) order.</w:t>
      </w:r>
      <w:r w:rsidR="00242342" w:rsidRPr="008C1BD8">
        <w:rPr>
          <w:rFonts w:ascii="Times New Roman" w:hAnsi="Times New Roman"/>
          <w:vertAlign w:val="superscript"/>
        </w:rPr>
        <w:t>3</w:t>
      </w:r>
      <w:r w:rsidR="00DB2F8B">
        <w:rPr>
          <w:rFonts w:ascii="Times New Roman" w:hAnsi="Times New Roman"/>
          <w:vertAlign w:val="superscript"/>
        </w:rPr>
        <w:t>7</w:t>
      </w:r>
      <w:r w:rsidR="00DB2F8B">
        <w:rPr>
          <w:rFonts w:ascii="Times New Roman" w:hAnsi="Times New Roman"/>
        </w:rPr>
        <w:t xml:space="preserve"> </w:t>
      </w:r>
      <w:proofErr w:type="gramStart"/>
      <w:r w:rsidRPr="008C1BD8">
        <w:rPr>
          <w:rFonts w:ascii="Times New Roman" w:hAnsi="Times New Roman"/>
        </w:rPr>
        <w:t>This</w:t>
      </w:r>
      <w:proofErr w:type="gramEnd"/>
      <w:r w:rsidRPr="008C1BD8">
        <w:rPr>
          <w:rFonts w:ascii="Times New Roman" w:hAnsi="Times New Roman"/>
        </w:rPr>
        <w:t xml:space="preserve"> refers to an order to withhold cardiopulmonary resuscitation (CPR) in the event of cardiopulmonary arrest. Any DNR order should be recorded, regardless of whether or not cardiopulmonary arrest occurs. </w:t>
      </w:r>
    </w:p>
    <w:p w14:paraId="7F0568F6" w14:textId="1EDFF653" w:rsidR="00426AEC" w:rsidRPr="008C1BD8" w:rsidRDefault="00E67CDE" w:rsidP="004C2FED">
      <w:pPr>
        <w:pStyle w:val="a3"/>
        <w:numPr>
          <w:ilvl w:val="0"/>
          <w:numId w:val="86"/>
        </w:numPr>
        <w:jc w:val="both"/>
        <w:rPr>
          <w:rFonts w:ascii="Times New Roman" w:hAnsi="Times New Roman"/>
        </w:rPr>
      </w:pPr>
      <w:r w:rsidRPr="008C1BD8">
        <w:rPr>
          <w:rFonts w:ascii="Times New Roman" w:hAnsi="Times New Roman"/>
        </w:rPr>
        <w:t xml:space="preserve">Withdrawal of </w:t>
      </w:r>
      <w:r w:rsidR="001457AF" w:rsidRPr="008C1BD8">
        <w:rPr>
          <w:rFonts w:ascii="Times New Roman" w:hAnsi="Times New Roman"/>
        </w:rPr>
        <w:t>life-sustaining treatments</w:t>
      </w:r>
      <w:r w:rsidRPr="008C1BD8">
        <w:rPr>
          <w:rFonts w:ascii="Times New Roman" w:hAnsi="Times New Roman"/>
        </w:rPr>
        <w:t xml:space="preserve">. </w:t>
      </w:r>
      <w:r w:rsidR="001457AF" w:rsidRPr="008C1BD8">
        <w:rPr>
          <w:rFonts w:ascii="Times New Roman" w:hAnsi="Times New Roman"/>
        </w:rPr>
        <w:t>This</w:t>
      </w:r>
      <w:r w:rsidRPr="008C1BD8">
        <w:rPr>
          <w:rFonts w:ascii="Times New Roman" w:hAnsi="Times New Roman"/>
          <w:lang w:eastAsia="zh-CN"/>
        </w:rPr>
        <w:t xml:space="preserve"> refers to the cessation of otherwise clinically indicated vasopressors</w:t>
      </w:r>
      <w:r w:rsidR="001457AF" w:rsidRPr="008C1BD8">
        <w:rPr>
          <w:rFonts w:ascii="Times New Roman" w:hAnsi="Times New Roman"/>
          <w:lang w:eastAsia="zh-CN"/>
        </w:rPr>
        <w:t>/</w:t>
      </w:r>
      <w:r w:rsidRPr="008C1BD8">
        <w:rPr>
          <w:rFonts w:ascii="Times New Roman" w:hAnsi="Times New Roman"/>
          <w:lang w:eastAsia="zh-CN"/>
        </w:rPr>
        <w:t>inotropes</w:t>
      </w:r>
      <w:r w:rsidR="001457AF" w:rsidRPr="008C1BD8">
        <w:rPr>
          <w:rFonts w:ascii="Times New Roman" w:hAnsi="Times New Roman"/>
          <w:lang w:eastAsia="zh-CN"/>
        </w:rPr>
        <w:t xml:space="preserve">, invasive mechanical ventilation, renal replacement therapy, antibiotics, enteral/parenteral nutrition, </w:t>
      </w:r>
      <w:r w:rsidR="00426AEC" w:rsidRPr="008C1BD8">
        <w:rPr>
          <w:rFonts w:ascii="Times New Roman" w:hAnsi="Times New Roman"/>
          <w:lang w:eastAsia="zh-CN"/>
        </w:rPr>
        <w:t xml:space="preserve">intravenous hydration, </w:t>
      </w:r>
      <w:r w:rsidR="001457AF" w:rsidRPr="008C1BD8">
        <w:rPr>
          <w:rFonts w:ascii="Times New Roman" w:hAnsi="Times New Roman"/>
          <w:lang w:eastAsia="zh-CN"/>
        </w:rPr>
        <w:t>and/or blood products.</w:t>
      </w:r>
      <w:r w:rsidR="00557064" w:rsidRPr="008C1BD8">
        <w:rPr>
          <w:rFonts w:ascii="Times New Roman" w:hAnsi="Times New Roman"/>
          <w:vertAlign w:val="superscript"/>
        </w:rPr>
        <w:t>3</w:t>
      </w:r>
      <w:r w:rsidR="00242342" w:rsidRPr="008C1BD8">
        <w:rPr>
          <w:rFonts w:ascii="Times New Roman" w:hAnsi="Times New Roman"/>
          <w:vertAlign w:val="superscript"/>
        </w:rPr>
        <w:t>8</w:t>
      </w:r>
      <w:r w:rsidR="00DB2F8B">
        <w:rPr>
          <w:rFonts w:ascii="Times New Roman" w:hAnsi="Times New Roman"/>
          <w:vertAlign w:val="superscript"/>
        </w:rPr>
        <w:t>-39</w:t>
      </w:r>
      <w:r w:rsidR="00557064" w:rsidRPr="008C1BD8">
        <w:rPr>
          <w:rFonts w:ascii="Times New Roman" w:hAnsi="Times New Roman"/>
          <w:lang w:eastAsia="zh-CN"/>
        </w:rPr>
        <w:t xml:space="preserve"> </w:t>
      </w:r>
      <w:r w:rsidRPr="008C1BD8">
        <w:rPr>
          <w:rFonts w:ascii="Times New Roman" w:hAnsi="Times New Roman"/>
        </w:rPr>
        <w:t>W</w:t>
      </w:r>
      <w:r w:rsidRPr="008C1BD8">
        <w:rPr>
          <w:rFonts w:ascii="Times New Roman" w:hAnsi="Times New Roman"/>
          <w:lang w:eastAsia="zh-CN"/>
        </w:rPr>
        <w:t>ithholding refers to an order not to start any vasopressor or inotrope even if otherwise clinically indicated.</w:t>
      </w:r>
      <w:r w:rsidR="00242342" w:rsidRPr="008C1BD8">
        <w:rPr>
          <w:rFonts w:ascii="Times New Roman" w:hAnsi="Times New Roman"/>
          <w:vertAlign w:val="superscript"/>
          <w:lang w:eastAsia="zh-CN"/>
        </w:rPr>
        <w:t>3</w:t>
      </w:r>
      <w:r w:rsidR="00DB2F8B">
        <w:rPr>
          <w:rFonts w:ascii="Times New Roman" w:hAnsi="Times New Roman"/>
          <w:vertAlign w:val="superscript"/>
          <w:lang w:eastAsia="zh-CN"/>
        </w:rPr>
        <w:t>7</w:t>
      </w:r>
    </w:p>
    <w:p w14:paraId="3ECB15B7" w14:textId="6411B891" w:rsidR="00426AEC" w:rsidRPr="008C1BD8" w:rsidRDefault="00426AEC" w:rsidP="00426AEC">
      <w:pPr>
        <w:pStyle w:val="a3"/>
        <w:numPr>
          <w:ilvl w:val="0"/>
          <w:numId w:val="86"/>
        </w:numPr>
        <w:jc w:val="both"/>
        <w:rPr>
          <w:rFonts w:ascii="Times New Roman" w:hAnsi="Times New Roman"/>
        </w:rPr>
      </w:pPr>
      <w:r w:rsidRPr="008C1BD8">
        <w:rPr>
          <w:rFonts w:ascii="Times New Roman" w:hAnsi="Times New Roman"/>
        </w:rPr>
        <w:t>Withholding of life-sustaining treatments. This refers to an order made (pre-emptively or at the time of deterioration) not to start or escalate any of the above-stated life-sustaining treatments even if otherwise clinically indicated at the time of the decision.</w:t>
      </w:r>
      <w:r w:rsidR="00242342" w:rsidRPr="008C1BD8">
        <w:rPr>
          <w:rFonts w:ascii="Times New Roman" w:hAnsi="Times New Roman"/>
          <w:vertAlign w:val="superscript"/>
        </w:rPr>
        <w:t>3</w:t>
      </w:r>
      <w:r w:rsidR="00DB2F8B">
        <w:rPr>
          <w:rFonts w:ascii="Times New Roman" w:hAnsi="Times New Roman"/>
          <w:vertAlign w:val="superscript"/>
        </w:rPr>
        <w:t>7</w:t>
      </w:r>
      <w:r w:rsidR="00557064" w:rsidRPr="008C1BD8">
        <w:rPr>
          <w:rFonts w:ascii="Times New Roman" w:hAnsi="Times New Roman"/>
          <w:vertAlign w:val="superscript"/>
        </w:rPr>
        <w:t xml:space="preserve"> </w:t>
      </w:r>
    </w:p>
    <w:p w14:paraId="60D61ECB" w14:textId="7D3DC35F" w:rsidR="00D27D7B" w:rsidRPr="008C1BD8" w:rsidRDefault="00D27D7B" w:rsidP="00426AEC">
      <w:pPr>
        <w:pStyle w:val="a3"/>
        <w:numPr>
          <w:ilvl w:val="0"/>
          <w:numId w:val="86"/>
        </w:numPr>
        <w:jc w:val="both"/>
        <w:rPr>
          <w:rFonts w:ascii="Times New Roman" w:hAnsi="Times New Roman"/>
        </w:rPr>
      </w:pPr>
      <w:r w:rsidRPr="008C1BD8">
        <w:rPr>
          <w:rFonts w:ascii="Times New Roman" w:hAnsi="Times New Roman"/>
        </w:rPr>
        <w:t xml:space="preserve">Note that DNR orders are considered separately from withdrawal and withholding of life-sustaining treatments. In addition, withdrawal and withholding are considered mutually exclusive, i.e. once the option of withdrawal has been chosen in the questionnaire, withholding should not be chosen. </w:t>
      </w:r>
    </w:p>
    <w:p w14:paraId="73903135" w14:textId="77777777" w:rsidR="00426AEC" w:rsidRPr="00504977" w:rsidRDefault="00426AEC" w:rsidP="00504977">
      <w:pPr>
        <w:pStyle w:val="a3"/>
        <w:ind w:left="1800"/>
        <w:jc w:val="both"/>
        <w:rPr>
          <w:rFonts w:ascii="Times New Roman" w:hAnsi="Times New Roman"/>
          <w:b/>
        </w:rPr>
      </w:pPr>
    </w:p>
    <w:p w14:paraId="085D1A66" w14:textId="374AC8D9" w:rsidR="0066456F" w:rsidRPr="008C1BD8" w:rsidRDefault="0010357E" w:rsidP="008F5992">
      <w:pPr>
        <w:pStyle w:val="a3"/>
        <w:numPr>
          <w:ilvl w:val="0"/>
          <w:numId w:val="90"/>
        </w:numPr>
        <w:jc w:val="both"/>
        <w:rPr>
          <w:rFonts w:ascii="Times New Roman" w:hAnsi="Times New Roman"/>
          <w:b/>
        </w:rPr>
      </w:pPr>
      <w:r w:rsidRPr="008C1BD8">
        <w:rPr>
          <w:rFonts w:ascii="Times New Roman" w:hAnsi="Times New Roman"/>
          <w:b/>
        </w:rPr>
        <w:t>Surviving Sepsis Campaign bundle</w:t>
      </w:r>
    </w:p>
    <w:p w14:paraId="1873E224" w14:textId="77777777" w:rsidR="0066456F" w:rsidRPr="008C1BD8" w:rsidRDefault="0066456F" w:rsidP="004C25D9">
      <w:pPr>
        <w:pStyle w:val="a3"/>
        <w:jc w:val="both"/>
        <w:rPr>
          <w:rFonts w:ascii="Times New Roman" w:hAnsi="Times New Roman"/>
          <w:b/>
        </w:rPr>
      </w:pPr>
    </w:p>
    <w:p w14:paraId="0954CCC4" w14:textId="185F65AA" w:rsidR="00BC6231" w:rsidRPr="008C1BD8" w:rsidRDefault="000918A9" w:rsidP="00B83C54">
      <w:pPr>
        <w:pStyle w:val="a3"/>
        <w:numPr>
          <w:ilvl w:val="0"/>
          <w:numId w:val="70"/>
        </w:numPr>
        <w:jc w:val="both"/>
        <w:rPr>
          <w:rFonts w:ascii="Times New Roman" w:hAnsi="Times New Roman"/>
        </w:rPr>
      </w:pPr>
      <w:r w:rsidRPr="008C1BD8">
        <w:rPr>
          <w:rFonts w:ascii="Times New Roman" w:hAnsi="Times New Roman"/>
        </w:rPr>
        <w:t xml:space="preserve">The online case report forms as detailed in </w:t>
      </w:r>
      <w:r w:rsidRPr="008C1BD8">
        <w:rPr>
          <w:rFonts w:ascii="Times New Roman" w:hAnsi="Times New Roman"/>
          <w:i/>
        </w:rPr>
        <w:t xml:space="preserve">Appendix 1 </w:t>
      </w:r>
      <w:r w:rsidRPr="008C1BD8">
        <w:rPr>
          <w:rFonts w:ascii="Times New Roman" w:hAnsi="Times New Roman"/>
        </w:rPr>
        <w:t xml:space="preserve">will also require additional details on the </w:t>
      </w:r>
      <w:r w:rsidR="00355E31" w:rsidRPr="008C1BD8">
        <w:rPr>
          <w:rFonts w:ascii="Times New Roman" w:hAnsi="Times New Roman"/>
        </w:rPr>
        <w:t xml:space="preserve">Surviving Sepsis Campaign’s </w:t>
      </w:r>
      <w:r w:rsidR="00AB524F" w:rsidRPr="008C1BD8">
        <w:rPr>
          <w:rFonts w:ascii="Times New Roman" w:hAnsi="Times New Roman"/>
        </w:rPr>
        <w:t xml:space="preserve">3-hour </w:t>
      </w:r>
      <w:r w:rsidR="00355E31" w:rsidRPr="008C1BD8">
        <w:rPr>
          <w:rFonts w:ascii="Times New Roman" w:hAnsi="Times New Roman"/>
        </w:rPr>
        <w:t>bundle.</w:t>
      </w:r>
      <w:r w:rsidR="00DB2F8B">
        <w:rPr>
          <w:rFonts w:ascii="Times New Roman" w:hAnsi="Times New Roman"/>
          <w:vertAlign w:val="superscript"/>
        </w:rPr>
        <w:t>11</w:t>
      </w:r>
      <w:r w:rsidR="00355E31" w:rsidRPr="008C1BD8">
        <w:rPr>
          <w:rFonts w:ascii="Times New Roman" w:hAnsi="Times New Roman"/>
        </w:rPr>
        <w:t xml:space="preserve"> </w:t>
      </w:r>
      <w:proofErr w:type="gramStart"/>
      <w:r w:rsidR="00355E31" w:rsidRPr="008C1BD8">
        <w:rPr>
          <w:rFonts w:ascii="Times New Roman" w:hAnsi="Times New Roman"/>
        </w:rPr>
        <w:t>This</w:t>
      </w:r>
      <w:proofErr w:type="gramEnd"/>
      <w:r w:rsidR="00355E31" w:rsidRPr="008C1BD8">
        <w:rPr>
          <w:rFonts w:ascii="Times New Roman" w:hAnsi="Times New Roman"/>
        </w:rPr>
        <w:t xml:space="preserve"> </w:t>
      </w:r>
      <w:r w:rsidRPr="008C1BD8">
        <w:rPr>
          <w:rFonts w:ascii="Times New Roman" w:hAnsi="Times New Roman"/>
        </w:rPr>
        <w:t xml:space="preserve">consists of blood culture collection prior to antibiotic administration, antibiotic administration, </w:t>
      </w:r>
      <w:r w:rsidR="00AB524F" w:rsidRPr="008C1BD8">
        <w:rPr>
          <w:rFonts w:ascii="Times New Roman" w:hAnsi="Times New Roman"/>
        </w:rPr>
        <w:t xml:space="preserve">lactate measurement, and </w:t>
      </w:r>
      <w:r w:rsidRPr="008C1BD8">
        <w:rPr>
          <w:rFonts w:ascii="Times New Roman" w:hAnsi="Times New Roman"/>
        </w:rPr>
        <w:t>fluid resuscitation.</w:t>
      </w:r>
      <w:r w:rsidR="006F21DD">
        <w:rPr>
          <w:rFonts w:ascii="Times New Roman" w:hAnsi="Times New Roman"/>
        </w:rPr>
        <w:t xml:space="preserve"> </w:t>
      </w:r>
      <w:r w:rsidR="00BC6231" w:rsidRPr="008C1BD8">
        <w:rPr>
          <w:rFonts w:ascii="Times New Roman" w:hAnsi="Times New Roman"/>
        </w:rPr>
        <w:t>Time zero is the onset of sepsis. This is determined according to the patient’s location within the hospital when sepsis is diagnos</w:t>
      </w:r>
      <w:r w:rsidR="00A65225" w:rsidRPr="008C1BD8">
        <w:rPr>
          <w:rFonts w:ascii="Times New Roman" w:hAnsi="Times New Roman"/>
        </w:rPr>
        <w:t xml:space="preserve">ed: </w:t>
      </w:r>
      <w:r w:rsidR="00BC6231" w:rsidRPr="008C1BD8">
        <w:rPr>
          <w:rFonts w:ascii="Times New Roman" w:hAnsi="Times New Roman"/>
        </w:rPr>
        <w:t xml:space="preserve"> </w:t>
      </w:r>
    </w:p>
    <w:p w14:paraId="6479415A" w14:textId="5CA3A76A" w:rsidR="0018372F" w:rsidRPr="008C1BD8" w:rsidRDefault="0018372F" w:rsidP="0018372F">
      <w:pPr>
        <w:ind w:left="1797" w:hanging="357"/>
        <w:jc w:val="both"/>
        <w:rPr>
          <w:rFonts w:ascii="Times New Roman" w:hAnsi="Times New Roman"/>
        </w:rPr>
      </w:pPr>
      <w:proofErr w:type="spellStart"/>
      <w:r w:rsidRPr="008C1BD8">
        <w:rPr>
          <w:rFonts w:ascii="Times New Roman" w:hAnsi="Times New Roman"/>
        </w:rPr>
        <w:t>i</w:t>
      </w:r>
      <w:proofErr w:type="spellEnd"/>
      <w:r w:rsidRPr="008C1BD8">
        <w:rPr>
          <w:rFonts w:ascii="Times New Roman" w:hAnsi="Times New Roman"/>
        </w:rPr>
        <w:t>.</w:t>
      </w:r>
      <w:r w:rsidRPr="008C1BD8">
        <w:rPr>
          <w:rFonts w:ascii="Times New Roman" w:hAnsi="Times New Roman"/>
        </w:rPr>
        <w:tab/>
        <w:t>For patients presenting to the emergency department with sepsis, time zero is defined as the time of triage.</w:t>
      </w:r>
    </w:p>
    <w:p w14:paraId="045EBB01" w14:textId="1D040949" w:rsidR="00BC6231" w:rsidRPr="008C1BD8" w:rsidRDefault="00A65225" w:rsidP="00B83C54">
      <w:pPr>
        <w:autoSpaceDE w:val="0"/>
        <w:autoSpaceDN w:val="0"/>
        <w:ind w:left="1797" w:hanging="357"/>
        <w:contextualSpacing/>
        <w:jc w:val="both"/>
        <w:rPr>
          <w:rFonts w:ascii="Times New Roman" w:hAnsi="Times New Roman"/>
        </w:rPr>
      </w:pPr>
      <w:r w:rsidRPr="008C1BD8">
        <w:rPr>
          <w:rFonts w:ascii="Times New Roman" w:hAnsi="Times New Roman"/>
        </w:rPr>
        <w:t>ii.</w:t>
      </w:r>
      <w:r w:rsidRPr="008C1BD8">
        <w:rPr>
          <w:rFonts w:ascii="Times New Roman" w:hAnsi="Times New Roman"/>
        </w:rPr>
        <w:tab/>
      </w:r>
      <w:r w:rsidR="00355E31" w:rsidRPr="008C1BD8">
        <w:rPr>
          <w:rFonts w:ascii="Times New Roman" w:hAnsi="Times New Roman"/>
        </w:rPr>
        <w:t>For</w:t>
      </w:r>
      <w:r w:rsidR="00BC6231" w:rsidRPr="008C1BD8">
        <w:rPr>
          <w:rFonts w:ascii="Times New Roman" w:hAnsi="Times New Roman"/>
        </w:rPr>
        <w:t xml:space="preserve"> patients who develop sepsis in the wards or other non-emergency department units, time zero is determined by searching the clinical documentation for the time of diagnosis of sepsis. This may include, for example, a physician’s note or timed and dated </w:t>
      </w:r>
      <w:r w:rsidR="00BC6231" w:rsidRPr="008C1BD8">
        <w:rPr>
          <w:rFonts w:ascii="Times New Roman" w:hAnsi="Times New Roman"/>
        </w:rPr>
        <w:lastRenderedPageBreak/>
        <w:t>orders, a timed and dated note of a nurse’s discussion of sepsis with a physician, or timed records initiating referral to the ICU for sepsis.</w:t>
      </w:r>
    </w:p>
    <w:p w14:paraId="4138B967" w14:textId="4DBE04BE" w:rsidR="00BC6231" w:rsidRPr="008C1BD8" w:rsidRDefault="00BC6231" w:rsidP="00B83C54">
      <w:pPr>
        <w:pStyle w:val="a3"/>
        <w:numPr>
          <w:ilvl w:val="1"/>
          <w:numId w:val="10"/>
        </w:numPr>
        <w:autoSpaceDE w:val="0"/>
        <w:autoSpaceDN w:val="0"/>
        <w:ind w:left="1797" w:hanging="357"/>
        <w:jc w:val="both"/>
        <w:rPr>
          <w:rFonts w:ascii="Times New Roman" w:hAnsi="Times New Roman"/>
        </w:rPr>
      </w:pPr>
      <w:r w:rsidRPr="008C1BD8">
        <w:rPr>
          <w:rFonts w:ascii="Times New Roman" w:hAnsi="Times New Roman"/>
        </w:rPr>
        <w:t xml:space="preserve">If no time and date can be found by searching the chart, the default time of presentation is the time of admission to the ICU. </w:t>
      </w:r>
    </w:p>
    <w:p w14:paraId="382D8C6B" w14:textId="57673B0B" w:rsidR="00BC6231" w:rsidRPr="008C1BD8" w:rsidRDefault="00BC6231" w:rsidP="00B83C54">
      <w:pPr>
        <w:pStyle w:val="a3"/>
        <w:numPr>
          <w:ilvl w:val="1"/>
          <w:numId w:val="10"/>
        </w:numPr>
        <w:autoSpaceDE w:val="0"/>
        <w:autoSpaceDN w:val="0"/>
        <w:ind w:left="1797" w:hanging="357"/>
        <w:jc w:val="both"/>
        <w:rPr>
          <w:rFonts w:ascii="Times New Roman" w:hAnsi="Times New Roman"/>
        </w:rPr>
      </w:pPr>
      <w:r w:rsidRPr="008C1BD8">
        <w:rPr>
          <w:rFonts w:ascii="Times New Roman" w:hAnsi="Times New Roman"/>
        </w:rPr>
        <w:t>In the rare event that the patient d</w:t>
      </w:r>
      <w:r w:rsidR="00355E31" w:rsidRPr="008C1BD8">
        <w:rPr>
          <w:rFonts w:ascii="Times New Roman" w:hAnsi="Times New Roman"/>
        </w:rPr>
        <w:t>oes</w:t>
      </w:r>
      <w:r w:rsidRPr="008C1BD8">
        <w:rPr>
          <w:rFonts w:ascii="Times New Roman" w:hAnsi="Times New Roman"/>
        </w:rPr>
        <w:t xml:space="preserve"> not present with sepsis in the emergency department, but deteriorate</w:t>
      </w:r>
      <w:r w:rsidR="00355E31" w:rsidRPr="008C1BD8">
        <w:rPr>
          <w:rFonts w:ascii="Times New Roman" w:hAnsi="Times New Roman"/>
        </w:rPr>
        <w:t>s</w:t>
      </w:r>
      <w:r w:rsidRPr="008C1BD8">
        <w:rPr>
          <w:rFonts w:ascii="Times New Roman" w:hAnsi="Times New Roman"/>
        </w:rPr>
        <w:t xml:space="preserve"> and develop</w:t>
      </w:r>
      <w:r w:rsidR="00355E31" w:rsidRPr="008C1BD8">
        <w:rPr>
          <w:rFonts w:ascii="Times New Roman" w:hAnsi="Times New Roman"/>
        </w:rPr>
        <w:t>s</w:t>
      </w:r>
      <w:r w:rsidRPr="008C1BD8">
        <w:rPr>
          <w:rFonts w:ascii="Times New Roman" w:hAnsi="Times New Roman"/>
        </w:rPr>
        <w:t xml:space="preserve"> sepsis in the emergency department while being observed or while waiting for a hospital bed, time zero is determined by searching the clinical documentation for the time of diagnosis of sepsis. This may include, for example, a physician’s note or timed and dated orders, a timed and dated note of a nurse’s discussion of sepsis with a physician, or timed records initiating referral to the ICU for sepsis.</w:t>
      </w:r>
    </w:p>
    <w:p w14:paraId="18831718" w14:textId="33B99D37" w:rsidR="0066456F" w:rsidRPr="008C1BD8" w:rsidRDefault="00323E3C" w:rsidP="00B83C54">
      <w:pPr>
        <w:pStyle w:val="a3"/>
        <w:numPr>
          <w:ilvl w:val="0"/>
          <w:numId w:val="70"/>
        </w:numPr>
        <w:jc w:val="both"/>
        <w:rPr>
          <w:rFonts w:ascii="Times New Roman" w:hAnsi="Times New Roman"/>
          <w:vertAlign w:val="superscript"/>
        </w:rPr>
      </w:pPr>
      <w:r w:rsidRPr="008C1BD8">
        <w:rPr>
          <w:rFonts w:ascii="Times New Roman" w:hAnsi="Times New Roman"/>
        </w:rPr>
        <w:t xml:space="preserve">The time of completion of the </w:t>
      </w:r>
      <w:r w:rsidR="00806F24" w:rsidRPr="008C1BD8">
        <w:rPr>
          <w:rFonts w:ascii="Times New Roman" w:hAnsi="Times New Roman"/>
        </w:rPr>
        <w:t>v</w:t>
      </w:r>
      <w:r w:rsidR="00BC6231" w:rsidRPr="008C1BD8">
        <w:rPr>
          <w:rFonts w:ascii="Times New Roman" w:hAnsi="Times New Roman"/>
        </w:rPr>
        <w:t xml:space="preserve">arious components of the </w:t>
      </w:r>
      <w:r w:rsidRPr="008C1BD8">
        <w:rPr>
          <w:rFonts w:ascii="Times New Roman" w:hAnsi="Times New Roman"/>
        </w:rPr>
        <w:t xml:space="preserve">3-hour </w:t>
      </w:r>
      <w:r w:rsidR="00BC6231" w:rsidRPr="008C1BD8">
        <w:rPr>
          <w:rFonts w:ascii="Times New Roman" w:hAnsi="Times New Roman"/>
        </w:rPr>
        <w:t>bundle</w:t>
      </w:r>
      <w:r w:rsidR="00806F24" w:rsidRPr="008C1BD8">
        <w:rPr>
          <w:rFonts w:ascii="Times New Roman" w:hAnsi="Times New Roman"/>
        </w:rPr>
        <w:t xml:space="preserve"> </w:t>
      </w:r>
      <w:r w:rsidRPr="008C1BD8">
        <w:rPr>
          <w:rFonts w:ascii="Times New Roman" w:hAnsi="Times New Roman"/>
        </w:rPr>
        <w:t>will be recorded</w:t>
      </w:r>
      <w:r w:rsidR="0048635B" w:rsidRPr="008C1BD8">
        <w:rPr>
          <w:rFonts w:ascii="Times New Roman" w:hAnsi="Times New Roman"/>
        </w:rPr>
        <w:t xml:space="preserve">. In cases where targets are achieved in the </w:t>
      </w:r>
      <w:r w:rsidR="002C2B51" w:rsidRPr="008C1BD8">
        <w:rPr>
          <w:rFonts w:ascii="Times New Roman" w:hAnsi="Times New Roman"/>
        </w:rPr>
        <w:t>1</w:t>
      </w:r>
      <w:r w:rsidR="00FF47E3" w:rsidRPr="008C1BD8">
        <w:rPr>
          <w:rFonts w:ascii="Times New Roman" w:hAnsi="Times New Roman"/>
        </w:rPr>
        <w:t xml:space="preserve"> </w:t>
      </w:r>
      <w:r w:rsidR="002C2B51" w:rsidRPr="008C1BD8">
        <w:rPr>
          <w:rFonts w:ascii="Times New Roman" w:hAnsi="Times New Roman"/>
        </w:rPr>
        <w:t>hour</w:t>
      </w:r>
      <w:r w:rsidR="0048635B" w:rsidRPr="008C1BD8">
        <w:rPr>
          <w:rFonts w:ascii="Times New Roman" w:hAnsi="Times New Roman"/>
        </w:rPr>
        <w:t xml:space="preserve"> before time zero, the latter time will be recorded</w:t>
      </w:r>
      <w:r w:rsidR="00C37460" w:rsidRPr="008C1BD8">
        <w:rPr>
          <w:rFonts w:ascii="Times New Roman" w:hAnsi="Times New Roman"/>
        </w:rPr>
        <w:t xml:space="preserve"> (this will be translated to a time of 0 minutes from time zero during data analysis)</w:t>
      </w:r>
      <w:r w:rsidR="0048635B" w:rsidRPr="008C1BD8">
        <w:rPr>
          <w:rFonts w:ascii="Times New Roman" w:hAnsi="Times New Roman"/>
        </w:rPr>
        <w:t xml:space="preserve">. </w:t>
      </w:r>
      <w:r w:rsidRPr="008C1BD8">
        <w:rPr>
          <w:rFonts w:ascii="Times New Roman" w:hAnsi="Times New Roman"/>
        </w:rPr>
        <w:t xml:space="preserve"> </w:t>
      </w:r>
      <w:r w:rsidR="002C03E8" w:rsidRPr="008C1BD8">
        <w:rPr>
          <w:rFonts w:ascii="Times New Roman" w:hAnsi="Times New Roman"/>
        </w:rPr>
        <w:t xml:space="preserve"> </w:t>
      </w:r>
    </w:p>
    <w:p w14:paraId="4038C151" w14:textId="77777777" w:rsidR="00323E3C" w:rsidRPr="008C1BD8" w:rsidRDefault="00323E3C" w:rsidP="00B83C54">
      <w:pPr>
        <w:ind w:left="1797" w:hanging="357"/>
        <w:jc w:val="both"/>
        <w:rPr>
          <w:rFonts w:ascii="Times New Roman" w:hAnsi="Times New Roman"/>
        </w:rPr>
      </w:pPr>
      <w:proofErr w:type="spellStart"/>
      <w:r w:rsidRPr="008C1BD8">
        <w:rPr>
          <w:rFonts w:ascii="Times New Roman" w:hAnsi="Times New Roman"/>
        </w:rPr>
        <w:t>i</w:t>
      </w:r>
      <w:proofErr w:type="spellEnd"/>
      <w:r w:rsidRPr="008C1BD8">
        <w:rPr>
          <w:rFonts w:ascii="Times New Roman" w:hAnsi="Times New Roman"/>
        </w:rPr>
        <w:t>.</w:t>
      </w:r>
      <w:r w:rsidRPr="008C1BD8">
        <w:rPr>
          <w:rFonts w:ascii="Times New Roman" w:hAnsi="Times New Roman"/>
        </w:rPr>
        <w:tab/>
        <w:t>Time of obtaining blood cultures.</w:t>
      </w:r>
    </w:p>
    <w:p w14:paraId="1784491D" w14:textId="77777777" w:rsidR="00323E3C" w:rsidRPr="008C1BD8" w:rsidRDefault="00323E3C" w:rsidP="00B83C54">
      <w:pPr>
        <w:ind w:left="1797" w:hanging="357"/>
        <w:jc w:val="both"/>
        <w:rPr>
          <w:rFonts w:ascii="Times New Roman" w:hAnsi="Times New Roman"/>
        </w:rPr>
      </w:pPr>
      <w:r w:rsidRPr="008C1BD8">
        <w:rPr>
          <w:rFonts w:ascii="Times New Roman" w:hAnsi="Times New Roman"/>
        </w:rPr>
        <w:t>ii.</w:t>
      </w:r>
      <w:r w:rsidRPr="008C1BD8">
        <w:rPr>
          <w:rFonts w:ascii="Times New Roman" w:hAnsi="Times New Roman"/>
        </w:rPr>
        <w:tab/>
        <w:t xml:space="preserve">Time of antibiotic administration. </w:t>
      </w:r>
    </w:p>
    <w:p w14:paraId="2355CEC2" w14:textId="282565CD" w:rsidR="00B56AE4" w:rsidRPr="008C1BD8" w:rsidRDefault="00323E3C" w:rsidP="00B83C54">
      <w:pPr>
        <w:pStyle w:val="a3"/>
        <w:numPr>
          <w:ilvl w:val="0"/>
          <w:numId w:val="81"/>
        </w:numPr>
        <w:jc w:val="both"/>
        <w:rPr>
          <w:rFonts w:ascii="Times New Roman" w:hAnsi="Times New Roman"/>
        </w:rPr>
      </w:pPr>
      <w:r w:rsidRPr="008C1BD8">
        <w:rPr>
          <w:rFonts w:ascii="Times New Roman" w:hAnsi="Times New Roman"/>
        </w:rPr>
        <w:t>Time of lactate measurement.</w:t>
      </w:r>
    </w:p>
    <w:p w14:paraId="225EFBA8" w14:textId="63E8BF34" w:rsidR="0010357E" w:rsidRPr="00504977" w:rsidRDefault="00B56AE4" w:rsidP="00504977">
      <w:pPr>
        <w:pStyle w:val="a3"/>
        <w:numPr>
          <w:ilvl w:val="0"/>
          <w:numId w:val="81"/>
        </w:numPr>
        <w:jc w:val="both"/>
        <w:rPr>
          <w:rFonts w:ascii="Times New Roman" w:hAnsi="Times New Roman"/>
        </w:rPr>
      </w:pPr>
      <w:r w:rsidRPr="008C1BD8">
        <w:rPr>
          <w:rFonts w:ascii="Times New Roman" w:hAnsi="Times New Roman"/>
        </w:rPr>
        <w:t>Amount of f</w:t>
      </w:r>
      <w:r w:rsidRPr="00504977">
        <w:rPr>
          <w:rFonts w:ascii="Times New Roman" w:hAnsi="Times New Roman"/>
        </w:rPr>
        <w:t>luid bolus</w:t>
      </w:r>
      <w:r w:rsidRPr="008C1BD8">
        <w:rPr>
          <w:rFonts w:ascii="Times New Roman" w:hAnsi="Times New Roman"/>
        </w:rPr>
        <w:t xml:space="preserve"> administered within the </w:t>
      </w:r>
      <w:r w:rsidR="006F0406" w:rsidRPr="00504977">
        <w:rPr>
          <w:rFonts w:ascii="Times New Roman" w:hAnsi="Times New Roman"/>
        </w:rPr>
        <w:t xml:space="preserve">first 3 hours </w:t>
      </w:r>
      <w:r w:rsidRPr="008C1BD8">
        <w:rPr>
          <w:rFonts w:ascii="Times New Roman" w:hAnsi="Times New Roman"/>
        </w:rPr>
        <w:t>from time zero</w:t>
      </w:r>
      <w:r w:rsidR="00242342" w:rsidRPr="008C1BD8">
        <w:rPr>
          <w:rFonts w:ascii="Times New Roman" w:hAnsi="Times New Roman"/>
        </w:rPr>
        <w:t xml:space="preserve"> (recorded in </w:t>
      </w:r>
      <w:proofErr w:type="spellStart"/>
      <w:r w:rsidR="00242342" w:rsidRPr="008C1BD8">
        <w:rPr>
          <w:rFonts w:ascii="Times New Roman" w:hAnsi="Times New Roman"/>
        </w:rPr>
        <w:t>mLs</w:t>
      </w:r>
      <w:proofErr w:type="spellEnd"/>
      <w:r w:rsidR="00242342" w:rsidRPr="008C1BD8">
        <w:rPr>
          <w:rFonts w:ascii="Times New Roman" w:hAnsi="Times New Roman"/>
        </w:rPr>
        <w:t>).</w:t>
      </w:r>
    </w:p>
    <w:p w14:paraId="764299CB" w14:textId="77777777" w:rsidR="0010357E" w:rsidRPr="008C1BD8" w:rsidRDefault="0010357E" w:rsidP="0010357E">
      <w:pPr>
        <w:pStyle w:val="a3"/>
        <w:numPr>
          <w:ilvl w:val="0"/>
          <w:numId w:val="70"/>
        </w:numPr>
        <w:jc w:val="both"/>
        <w:rPr>
          <w:rFonts w:ascii="Times New Roman" w:hAnsi="Times New Roman"/>
        </w:rPr>
      </w:pPr>
      <w:r w:rsidRPr="008C1BD8">
        <w:rPr>
          <w:rFonts w:ascii="Times New Roman" w:hAnsi="Times New Roman"/>
        </w:rPr>
        <w:t xml:space="preserve">The need for a fluid bolus will be assessed by: </w:t>
      </w:r>
    </w:p>
    <w:p w14:paraId="7412FDCC" w14:textId="77777777" w:rsidR="0010357E" w:rsidRPr="008C1BD8" w:rsidRDefault="0010357E" w:rsidP="0010357E">
      <w:pPr>
        <w:pStyle w:val="a3"/>
        <w:ind w:left="1797" w:hanging="357"/>
        <w:jc w:val="both"/>
        <w:rPr>
          <w:rFonts w:ascii="Times New Roman" w:hAnsi="Times New Roman"/>
        </w:rPr>
      </w:pPr>
      <w:proofErr w:type="spellStart"/>
      <w:r w:rsidRPr="008C1BD8">
        <w:rPr>
          <w:rFonts w:ascii="Times New Roman" w:hAnsi="Times New Roman"/>
        </w:rPr>
        <w:t>i</w:t>
      </w:r>
      <w:proofErr w:type="spellEnd"/>
      <w:r w:rsidRPr="008C1BD8">
        <w:rPr>
          <w:rFonts w:ascii="Times New Roman" w:hAnsi="Times New Roman"/>
        </w:rPr>
        <w:t>.</w:t>
      </w:r>
      <w:r w:rsidRPr="008C1BD8">
        <w:rPr>
          <w:rFonts w:ascii="Times New Roman" w:hAnsi="Times New Roman"/>
        </w:rPr>
        <w:tab/>
        <w:t>The presence of any episode of hypotension (SBP &lt; 90 mmHg or MAP &lt; 65 mmHg) between time zero and in the 3 hours thereafter.</w:t>
      </w:r>
    </w:p>
    <w:p w14:paraId="179F8175" w14:textId="77777777" w:rsidR="0010357E" w:rsidRPr="008C1BD8" w:rsidRDefault="0010357E" w:rsidP="0010357E">
      <w:pPr>
        <w:pStyle w:val="a3"/>
        <w:ind w:left="1797" w:hanging="357"/>
        <w:jc w:val="both"/>
        <w:rPr>
          <w:rFonts w:ascii="Times New Roman" w:hAnsi="Times New Roman"/>
        </w:rPr>
      </w:pPr>
      <w:r w:rsidRPr="008C1BD8">
        <w:rPr>
          <w:rFonts w:ascii="Times New Roman" w:hAnsi="Times New Roman"/>
        </w:rPr>
        <w:t>ii.</w:t>
      </w:r>
      <w:r w:rsidRPr="008C1BD8">
        <w:rPr>
          <w:rFonts w:ascii="Times New Roman" w:hAnsi="Times New Roman"/>
        </w:rPr>
        <w:tab/>
        <w:t xml:space="preserve">Any lactate measurement &gt; 2 mmol/L between time zero and the 3 hours thereafter.  </w:t>
      </w:r>
    </w:p>
    <w:p w14:paraId="51893879" w14:textId="77777777" w:rsidR="000E0FF5" w:rsidRPr="008C1BD8" w:rsidRDefault="000E0FF5" w:rsidP="00504977">
      <w:pPr>
        <w:ind w:left="720"/>
        <w:rPr>
          <w:rFonts w:ascii="Times New Roman" w:hAnsi="Times New Roman"/>
          <w:b/>
        </w:rPr>
      </w:pPr>
    </w:p>
    <w:p w14:paraId="65A5AB20" w14:textId="77777777" w:rsidR="00193DAE" w:rsidRPr="008C1BD8" w:rsidRDefault="00193DAE" w:rsidP="008F5992">
      <w:pPr>
        <w:pStyle w:val="a3"/>
        <w:numPr>
          <w:ilvl w:val="0"/>
          <w:numId w:val="90"/>
        </w:numPr>
        <w:jc w:val="both"/>
        <w:rPr>
          <w:rFonts w:ascii="Times New Roman" w:hAnsi="Times New Roman"/>
          <w:b/>
        </w:rPr>
      </w:pPr>
      <w:r w:rsidRPr="008C1BD8">
        <w:rPr>
          <w:rFonts w:ascii="Times New Roman" w:hAnsi="Times New Roman"/>
          <w:b/>
        </w:rPr>
        <w:t>Follow up and outcomes</w:t>
      </w:r>
    </w:p>
    <w:p w14:paraId="1FA2DCAB" w14:textId="77777777" w:rsidR="00193DAE" w:rsidRPr="008C1BD8" w:rsidRDefault="00193DAE" w:rsidP="009D1DAB">
      <w:pPr>
        <w:pStyle w:val="a3"/>
        <w:jc w:val="both"/>
        <w:rPr>
          <w:rFonts w:ascii="Times New Roman" w:hAnsi="Times New Roman"/>
          <w:b/>
        </w:rPr>
      </w:pPr>
    </w:p>
    <w:p w14:paraId="02D3ECB6" w14:textId="14A5D0E8" w:rsidR="007C0750" w:rsidRPr="008C1BD8" w:rsidRDefault="007C0750" w:rsidP="007C0750">
      <w:pPr>
        <w:pStyle w:val="a3"/>
        <w:jc w:val="both"/>
        <w:rPr>
          <w:rFonts w:ascii="Times New Roman" w:hAnsi="Times New Roman"/>
        </w:rPr>
      </w:pPr>
      <w:r w:rsidRPr="008C1BD8">
        <w:rPr>
          <w:rFonts w:ascii="Times New Roman" w:hAnsi="Times New Roman"/>
        </w:rPr>
        <w:t>All patients will be followed up till one of the following occur</w:t>
      </w:r>
      <w:r w:rsidR="00355E31" w:rsidRPr="008C1BD8">
        <w:rPr>
          <w:rFonts w:ascii="Times New Roman" w:hAnsi="Times New Roman"/>
        </w:rPr>
        <w:t>s</w:t>
      </w:r>
      <w:r w:rsidRPr="008C1BD8">
        <w:rPr>
          <w:rFonts w:ascii="Times New Roman" w:hAnsi="Times New Roman"/>
        </w:rPr>
        <w:t>, whichever is later:</w:t>
      </w:r>
    </w:p>
    <w:p w14:paraId="4AD0FFF6" w14:textId="6E1347AF" w:rsidR="00D36B4F" w:rsidRPr="008C1BD8" w:rsidRDefault="007C0750" w:rsidP="007C0750">
      <w:pPr>
        <w:pStyle w:val="a3"/>
        <w:numPr>
          <w:ilvl w:val="0"/>
          <w:numId w:val="12"/>
        </w:numPr>
        <w:jc w:val="both"/>
        <w:rPr>
          <w:rFonts w:ascii="Times New Roman" w:hAnsi="Times New Roman"/>
        </w:rPr>
      </w:pPr>
      <w:r w:rsidRPr="008C1BD8">
        <w:rPr>
          <w:rFonts w:ascii="Times New Roman" w:hAnsi="Times New Roman"/>
        </w:rPr>
        <w:t>Discharge from the current hospital admission</w:t>
      </w:r>
      <w:r w:rsidR="00355E31" w:rsidRPr="008C1BD8">
        <w:rPr>
          <w:rFonts w:ascii="Times New Roman" w:hAnsi="Times New Roman"/>
        </w:rPr>
        <w:t>.</w:t>
      </w:r>
    </w:p>
    <w:p w14:paraId="2BBB6815" w14:textId="74B202D3" w:rsidR="007C0750" w:rsidRPr="00504977" w:rsidRDefault="007C0750">
      <w:pPr>
        <w:pStyle w:val="a3"/>
        <w:numPr>
          <w:ilvl w:val="0"/>
          <w:numId w:val="12"/>
        </w:numPr>
        <w:jc w:val="both"/>
        <w:rPr>
          <w:rFonts w:ascii="Times New Roman" w:hAnsi="Times New Roman"/>
        </w:rPr>
      </w:pPr>
      <w:r w:rsidRPr="00504977">
        <w:rPr>
          <w:rFonts w:ascii="Times New Roman" w:hAnsi="Times New Roman"/>
        </w:rPr>
        <w:t>Death during the current hospital admission</w:t>
      </w:r>
      <w:r w:rsidR="00D36B4F" w:rsidRPr="00504977">
        <w:rPr>
          <w:rFonts w:ascii="Times New Roman" w:hAnsi="Times New Roman"/>
        </w:rPr>
        <w:t xml:space="preserve"> (either in ICU or after discharge from ICU).</w:t>
      </w:r>
    </w:p>
    <w:p w14:paraId="4F94AC6B" w14:textId="77777777" w:rsidR="007C0750" w:rsidRPr="008C1BD8" w:rsidRDefault="007C0750" w:rsidP="007C0750">
      <w:pPr>
        <w:jc w:val="both"/>
        <w:rPr>
          <w:rFonts w:ascii="Times New Roman" w:hAnsi="Times New Roman"/>
        </w:rPr>
      </w:pPr>
    </w:p>
    <w:p w14:paraId="15A766F5" w14:textId="5A1F3F99" w:rsidR="007C0750" w:rsidRPr="008C1BD8" w:rsidRDefault="007C0750" w:rsidP="007C0750">
      <w:pPr>
        <w:ind w:left="720"/>
        <w:jc w:val="both"/>
        <w:rPr>
          <w:rFonts w:ascii="Times New Roman" w:hAnsi="Times New Roman"/>
        </w:rPr>
      </w:pPr>
      <w:r w:rsidRPr="008C1BD8">
        <w:rPr>
          <w:rFonts w:ascii="Times New Roman" w:hAnsi="Times New Roman"/>
        </w:rPr>
        <w:t>Outcomes to be collected</w:t>
      </w:r>
      <w:r w:rsidR="00323E3C" w:rsidRPr="008C1BD8">
        <w:rPr>
          <w:rFonts w:ascii="Times New Roman" w:hAnsi="Times New Roman"/>
        </w:rPr>
        <w:t>:</w:t>
      </w:r>
    </w:p>
    <w:p w14:paraId="0135C7C0" w14:textId="6C235B66" w:rsidR="007C0750" w:rsidRPr="008C1BD8" w:rsidRDefault="007C0750" w:rsidP="007C0750">
      <w:pPr>
        <w:pStyle w:val="a3"/>
        <w:numPr>
          <w:ilvl w:val="0"/>
          <w:numId w:val="13"/>
        </w:numPr>
        <w:jc w:val="both"/>
        <w:rPr>
          <w:rFonts w:ascii="Times New Roman" w:hAnsi="Times New Roman"/>
        </w:rPr>
      </w:pPr>
      <w:r w:rsidRPr="008C1BD8">
        <w:rPr>
          <w:rFonts w:ascii="Times New Roman" w:hAnsi="Times New Roman"/>
        </w:rPr>
        <w:t>All-cause in-hospital mortality</w:t>
      </w:r>
      <w:r w:rsidR="00B00434" w:rsidRPr="008C1BD8">
        <w:rPr>
          <w:rFonts w:ascii="Times New Roman" w:hAnsi="Times New Roman"/>
        </w:rPr>
        <w:t xml:space="preserve"> </w:t>
      </w:r>
    </w:p>
    <w:p w14:paraId="073CBB77" w14:textId="226266D8" w:rsidR="007C0750" w:rsidRPr="008C1BD8" w:rsidRDefault="007C0750" w:rsidP="007C0750">
      <w:pPr>
        <w:pStyle w:val="a3"/>
        <w:numPr>
          <w:ilvl w:val="0"/>
          <w:numId w:val="13"/>
        </w:numPr>
        <w:jc w:val="both"/>
        <w:rPr>
          <w:rFonts w:ascii="Times New Roman" w:hAnsi="Times New Roman"/>
        </w:rPr>
      </w:pPr>
      <w:r w:rsidRPr="008C1BD8">
        <w:rPr>
          <w:rFonts w:ascii="Times New Roman" w:hAnsi="Times New Roman"/>
        </w:rPr>
        <w:t>All-cause ICU mortality</w:t>
      </w:r>
      <w:r w:rsidR="00355E31" w:rsidRPr="008C1BD8">
        <w:rPr>
          <w:rFonts w:ascii="Times New Roman" w:hAnsi="Times New Roman"/>
        </w:rPr>
        <w:t>.</w:t>
      </w:r>
      <w:r w:rsidRPr="008C1BD8">
        <w:rPr>
          <w:rFonts w:ascii="Times New Roman" w:hAnsi="Times New Roman"/>
        </w:rPr>
        <w:t xml:space="preserve"> </w:t>
      </w:r>
    </w:p>
    <w:p w14:paraId="3FF065E0" w14:textId="341032AD" w:rsidR="007C0750" w:rsidRPr="008C1BD8" w:rsidRDefault="007C0750" w:rsidP="007C0750">
      <w:pPr>
        <w:pStyle w:val="a3"/>
        <w:numPr>
          <w:ilvl w:val="0"/>
          <w:numId w:val="13"/>
        </w:numPr>
        <w:jc w:val="both"/>
        <w:rPr>
          <w:rFonts w:ascii="Times New Roman" w:hAnsi="Times New Roman"/>
        </w:rPr>
      </w:pPr>
      <w:r w:rsidRPr="008C1BD8">
        <w:rPr>
          <w:rFonts w:ascii="Times New Roman" w:hAnsi="Times New Roman"/>
        </w:rPr>
        <w:t>Length of ICU stay</w:t>
      </w:r>
      <w:r w:rsidR="00355E31" w:rsidRPr="008C1BD8">
        <w:rPr>
          <w:rFonts w:ascii="Times New Roman" w:hAnsi="Times New Roman"/>
        </w:rPr>
        <w:t>.</w:t>
      </w:r>
    </w:p>
    <w:p w14:paraId="048116B6" w14:textId="6C74F841" w:rsidR="007C0750" w:rsidRPr="008C1BD8" w:rsidRDefault="007C0750" w:rsidP="007C0750">
      <w:pPr>
        <w:pStyle w:val="a3"/>
        <w:numPr>
          <w:ilvl w:val="0"/>
          <w:numId w:val="13"/>
        </w:numPr>
        <w:jc w:val="both"/>
        <w:rPr>
          <w:rFonts w:ascii="Times New Roman" w:hAnsi="Times New Roman"/>
        </w:rPr>
      </w:pPr>
      <w:r w:rsidRPr="008C1BD8">
        <w:rPr>
          <w:rFonts w:ascii="Times New Roman" w:hAnsi="Times New Roman"/>
        </w:rPr>
        <w:t>Length of total hospital stay</w:t>
      </w:r>
      <w:r w:rsidR="00355E31" w:rsidRPr="008C1BD8">
        <w:rPr>
          <w:rFonts w:ascii="Times New Roman" w:hAnsi="Times New Roman"/>
        </w:rPr>
        <w:t>.</w:t>
      </w:r>
    </w:p>
    <w:p w14:paraId="6750F51E" w14:textId="77777777" w:rsidR="007C0750" w:rsidRPr="008C1BD8" w:rsidRDefault="007C0750" w:rsidP="007C0750">
      <w:pPr>
        <w:jc w:val="both"/>
        <w:rPr>
          <w:rFonts w:ascii="Times New Roman" w:hAnsi="Times New Roman"/>
          <w:b/>
        </w:rPr>
      </w:pPr>
    </w:p>
    <w:p w14:paraId="51EF2E11" w14:textId="637B25B9" w:rsidR="00B6018B" w:rsidRPr="008C1BD8" w:rsidRDefault="00B6018B" w:rsidP="008F5992">
      <w:pPr>
        <w:pStyle w:val="a3"/>
        <w:numPr>
          <w:ilvl w:val="0"/>
          <w:numId w:val="90"/>
        </w:numPr>
        <w:jc w:val="both"/>
        <w:rPr>
          <w:rFonts w:ascii="Times New Roman" w:hAnsi="Times New Roman"/>
          <w:b/>
        </w:rPr>
      </w:pPr>
      <w:r w:rsidRPr="008C1BD8">
        <w:rPr>
          <w:rFonts w:ascii="Times New Roman" w:hAnsi="Times New Roman"/>
          <w:b/>
        </w:rPr>
        <w:t>Data collection at the individual ICU level</w:t>
      </w:r>
    </w:p>
    <w:p w14:paraId="1F10D2FE" w14:textId="77777777" w:rsidR="00B6018B" w:rsidRPr="008C1BD8" w:rsidRDefault="00B6018B" w:rsidP="00B83C54">
      <w:pPr>
        <w:pStyle w:val="a3"/>
        <w:jc w:val="both"/>
        <w:rPr>
          <w:rFonts w:ascii="Times New Roman" w:hAnsi="Times New Roman"/>
          <w:b/>
        </w:rPr>
      </w:pPr>
    </w:p>
    <w:p w14:paraId="09796A66" w14:textId="237656E9" w:rsidR="00DF30F7" w:rsidRPr="008C1BD8" w:rsidRDefault="000248D9" w:rsidP="00B83C54">
      <w:pPr>
        <w:pStyle w:val="a3"/>
        <w:numPr>
          <w:ilvl w:val="1"/>
          <w:numId w:val="70"/>
        </w:numPr>
        <w:ind w:hanging="720"/>
        <w:jc w:val="both"/>
        <w:rPr>
          <w:rFonts w:ascii="Times New Roman" w:hAnsi="Times New Roman"/>
        </w:rPr>
      </w:pPr>
      <w:r w:rsidRPr="008C1BD8">
        <w:rPr>
          <w:rFonts w:ascii="Times New Roman" w:hAnsi="Times New Roman"/>
        </w:rPr>
        <w:t xml:space="preserve">The total number of patients in </w:t>
      </w:r>
      <w:r w:rsidR="00B6018B" w:rsidRPr="008C1BD8">
        <w:rPr>
          <w:rFonts w:ascii="Times New Roman" w:hAnsi="Times New Roman"/>
        </w:rPr>
        <w:t xml:space="preserve">the </w:t>
      </w:r>
      <w:r w:rsidRPr="008C1BD8">
        <w:rPr>
          <w:rFonts w:ascii="Times New Roman" w:hAnsi="Times New Roman"/>
        </w:rPr>
        <w:t>ICU on the day of data collection, regardless of diagnosis and the presence or absence of</w:t>
      </w:r>
      <w:r w:rsidR="004C2FED" w:rsidRPr="008C1BD8">
        <w:rPr>
          <w:rFonts w:ascii="Times New Roman" w:hAnsi="Times New Roman"/>
        </w:rPr>
        <w:t xml:space="preserve"> sepsis</w:t>
      </w:r>
      <w:r w:rsidRPr="008C1BD8">
        <w:rPr>
          <w:rFonts w:ascii="Times New Roman" w:hAnsi="Times New Roman"/>
        </w:rPr>
        <w:t xml:space="preserve"> </w:t>
      </w:r>
      <w:r w:rsidR="00B6018B" w:rsidRPr="008C1BD8">
        <w:rPr>
          <w:rFonts w:ascii="Times New Roman" w:hAnsi="Times New Roman"/>
        </w:rPr>
        <w:t xml:space="preserve">will </w:t>
      </w:r>
      <w:r w:rsidRPr="008C1BD8">
        <w:rPr>
          <w:rFonts w:ascii="Times New Roman" w:hAnsi="Times New Roman"/>
        </w:rPr>
        <w:t xml:space="preserve">be </w:t>
      </w:r>
      <w:r w:rsidR="00B6018B" w:rsidRPr="008C1BD8">
        <w:rPr>
          <w:rFonts w:ascii="Times New Roman" w:hAnsi="Times New Roman"/>
        </w:rPr>
        <w:t>recorded</w:t>
      </w:r>
      <w:r w:rsidRPr="008C1BD8">
        <w:rPr>
          <w:rFonts w:ascii="Times New Roman" w:hAnsi="Times New Roman"/>
        </w:rPr>
        <w:t>. This is defined as the total number of patients that are in the ICU on the chosen day of data collection from 0001</w:t>
      </w:r>
      <w:r w:rsidR="00323E3C" w:rsidRPr="008C1BD8">
        <w:rPr>
          <w:rFonts w:ascii="Times New Roman" w:hAnsi="Times New Roman"/>
        </w:rPr>
        <w:t xml:space="preserve"> </w:t>
      </w:r>
      <w:proofErr w:type="spellStart"/>
      <w:r w:rsidRPr="008C1BD8">
        <w:rPr>
          <w:rFonts w:ascii="Times New Roman" w:hAnsi="Times New Roman"/>
        </w:rPr>
        <w:t>Hr</w:t>
      </w:r>
      <w:proofErr w:type="spellEnd"/>
      <w:r w:rsidRPr="008C1BD8">
        <w:rPr>
          <w:rFonts w:ascii="Times New Roman" w:hAnsi="Times New Roman"/>
        </w:rPr>
        <w:t xml:space="preserve"> to 2359 </w:t>
      </w:r>
      <w:proofErr w:type="spellStart"/>
      <w:r w:rsidRPr="008C1BD8">
        <w:rPr>
          <w:rFonts w:ascii="Times New Roman" w:hAnsi="Times New Roman"/>
        </w:rPr>
        <w:t>Hr</w:t>
      </w:r>
      <w:proofErr w:type="spellEnd"/>
      <w:r w:rsidRPr="008C1BD8">
        <w:rPr>
          <w:rFonts w:ascii="Times New Roman" w:hAnsi="Times New Roman"/>
        </w:rPr>
        <w:t xml:space="preserve"> (Day 1). </w:t>
      </w:r>
    </w:p>
    <w:p w14:paraId="34EA863D" w14:textId="77777777" w:rsidR="00DF30F7" w:rsidRPr="008C1BD8" w:rsidRDefault="0018372F" w:rsidP="0018372F">
      <w:pPr>
        <w:ind w:left="1797" w:hanging="357"/>
        <w:jc w:val="both"/>
        <w:rPr>
          <w:rFonts w:ascii="Times New Roman" w:hAnsi="Times New Roman"/>
        </w:rPr>
      </w:pPr>
      <w:proofErr w:type="spellStart"/>
      <w:r w:rsidRPr="008C1BD8">
        <w:rPr>
          <w:rFonts w:ascii="Times New Roman" w:hAnsi="Times New Roman"/>
        </w:rPr>
        <w:t>i</w:t>
      </w:r>
      <w:proofErr w:type="spellEnd"/>
      <w:r w:rsidRPr="008C1BD8">
        <w:rPr>
          <w:rFonts w:ascii="Times New Roman" w:hAnsi="Times New Roman"/>
        </w:rPr>
        <w:t>.</w:t>
      </w:r>
      <w:r w:rsidRPr="008C1BD8">
        <w:rPr>
          <w:rFonts w:ascii="Times New Roman" w:hAnsi="Times New Roman"/>
        </w:rPr>
        <w:tab/>
      </w:r>
      <w:r w:rsidR="00DF30F7" w:rsidRPr="008C1BD8">
        <w:rPr>
          <w:rFonts w:ascii="Times New Roman" w:hAnsi="Times New Roman"/>
        </w:rPr>
        <w:t xml:space="preserve">This includes: </w:t>
      </w:r>
    </w:p>
    <w:p w14:paraId="386CBC2E" w14:textId="31716676" w:rsidR="00DF30F7" w:rsidRPr="008C1BD8" w:rsidRDefault="00DF30F7" w:rsidP="00DF30F7">
      <w:pPr>
        <w:pStyle w:val="a3"/>
        <w:numPr>
          <w:ilvl w:val="2"/>
          <w:numId w:val="69"/>
        </w:numPr>
        <w:jc w:val="both"/>
        <w:rPr>
          <w:rFonts w:ascii="Times New Roman" w:hAnsi="Times New Roman"/>
        </w:rPr>
      </w:pPr>
      <w:r w:rsidRPr="008C1BD8">
        <w:rPr>
          <w:rFonts w:ascii="Times New Roman" w:hAnsi="Times New Roman"/>
        </w:rPr>
        <w:lastRenderedPageBreak/>
        <w:t>Patients admitted to the ICU before Day 1 and are still in the ICU on Day 1</w:t>
      </w:r>
    </w:p>
    <w:p w14:paraId="3E7C01EF" w14:textId="27D3218D" w:rsidR="00DF30F7" w:rsidRPr="008C1BD8" w:rsidRDefault="00DF30F7" w:rsidP="00DF30F7">
      <w:pPr>
        <w:pStyle w:val="a3"/>
        <w:numPr>
          <w:ilvl w:val="2"/>
          <w:numId w:val="69"/>
        </w:numPr>
        <w:jc w:val="both"/>
        <w:rPr>
          <w:rFonts w:ascii="Times New Roman" w:hAnsi="Times New Roman"/>
        </w:rPr>
      </w:pPr>
      <w:r w:rsidRPr="008C1BD8">
        <w:rPr>
          <w:rFonts w:ascii="Times New Roman" w:hAnsi="Times New Roman"/>
        </w:rPr>
        <w:t>Patients admitted to the ICU on Day 1 and die or are discharged on the same day</w:t>
      </w:r>
    </w:p>
    <w:p w14:paraId="69BAE9D3" w14:textId="789B34B9" w:rsidR="00DF30F7" w:rsidRPr="008C1BD8" w:rsidRDefault="00DF30F7" w:rsidP="00DF30F7">
      <w:pPr>
        <w:pStyle w:val="a3"/>
        <w:numPr>
          <w:ilvl w:val="2"/>
          <w:numId w:val="69"/>
        </w:numPr>
        <w:jc w:val="both"/>
        <w:rPr>
          <w:rFonts w:ascii="Times New Roman" w:hAnsi="Times New Roman"/>
        </w:rPr>
      </w:pPr>
      <w:r w:rsidRPr="008C1BD8">
        <w:rPr>
          <w:rFonts w:ascii="Times New Roman" w:hAnsi="Times New Roman"/>
        </w:rPr>
        <w:t>Patients admitted to the ICU on Day 1 and then stay beyond Day 1</w:t>
      </w:r>
    </w:p>
    <w:p w14:paraId="4D2BFB17" w14:textId="2340F462" w:rsidR="00DF30F7" w:rsidRPr="008C1BD8" w:rsidRDefault="00DF30F7" w:rsidP="00DF30F7">
      <w:pPr>
        <w:ind w:left="1797" w:hanging="357"/>
        <w:jc w:val="both"/>
        <w:rPr>
          <w:rFonts w:ascii="Times New Roman" w:hAnsi="Times New Roman"/>
        </w:rPr>
      </w:pPr>
      <w:r w:rsidRPr="008C1BD8">
        <w:rPr>
          <w:rFonts w:ascii="Times New Roman" w:hAnsi="Times New Roman"/>
        </w:rPr>
        <w:t>ii.</w:t>
      </w:r>
      <w:r w:rsidRPr="008C1BD8">
        <w:rPr>
          <w:rFonts w:ascii="Times New Roman" w:hAnsi="Times New Roman"/>
        </w:rPr>
        <w:tab/>
        <w:t xml:space="preserve">This excludes (as stated in paragraph 4): </w:t>
      </w:r>
    </w:p>
    <w:p w14:paraId="35E08636" w14:textId="5BEF4054" w:rsidR="00DF30F7" w:rsidRPr="008C1BD8" w:rsidRDefault="00DF30F7" w:rsidP="00DF30F7">
      <w:pPr>
        <w:pStyle w:val="a3"/>
        <w:numPr>
          <w:ilvl w:val="2"/>
          <w:numId w:val="69"/>
        </w:numPr>
        <w:jc w:val="both"/>
        <w:rPr>
          <w:rFonts w:ascii="Times New Roman" w:hAnsi="Times New Roman"/>
        </w:rPr>
      </w:pPr>
      <w:r w:rsidRPr="008C1BD8">
        <w:rPr>
          <w:rFonts w:ascii="Times New Roman" w:hAnsi="Times New Roman"/>
        </w:rPr>
        <w:t>Neurosurgical patients, defined as patients who are admitted to the ICU after or pending neurosurgical interventions</w:t>
      </w:r>
    </w:p>
    <w:p w14:paraId="0189A5C1" w14:textId="1059CC98" w:rsidR="00DF30F7" w:rsidRPr="008C1BD8" w:rsidRDefault="00DF30F7" w:rsidP="00DF30F7">
      <w:pPr>
        <w:pStyle w:val="a3"/>
        <w:numPr>
          <w:ilvl w:val="2"/>
          <w:numId w:val="69"/>
        </w:numPr>
        <w:jc w:val="both"/>
        <w:rPr>
          <w:rFonts w:ascii="Times New Roman" w:hAnsi="Times New Roman"/>
        </w:rPr>
      </w:pPr>
      <w:r w:rsidRPr="008C1BD8">
        <w:rPr>
          <w:rFonts w:ascii="Times New Roman" w:hAnsi="Times New Roman"/>
        </w:rPr>
        <w:t>Cardiac patients, defined as patients who are admitted to the ICU after cardiac surgery, for acute myocardial infarction without shock or respiratory failure, and for arrhythmias</w:t>
      </w:r>
    </w:p>
    <w:p w14:paraId="600AAA8D" w14:textId="2A0DBB64" w:rsidR="007A6418" w:rsidRPr="00504977" w:rsidRDefault="007A6418" w:rsidP="00504977">
      <w:pPr>
        <w:ind w:left="1797"/>
        <w:jc w:val="both"/>
        <w:rPr>
          <w:rFonts w:ascii="Times New Roman" w:hAnsi="Times New Roman"/>
        </w:rPr>
      </w:pPr>
      <w:r w:rsidRPr="008C1BD8">
        <w:rPr>
          <w:rFonts w:ascii="Times New Roman" w:hAnsi="Times New Roman"/>
        </w:rPr>
        <w:t xml:space="preserve">(These patients are excluded regardless of the type of ICUs they are in for the sake of consistency, since predominantly neurosurgical, coronary, and cardiothoracic ICUs are excluded from this study.)  </w:t>
      </w:r>
    </w:p>
    <w:p w14:paraId="5CF220DE" w14:textId="11935C46" w:rsidR="000248D9" w:rsidRPr="008C1BD8" w:rsidRDefault="00B6018B" w:rsidP="00B83C54">
      <w:pPr>
        <w:pStyle w:val="a3"/>
        <w:numPr>
          <w:ilvl w:val="1"/>
          <w:numId w:val="70"/>
        </w:numPr>
        <w:ind w:hanging="720"/>
        <w:jc w:val="both"/>
        <w:rPr>
          <w:rFonts w:ascii="Times New Roman" w:hAnsi="Times New Roman"/>
        </w:rPr>
      </w:pPr>
      <w:r w:rsidRPr="008C1BD8">
        <w:rPr>
          <w:rFonts w:ascii="Times New Roman" w:hAnsi="Times New Roman"/>
        </w:rPr>
        <w:t>P</w:t>
      </w:r>
      <w:r w:rsidR="000248D9" w:rsidRPr="008C1BD8">
        <w:rPr>
          <w:rFonts w:ascii="Times New Roman" w:hAnsi="Times New Roman"/>
        </w:rPr>
        <w:t xml:space="preserve">articipating ICU directors </w:t>
      </w:r>
      <w:r w:rsidRPr="008C1BD8">
        <w:rPr>
          <w:rFonts w:ascii="Times New Roman" w:hAnsi="Times New Roman"/>
        </w:rPr>
        <w:t xml:space="preserve">will also fill up an additional questionnaire on </w:t>
      </w:r>
      <w:r w:rsidR="000248D9" w:rsidRPr="008C1BD8">
        <w:rPr>
          <w:rFonts w:ascii="Times New Roman" w:hAnsi="Times New Roman"/>
        </w:rPr>
        <w:t xml:space="preserve">the </w:t>
      </w:r>
      <w:r w:rsidR="00E5245A">
        <w:rPr>
          <w:rFonts w:ascii="Times New Roman" w:hAnsi="Times New Roman"/>
        </w:rPr>
        <w:t xml:space="preserve">type, </w:t>
      </w:r>
      <w:r w:rsidR="000248D9" w:rsidRPr="008C1BD8">
        <w:rPr>
          <w:rFonts w:ascii="Times New Roman" w:hAnsi="Times New Roman"/>
        </w:rPr>
        <w:t>capacity</w:t>
      </w:r>
      <w:r w:rsidR="00E5245A">
        <w:rPr>
          <w:rFonts w:ascii="Times New Roman" w:hAnsi="Times New Roman"/>
        </w:rPr>
        <w:t>,</w:t>
      </w:r>
      <w:r w:rsidR="000248D9" w:rsidRPr="008C1BD8">
        <w:rPr>
          <w:rFonts w:ascii="Times New Roman" w:hAnsi="Times New Roman"/>
        </w:rPr>
        <w:t xml:space="preserve"> and </w:t>
      </w:r>
      <w:r w:rsidR="00E5245A">
        <w:rPr>
          <w:rFonts w:ascii="Times New Roman" w:hAnsi="Times New Roman"/>
        </w:rPr>
        <w:t xml:space="preserve">capabilities </w:t>
      </w:r>
      <w:r w:rsidR="000248D9" w:rsidRPr="008C1BD8">
        <w:rPr>
          <w:rFonts w:ascii="Times New Roman" w:hAnsi="Times New Roman"/>
        </w:rPr>
        <w:t xml:space="preserve">of ICU. Refer to </w:t>
      </w:r>
      <w:r w:rsidR="000248D9" w:rsidRPr="008C1BD8">
        <w:rPr>
          <w:rFonts w:ascii="Times New Roman" w:hAnsi="Times New Roman"/>
          <w:i/>
        </w:rPr>
        <w:t>Appendix 2</w:t>
      </w:r>
      <w:r w:rsidR="000248D9" w:rsidRPr="008C1BD8">
        <w:rPr>
          <w:rFonts w:ascii="Times New Roman" w:hAnsi="Times New Roman"/>
        </w:rPr>
        <w:t xml:space="preserve"> for further details. Several definitions </w:t>
      </w:r>
      <w:r w:rsidR="0018372F" w:rsidRPr="008C1BD8">
        <w:rPr>
          <w:rFonts w:ascii="Times New Roman" w:hAnsi="Times New Roman"/>
        </w:rPr>
        <w:t>include:</w:t>
      </w:r>
      <w:r w:rsidR="000248D9" w:rsidRPr="008C1BD8">
        <w:rPr>
          <w:rFonts w:ascii="Times New Roman" w:hAnsi="Times New Roman"/>
        </w:rPr>
        <w:t xml:space="preserve"> </w:t>
      </w:r>
    </w:p>
    <w:p w14:paraId="6199870E" w14:textId="5E16C866" w:rsidR="0018372F" w:rsidRPr="008C1BD8" w:rsidRDefault="0018372F" w:rsidP="0018372F">
      <w:pPr>
        <w:ind w:left="1797" w:hanging="357"/>
        <w:jc w:val="both"/>
        <w:rPr>
          <w:rFonts w:ascii="Times New Roman" w:hAnsi="Times New Roman"/>
        </w:rPr>
      </w:pPr>
      <w:proofErr w:type="spellStart"/>
      <w:r w:rsidRPr="008C1BD8">
        <w:rPr>
          <w:rFonts w:ascii="Times New Roman" w:hAnsi="Times New Roman"/>
        </w:rPr>
        <w:t>i</w:t>
      </w:r>
      <w:proofErr w:type="spellEnd"/>
      <w:r w:rsidRPr="008C1BD8">
        <w:rPr>
          <w:rFonts w:ascii="Times New Roman" w:hAnsi="Times New Roman"/>
        </w:rPr>
        <w:t>.</w:t>
      </w:r>
      <w:r w:rsidRPr="008C1BD8">
        <w:rPr>
          <w:rFonts w:ascii="Times New Roman" w:hAnsi="Times New Roman"/>
        </w:rPr>
        <w:tab/>
        <w:t>A closed ICU is defined as one in which the patient care is directed by the intensivist and the ICU team. Only the ICU team doctors can write the orders.</w:t>
      </w:r>
    </w:p>
    <w:p w14:paraId="59DF1155" w14:textId="32E72F33" w:rsidR="0018372F" w:rsidRPr="008C1BD8" w:rsidRDefault="0018372F" w:rsidP="0018372F">
      <w:pPr>
        <w:ind w:left="1797" w:hanging="357"/>
        <w:jc w:val="both"/>
        <w:rPr>
          <w:rFonts w:ascii="Times New Roman" w:hAnsi="Times New Roman"/>
        </w:rPr>
      </w:pPr>
      <w:r w:rsidRPr="008C1BD8">
        <w:rPr>
          <w:rFonts w:ascii="Times New Roman" w:hAnsi="Times New Roman"/>
        </w:rPr>
        <w:t>ii.</w:t>
      </w:r>
      <w:r w:rsidRPr="008C1BD8">
        <w:rPr>
          <w:rFonts w:ascii="Times New Roman" w:hAnsi="Times New Roman"/>
        </w:rPr>
        <w:tab/>
        <w:t xml:space="preserve">An intensivist is defined as a physician who has passed the intensive care certification examinations or who has completed training in an accredited intensive care fellowship or who treats the total patient and not a single organ system and is recognized by his or her institution as an intensivist. </w:t>
      </w:r>
    </w:p>
    <w:p w14:paraId="5DA8BD46" w14:textId="13BDC57B" w:rsidR="0018372F" w:rsidRPr="008C1BD8" w:rsidRDefault="0018372F" w:rsidP="00B83C54">
      <w:pPr>
        <w:pStyle w:val="a3"/>
        <w:numPr>
          <w:ilvl w:val="0"/>
          <w:numId w:val="80"/>
        </w:numPr>
        <w:jc w:val="both"/>
        <w:rPr>
          <w:rFonts w:ascii="Times New Roman" w:hAnsi="Times New Roman"/>
        </w:rPr>
      </w:pPr>
      <w:r w:rsidRPr="008C1BD8">
        <w:rPr>
          <w:rFonts w:ascii="Times New Roman" w:hAnsi="Times New Roman"/>
        </w:rPr>
        <w:t>A rural hospital is defined as non-metropolitan areas, catering to patients not in the city as defined by the country’s healthcare system.</w:t>
      </w:r>
    </w:p>
    <w:p w14:paraId="271E9AAF" w14:textId="77777777" w:rsidR="000248D9" w:rsidRPr="008C1BD8" w:rsidRDefault="000248D9" w:rsidP="007C0750">
      <w:pPr>
        <w:jc w:val="both"/>
        <w:rPr>
          <w:rFonts w:ascii="Times New Roman" w:hAnsi="Times New Roman"/>
          <w:b/>
        </w:rPr>
      </w:pPr>
    </w:p>
    <w:p w14:paraId="27D87829" w14:textId="77777777" w:rsidR="007C0750" w:rsidRPr="008C1BD8" w:rsidRDefault="007C0750" w:rsidP="008F5992">
      <w:pPr>
        <w:pStyle w:val="a3"/>
        <w:numPr>
          <w:ilvl w:val="0"/>
          <w:numId w:val="90"/>
        </w:numPr>
        <w:jc w:val="both"/>
        <w:rPr>
          <w:rFonts w:ascii="Times New Roman" w:hAnsi="Times New Roman"/>
          <w:b/>
        </w:rPr>
      </w:pPr>
      <w:r w:rsidRPr="008C1BD8">
        <w:rPr>
          <w:rFonts w:ascii="Times New Roman" w:hAnsi="Times New Roman"/>
          <w:b/>
        </w:rPr>
        <w:t>Statistical methods</w:t>
      </w:r>
    </w:p>
    <w:p w14:paraId="368684D4" w14:textId="77777777" w:rsidR="007C0750" w:rsidRPr="008C1BD8" w:rsidRDefault="007C0750" w:rsidP="007C0750">
      <w:pPr>
        <w:pStyle w:val="a3"/>
        <w:jc w:val="both"/>
        <w:rPr>
          <w:rFonts w:ascii="Times New Roman" w:hAnsi="Times New Roman"/>
          <w:b/>
        </w:rPr>
      </w:pPr>
    </w:p>
    <w:p w14:paraId="61A27AE0" w14:textId="77777777" w:rsidR="007C0750" w:rsidRPr="008C1BD8" w:rsidRDefault="007C0750" w:rsidP="007C0750">
      <w:pPr>
        <w:pStyle w:val="a3"/>
        <w:numPr>
          <w:ilvl w:val="0"/>
          <w:numId w:val="14"/>
        </w:numPr>
        <w:jc w:val="both"/>
        <w:rPr>
          <w:rFonts w:ascii="Times New Roman" w:hAnsi="Times New Roman"/>
        </w:rPr>
      </w:pPr>
      <w:r w:rsidRPr="008C1BD8">
        <w:rPr>
          <w:rFonts w:ascii="Times New Roman" w:hAnsi="Times New Roman"/>
        </w:rPr>
        <w:t xml:space="preserve">This is a cross-sectional point prevalence observational study. </w:t>
      </w:r>
    </w:p>
    <w:p w14:paraId="3150D69E" w14:textId="77777777" w:rsidR="007C0750" w:rsidRPr="008C1BD8" w:rsidRDefault="007C0750" w:rsidP="007C0750">
      <w:pPr>
        <w:numPr>
          <w:ilvl w:val="0"/>
          <w:numId w:val="14"/>
        </w:numPr>
        <w:autoSpaceDE w:val="0"/>
        <w:autoSpaceDN w:val="0"/>
        <w:adjustRightInd w:val="0"/>
        <w:jc w:val="both"/>
        <w:rPr>
          <w:rFonts w:ascii="Times New Roman" w:hAnsi="Times New Roman"/>
          <w:bCs/>
        </w:rPr>
      </w:pPr>
      <w:r w:rsidRPr="008C1BD8">
        <w:rPr>
          <w:rFonts w:ascii="Times New Roman" w:hAnsi="Times New Roman"/>
          <w:bCs/>
        </w:rPr>
        <w:t xml:space="preserve">Categorical variables will be expressed as frequencies and percentages. Continuous variables will be expressed as means, standard deviations and confidence intervals, and medians and interquartile range, as appropriate. For comparisons, Student’s </w:t>
      </w:r>
      <w:r w:rsidRPr="008C1BD8">
        <w:rPr>
          <w:rFonts w:ascii="Times New Roman" w:hAnsi="Times New Roman"/>
          <w:bCs/>
          <w:i/>
        </w:rPr>
        <w:t xml:space="preserve">t </w:t>
      </w:r>
      <w:r w:rsidRPr="008C1BD8">
        <w:rPr>
          <w:rFonts w:ascii="Times New Roman" w:hAnsi="Times New Roman"/>
          <w:bCs/>
        </w:rPr>
        <w:t>test, the Mann-Whitney U test and the chi-square test will be used. All tests will be two-tailed, and a p value of &lt; 0.05 will be considered statistically significant.</w:t>
      </w:r>
    </w:p>
    <w:p w14:paraId="05462CD1" w14:textId="7185F735" w:rsidR="007C0750" w:rsidRPr="008C1BD8" w:rsidRDefault="007C0750" w:rsidP="007C0750">
      <w:pPr>
        <w:numPr>
          <w:ilvl w:val="0"/>
          <w:numId w:val="14"/>
        </w:numPr>
        <w:autoSpaceDE w:val="0"/>
        <w:autoSpaceDN w:val="0"/>
        <w:adjustRightInd w:val="0"/>
        <w:jc w:val="both"/>
        <w:rPr>
          <w:rFonts w:ascii="Times New Roman" w:hAnsi="Times New Roman"/>
          <w:bCs/>
        </w:rPr>
      </w:pPr>
      <w:r w:rsidRPr="008C1BD8">
        <w:rPr>
          <w:rFonts w:ascii="Times New Roman" w:hAnsi="Times New Roman"/>
          <w:bCs/>
        </w:rPr>
        <w:t xml:space="preserve">Prevalence of sepsis as a proportion of the total number of patients within the ICU on the days of the data collection will be recorded. </w:t>
      </w:r>
      <w:r w:rsidR="00C37460" w:rsidRPr="008C1BD8">
        <w:rPr>
          <w:rFonts w:ascii="Times New Roman" w:hAnsi="Times New Roman"/>
          <w:bCs/>
        </w:rPr>
        <w:t xml:space="preserve">Causes, </w:t>
      </w:r>
      <w:r w:rsidR="00404B4B" w:rsidRPr="008C1BD8">
        <w:rPr>
          <w:rFonts w:ascii="Times New Roman" w:hAnsi="Times New Roman"/>
          <w:bCs/>
        </w:rPr>
        <w:t>outcomes</w:t>
      </w:r>
      <w:r w:rsidR="00C37460" w:rsidRPr="008C1BD8">
        <w:rPr>
          <w:rFonts w:ascii="Times New Roman" w:hAnsi="Times New Roman"/>
          <w:bCs/>
        </w:rPr>
        <w:t>, and time to the management</w:t>
      </w:r>
      <w:r w:rsidR="00404B4B" w:rsidRPr="008C1BD8">
        <w:rPr>
          <w:rFonts w:ascii="Times New Roman" w:hAnsi="Times New Roman"/>
          <w:bCs/>
        </w:rPr>
        <w:t xml:space="preserve"> of sepsis will be recorded. Comparisons will be made between low-income, middle-income, and high-income countries</w:t>
      </w:r>
      <w:r w:rsidR="00B22045" w:rsidRPr="008C1BD8">
        <w:rPr>
          <w:rFonts w:ascii="Times New Roman" w:hAnsi="Times New Roman"/>
          <w:bCs/>
        </w:rPr>
        <w:t xml:space="preserve"> and regions</w:t>
      </w:r>
      <w:r w:rsidR="00404B4B" w:rsidRPr="008C1BD8">
        <w:rPr>
          <w:rFonts w:ascii="Times New Roman" w:hAnsi="Times New Roman"/>
          <w:bCs/>
        </w:rPr>
        <w:t xml:space="preserve">. </w:t>
      </w:r>
    </w:p>
    <w:p w14:paraId="19060975" w14:textId="3B69B320" w:rsidR="002C2B51" w:rsidRPr="008C1BD8" w:rsidRDefault="002C2B51" w:rsidP="00B83C54">
      <w:pPr>
        <w:numPr>
          <w:ilvl w:val="0"/>
          <w:numId w:val="14"/>
        </w:numPr>
        <w:autoSpaceDE w:val="0"/>
        <w:autoSpaceDN w:val="0"/>
        <w:adjustRightInd w:val="0"/>
        <w:jc w:val="both"/>
        <w:rPr>
          <w:rFonts w:ascii="Times New Roman" w:hAnsi="Times New Roman"/>
          <w:color w:val="000000"/>
          <w:lang w:val="en-GB"/>
        </w:rPr>
      </w:pPr>
      <w:r w:rsidRPr="008C1BD8">
        <w:rPr>
          <w:rFonts w:ascii="Times New Roman" w:hAnsi="Times New Roman"/>
          <w:color w:val="000000"/>
          <w:lang w:val="en-GB"/>
        </w:rPr>
        <w:t xml:space="preserve">To identify the independent predictors of </w:t>
      </w:r>
      <w:r w:rsidR="00C37460" w:rsidRPr="008C1BD8">
        <w:rPr>
          <w:rFonts w:ascii="Times New Roman" w:hAnsi="Times New Roman"/>
          <w:color w:val="000000"/>
          <w:lang w:val="en-GB"/>
        </w:rPr>
        <w:t xml:space="preserve">hospital </w:t>
      </w:r>
      <w:r w:rsidRPr="008C1BD8">
        <w:rPr>
          <w:rFonts w:ascii="Times New Roman" w:hAnsi="Times New Roman"/>
          <w:color w:val="000000"/>
          <w:lang w:val="en-GB"/>
        </w:rPr>
        <w:t>mortality</w:t>
      </w:r>
      <w:r w:rsidR="00C37460" w:rsidRPr="008C1BD8">
        <w:rPr>
          <w:rFonts w:ascii="Times New Roman" w:hAnsi="Times New Roman"/>
          <w:color w:val="000000"/>
          <w:lang w:val="en-GB"/>
        </w:rPr>
        <w:t xml:space="preserve"> for sepsis</w:t>
      </w:r>
      <w:r w:rsidRPr="008C1BD8">
        <w:rPr>
          <w:rFonts w:ascii="Times New Roman" w:hAnsi="Times New Roman"/>
          <w:color w:val="000000"/>
          <w:lang w:val="en-GB"/>
        </w:rPr>
        <w:t>, multivariable logistic regression analysis using models that include the achievement of individual bundle targets and all the variables collected for patients’ characteristics</w:t>
      </w:r>
      <w:r w:rsidR="00C37460" w:rsidRPr="008C1BD8">
        <w:rPr>
          <w:rFonts w:ascii="Times New Roman" w:hAnsi="Times New Roman"/>
          <w:color w:val="000000"/>
          <w:lang w:val="en-GB"/>
        </w:rPr>
        <w:t>,</w:t>
      </w:r>
      <w:r w:rsidRPr="008C1BD8">
        <w:rPr>
          <w:rFonts w:ascii="Times New Roman" w:hAnsi="Times New Roman"/>
          <w:color w:val="000000"/>
          <w:lang w:val="en-GB"/>
        </w:rPr>
        <w:t xml:space="preserve"> organisational characteristics, </w:t>
      </w:r>
      <w:r w:rsidR="00C37460" w:rsidRPr="008C1BD8">
        <w:rPr>
          <w:rFonts w:ascii="Times New Roman" w:hAnsi="Times New Roman"/>
          <w:color w:val="000000"/>
          <w:lang w:val="en-GB"/>
        </w:rPr>
        <w:t>and</w:t>
      </w:r>
      <w:r w:rsidRPr="008C1BD8">
        <w:rPr>
          <w:rFonts w:ascii="Times New Roman" w:hAnsi="Times New Roman"/>
          <w:color w:val="000000"/>
          <w:lang w:val="en-GB"/>
        </w:rPr>
        <w:t xml:space="preserve"> the World Bank income classification. The first regression model </w:t>
      </w:r>
      <w:r w:rsidR="00C37460" w:rsidRPr="008C1BD8">
        <w:rPr>
          <w:rFonts w:ascii="Times New Roman" w:hAnsi="Times New Roman"/>
          <w:color w:val="000000"/>
          <w:lang w:val="en-GB"/>
        </w:rPr>
        <w:t xml:space="preserve">will </w:t>
      </w:r>
      <w:r w:rsidRPr="008C1BD8">
        <w:rPr>
          <w:rFonts w:ascii="Times New Roman" w:hAnsi="Times New Roman"/>
          <w:color w:val="000000"/>
          <w:lang w:val="en-GB"/>
        </w:rPr>
        <w:t xml:space="preserve">assess targets required for all patients (lactate measurement, blood cultures, </w:t>
      </w:r>
      <w:proofErr w:type="gramStart"/>
      <w:r w:rsidRPr="008C1BD8">
        <w:rPr>
          <w:rFonts w:ascii="Times New Roman" w:hAnsi="Times New Roman"/>
          <w:color w:val="000000"/>
          <w:lang w:val="en-GB"/>
        </w:rPr>
        <w:t>antibiotics</w:t>
      </w:r>
      <w:proofErr w:type="gramEnd"/>
      <w:r w:rsidRPr="008C1BD8">
        <w:rPr>
          <w:rFonts w:ascii="Times New Roman" w:hAnsi="Times New Roman"/>
          <w:color w:val="000000"/>
          <w:lang w:val="en-GB"/>
        </w:rPr>
        <w:t>)</w:t>
      </w:r>
      <w:r w:rsidR="00C37460" w:rsidRPr="008C1BD8">
        <w:rPr>
          <w:rFonts w:ascii="Times New Roman" w:hAnsi="Times New Roman"/>
          <w:color w:val="000000"/>
          <w:lang w:val="en-GB"/>
        </w:rPr>
        <w:t xml:space="preserve">. Another regression </w:t>
      </w:r>
      <w:r w:rsidR="00060677" w:rsidRPr="008C1BD8">
        <w:rPr>
          <w:rFonts w:ascii="Times New Roman" w:hAnsi="Times New Roman"/>
          <w:color w:val="000000"/>
          <w:lang w:val="en-GB"/>
        </w:rPr>
        <w:t xml:space="preserve">model, which includes fluid </w:t>
      </w:r>
      <w:r w:rsidR="00060677" w:rsidRPr="008C1BD8">
        <w:rPr>
          <w:rFonts w:ascii="Times New Roman" w:hAnsi="Times New Roman"/>
          <w:color w:val="000000"/>
          <w:lang w:val="en-GB"/>
        </w:rPr>
        <w:lastRenderedPageBreak/>
        <w:t>bolus as a target,</w:t>
      </w:r>
      <w:r w:rsidR="00C37460" w:rsidRPr="008C1BD8">
        <w:rPr>
          <w:rFonts w:ascii="Times New Roman" w:hAnsi="Times New Roman"/>
          <w:color w:val="000000"/>
          <w:lang w:val="en-GB"/>
        </w:rPr>
        <w:t xml:space="preserve"> will be used for the subset of patients with hypotension and/or hyperlactatemia.</w:t>
      </w:r>
      <w:r w:rsidRPr="008C1BD8">
        <w:rPr>
          <w:rFonts w:ascii="Times New Roman" w:hAnsi="Times New Roman"/>
          <w:color w:val="000000"/>
          <w:lang w:val="en-GB"/>
        </w:rPr>
        <w:t xml:space="preserve"> </w:t>
      </w:r>
      <w:r w:rsidR="00C37460" w:rsidRPr="008C1BD8">
        <w:rPr>
          <w:rFonts w:ascii="Times New Roman" w:hAnsi="Times New Roman"/>
          <w:color w:val="000000"/>
          <w:lang w:val="en-GB"/>
        </w:rPr>
        <w:t>C</w:t>
      </w:r>
      <w:r w:rsidRPr="008C1BD8">
        <w:rPr>
          <w:rFonts w:ascii="Times New Roman" w:hAnsi="Times New Roman"/>
          <w:color w:val="000000"/>
          <w:lang w:val="en-GB"/>
        </w:rPr>
        <w:t xml:space="preserve">ovariates </w:t>
      </w:r>
      <w:r w:rsidR="004C2FED" w:rsidRPr="008C1BD8">
        <w:rPr>
          <w:rFonts w:ascii="Times New Roman" w:hAnsi="Times New Roman"/>
          <w:color w:val="000000"/>
          <w:lang w:val="en-GB"/>
        </w:rPr>
        <w:t>a</w:t>
      </w:r>
      <w:r w:rsidRPr="008C1BD8">
        <w:rPr>
          <w:rFonts w:ascii="Times New Roman" w:hAnsi="Times New Roman"/>
          <w:color w:val="000000"/>
          <w:lang w:val="en-GB"/>
        </w:rPr>
        <w:t xml:space="preserve">re classified into target met, target not met, and target not required, as appropriate. </w:t>
      </w:r>
      <w:proofErr w:type="spellStart"/>
      <w:r w:rsidR="00C37460" w:rsidRPr="008C1BD8">
        <w:rPr>
          <w:rFonts w:ascii="Times New Roman" w:hAnsi="Times New Roman"/>
          <w:color w:val="000000"/>
          <w:lang w:val="en-GB"/>
        </w:rPr>
        <w:t>M</w:t>
      </w:r>
      <w:r w:rsidRPr="008C1BD8">
        <w:rPr>
          <w:rFonts w:ascii="Times New Roman" w:hAnsi="Times New Roman"/>
          <w:color w:val="000000"/>
          <w:lang w:val="en-GB"/>
        </w:rPr>
        <w:t>ulticollinearity</w:t>
      </w:r>
      <w:proofErr w:type="spellEnd"/>
      <w:r w:rsidR="00C37460" w:rsidRPr="008C1BD8">
        <w:rPr>
          <w:rFonts w:ascii="Times New Roman" w:hAnsi="Times New Roman"/>
          <w:color w:val="000000"/>
          <w:lang w:val="en-GB"/>
        </w:rPr>
        <w:t xml:space="preserve"> will be looked for, and model fit</w:t>
      </w:r>
      <w:r w:rsidRPr="008C1BD8">
        <w:rPr>
          <w:rFonts w:ascii="Times New Roman" w:hAnsi="Times New Roman"/>
          <w:color w:val="000000"/>
          <w:lang w:val="en-GB"/>
        </w:rPr>
        <w:t xml:space="preserve"> assessed with the Hosmer-</w:t>
      </w:r>
      <w:proofErr w:type="spellStart"/>
      <w:r w:rsidRPr="008C1BD8">
        <w:rPr>
          <w:rFonts w:ascii="Times New Roman" w:hAnsi="Times New Roman"/>
          <w:color w:val="000000"/>
          <w:lang w:val="en-GB"/>
        </w:rPr>
        <w:t>Lemeshow</w:t>
      </w:r>
      <w:proofErr w:type="spellEnd"/>
      <w:r w:rsidRPr="008C1BD8">
        <w:rPr>
          <w:rFonts w:ascii="Times New Roman" w:hAnsi="Times New Roman"/>
          <w:color w:val="000000"/>
          <w:lang w:val="en-GB"/>
        </w:rPr>
        <w:t xml:space="preserve"> goodness of fit test.</w:t>
      </w:r>
    </w:p>
    <w:p w14:paraId="7031F0FD" w14:textId="6109AAAA" w:rsidR="007C0750" w:rsidRPr="008C1BD8" w:rsidRDefault="007C0750" w:rsidP="00B83C54">
      <w:pPr>
        <w:numPr>
          <w:ilvl w:val="0"/>
          <w:numId w:val="14"/>
        </w:numPr>
        <w:autoSpaceDE w:val="0"/>
        <w:autoSpaceDN w:val="0"/>
        <w:adjustRightInd w:val="0"/>
        <w:jc w:val="both"/>
        <w:rPr>
          <w:rFonts w:ascii="Times New Roman" w:hAnsi="Times New Roman"/>
          <w:bCs/>
        </w:rPr>
      </w:pPr>
      <w:r w:rsidRPr="008C1BD8">
        <w:rPr>
          <w:rFonts w:ascii="Times New Roman" w:hAnsi="Times New Roman"/>
          <w:bCs/>
        </w:rPr>
        <w:t xml:space="preserve">Receiver operating characteristic (ROC) curves will be constructed and the corresponding area under the ROC curves calculated (AUROC) to ascertain the performance of SOFA, </w:t>
      </w:r>
      <w:proofErr w:type="spellStart"/>
      <w:r w:rsidRPr="008C1BD8">
        <w:rPr>
          <w:rFonts w:ascii="Times New Roman" w:hAnsi="Times New Roman"/>
          <w:bCs/>
        </w:rPr>
        <w:t>qSOFA</w:t>
      </w:r>
      <w:proofErr w:type="spellEnd"/>
      <w:r w:rsidRPr="008C1BD8">
        <w:rPr>
          <w:rFonts w:ascii="Times New Roman" w:hAnsi="Times New Roman"/>
          <w:bCs/>
        </w:rPr>
        <w:t>, and SIRS to predict mortality</w:t>
      </w:r>
      <w:r w:rsidR="00C37460" w:rsidRPr="008C1BD8">
        <w:rPr>
          <w:rFonts w:ascii="Times New Roman" w:hAnsi="Times New Roman"/>
          <w:bCs/>
        </w:rPr>
        <w:t xml:space="preserve"> for all patients with sepsis</w:t>
      </w:r>
      <w:r w:rsidRPr="008C1BD8">
        <w:rPr>
          <w:rFonts w:ascii="Times New Roman" w:hAnsi="Times New Roman"/>
          <w:bCs/>
        </w:rPr>
        <w:t xml:space="preserve">. The diagnostic performance (sensitivity, specificity, positive and negative predictive values) of SOFA </w:t>
      </w:r>
      <w:r w:rsidRPr="008C1BD8">
        <w:rPr>
          <w:rFonts w:ascii="Times New Roman" w:hAnsi="Times New Roman"/>
          <w:bCs/>
          <w:u w:val="single"/>
        </w:rPr>
        <w:t>&gt;</w:t>
      </w:r>
      <w:r w:rsidRPr="008C1BD8">
        <w:rPr>
          <w:rFonts w:ascii="Times New Roman" w:hAnsi="Times New Roman"/>
          <w:bCs/>
        </w:rPr>
        <w:t xml:space="preserve"> 2, </w:t>
      </w:r>
      <w:proofErr w:type="spellStart"/>
      <w:r w:rsidRPr="008C1BD8">
        <w:rPr>
          <w:rFonts w:ascii="Times New Roman" w:hAnsi="Times New Roman"/>
          <w:bCs/>
        </w:rPr>
        <w:t>qSOFA</w:t>
      </w:r>
      <w:proofErr w:type="spellEnd"/>
      <w:r w:rsidRPr="008C1BD8">
        <w:rPr>
          <w:rFonts w:ascii="Times New Roman" w:hAnsi="Times New Roman"/>
          <w:bCs/>
        </w:rPr>
        <w:t xml:space="preserve"> </w:t>
      </w:r>
      <w:r w:rsidRPr="008C1BD8">
        <w:rPr>
          <w:rFonts w:ascii="Times New Roman" w:hAnsi="Times New Roman"/>
          <w:bCs/>
          <w:u w:val="single"/>
        </w:rPr>
        <w:t>&gt;</w:t>
      </w:r>
      <w:r w:rsidRPr="008C1BD8">
        <w:rPr>
          <w:rFonts w:ascii="Times New Roman" w:hAnsi="Times New Roman"/>
          <w:bCs/>
        </w:rPr>
        <w:t xml:space="preserve"> 2, and SIRS </w:t>
      </w:r>
      <w:r w:rsidRPr="008C1BD8">
        <w:rPr>
          <w:rFonts w:ascii="Times New Roman" w:hAnsi="Times New Roman"/>
          <w:bCs/>
          <w:u w:val="single"/>
        </w:rPr>
        <w:t>&gt;</w:t>
      </w:r>
      <w:r w:rsidRPr="008C1BD8">
        <w:rPr>
          <w:rFonts w:ascii="Times New Roman" w:hAnsi="Times New Roman"/>
          <w:bCs/>
        </w:rPr>
        <w:t xml:space="preserve"> 2 will be determined.</w:t>
      </w:r>
    </w:p>
    <w:p w14:paraId="46F71A69" w14:textId="77777777" w:rsidR="007C0750" w:rsidRPr="008C1BD8" w:rsidRDefault="007C0750" w:rsidP="00B83C54">
      <w:pPr>
        <w:pStyle w:val="a3"/>
        <w:numPr>
          <w:ilvl w:val="0"/>
          <w:numId w:val="14"/>
        </w:numPr>
        <w:jc w:val="both"/>
        <w:rPr>
          <w:rFonts w:ascii="Times New Roman" w:hAnsi="Times New Roman"/>
        </w:rPr>
      </w:pPr>
      <w:r w:rsidRPr="008C1BD8">
        <w:rPr>
          <w:rFonts w:ascii="Times New Roman" w:hAnsi="Times New Roman"/>
          <w:i/>
        </w:rPr>
        <w:t>Appendix 3</w:t>
      </w:r>
      <w:r w:rsidRPr="008C1BD8">
        <w:rPr>
          <w:rFonts w:ascii="Times New Roman" w:hAnsi="Times New Roman"/>
        </w:rPr>
        <w:t xml:space="preserve"> details the proposed tables in the eventual paper. </w:t>
      </w:r>
    </w:p>
    <w:p w14:paraId="10BD1BC5" w14:textId="77777777" w:rsidR="007C0750" w:rsidRPr="008C1BD8" w:rsidRDefault="007C0750" w:rsidP="007C0750">
      <w:pPr>
        <w:pStyle w:val="a3"/>
        <w:jc w:val="both"/>
        <w:rPr>
          <w:rFonts w:ascii="Times New Roman" w:hAnsi="Times New Roman"/>
          <w:b/>
        </w:rPr>
      </w:pPr>
    </w:p>
    <w:p w14:paraId="41DEFE14" w14:textId="77777777" w:rsidR="007C0750" w:rsidRPr="008C1BD8" w:rsidRDefault="007C0750" w:rsidP="008F5992">
      <w:pPr>
        <w:pStyle w:val="a3"/>
        <w:numPr>
          <w:ilvl w:val="0"/>
          <w:numId w:val="90"/>
        </w:numPr>
        <w:jc w:val="both"/>
        <w:rPr>
          <w:rFonts w:ascii="Times New Roman" w:hAnsi="Times New Roman"/>
          <w:b/>
        </w:rPr>
      </w:pPr>
      <w:r w:rsidRPr="008C1BD8">
        <w:rPr>
          <w:rFonts w:ascii="Times New Roman" w:hAnsi="Times New Roman"/>
          <w:b/>
        </w:rPr>
        <w:t>Study management</w:t>
      </w:r>
    </w:p>
    <w:p w14:paraId="22C610DF" w14:textId="77777777" w:rsidR="007C0750" w:rsidRPr="008C1BD8" w:rsidRDefault="007C0750" w:rsidP="007C0750">
      <w:pPr>
        <w:jc w:val="both"/>
        <w:rPr>
          <w:rFonts w:ascii="Times New Roman" w:hAnsi="Times New Roman"/>
        </w:rPr>
      </w:pPr>
    </w:p>
    <w:p w14:paraId="2381F90E" w14:textId="3C4DB305" w:rsidR="007C0750" w:rsidRPr="008C1BD8" w:rsidRDefault="007C0750" w:rsidP="007C0750">
      <w:pPr>
        <w:ind w:left="720"/>
        <w:jc w:val="both"/>
        <w:rPr>
          <w:rFonts w:ascii="Times New Roman" w:hAnsi="Times New Roman"/>
          <w:b/>
        </w:rPr>
      </w:pPr>
      <w:r w:rsidRPr="008C1BD8">
        <w:rPr>
          <w:rFonts w:ascii="Times New Roman" w:hAnsi="Times New Roman"/>
          <w:b/>
        </w:rPr>
        <w:t xml:space="preserve">Steering </w:t>
      </w:r>
      <w:r w:rsidR="002E6873" w:rsidRPr="008C1BD8">
        <w:rPr>
          <w:rFonts w:ascii="Times New Roman" w:hAnsi="Times New Roman"/>
          <w:b/>
        </w:rPr>
        <w:t>c</w:t>
      </w:r>
      <w:r w:rsidRPr="008C1BD8">
        <w:rPr>
          <w:rFonts w:ascii="Times New Roman" w:hAnsi="Times New Roman"/>
          <w:b/>
        </w:rPr>
        <w:t>ommittee</w:t>
      </w:r>
    </w:p>
    <w:p w14:paraId="4C3C50D9" w14:textId="46AD0D27" w:rsidR="007C0750" w:rsidRPr="008C1BD8" w:rsidRDefault="007C0750" w:rsidP="007C0750">
      <w:pPr>
        <w:ind w:left="720"/>
        <w:jc w:val="both"/>
        <w:rPr>
          <w:rFonts w:ascii="Times New Roman" w:hAnsi="Times New Roman"/>
        </w:rPr>
      </w:pPr>
      <w:r w:rsidRPr="008C1BD8">
        <w:rPr>
          <w:rFonts w:ascii="Times New Roman" w:hAnsi="Times New Roman"/>
        </w:rPr>
        <w:t xml:space="preserve">This will comprise at least 1 national coordinator per country. The </w:t>
      </w:r>
      <w:r w:rsidR="00C37460" w:rsidRPr="008C1BD8">
        <w:rPr>
          <w:rFonts w:ascii="Times New Roman" w:hAnsi="Times New Roman"/>
        </w:rPr>
        <w:t>national coordinator</w:t>
      </w:r>
      <w:r w:rsidR="002E6873" w:rsidRPr="008C1BD8">
        <w:rPr>
          <w:rFonts w:ascii="Times New Roman" w:hAnsi="Times New Roman"/>
        </w:rPr>
        <w:t xml:space="preserve">s will invite </w:t>
      </w:r>
      <w:r w:rsidR="00C37460" w:rsidRPr="008C1BD8">
        <w:rPr>
          <w:rFonts w:ascii="Times New Roman" w:hAnsi="Times New Roman"/>
        </w:rPr>
        <w:t>ICU</w:t>
      </w:r>
      <w:r w:rsidR="002E6873" w:rsidRPr="008C1BD8">
        <w:rPr>
          <w:rFonts w:ascii="Times New Roman" w:hAnsi="Times New Roman"/>
        </w:rPr>
        <w:t>s in their respective coun</w:t>
      </w:r>
      <w:r w:rsidRPr="008C1BD8">
        <w:rPr>
          <w:rFonts w:ascii="Times New Roman" w:hAnsi="Times New Roman"/>
        </w:rPr>
        <w:t>tries</w:t>
      </w:r>
      <w:r w:rsidR="00B22045" w:rsidRPr="008C1BD8">
        <w:rPr>
          <w:rFonts w:ascii="Times New Roman" w:hAnsi="Times New Roman"/>
        </w:rPr>
        <w:t xml:space="preserve"> and regions</w:t>
      </w:r>
      <w:r w:rsidRPr="008C1BD8">
        <w:rPr>
          <w:rFonts w:ascii="Times New Roman" w:hAnsi="Times New Roman"/>
        </w:rPr>
        <w:t xml:space="preserve"> to participate in the study.</w:t>
      </w:r>
      <w:r w:rsidR="00504977">
        <w:rPr>
          <w:rFonts w:ascii="Times New Roman" w:hAnsi="Times New Roman"/>
        </w:rPr>
        <w:t xml:space="preserve"> </w:t>
      </w:r>
      <w:r w:rsidR="00703C43">
        <w:rPr>
          <w:rFonts w:ascii="Times New Roman" w:hAnsi="Times New Roman"/>
        </w:rPr>
        <w:t xml:space="preserve">A mix of methods and sampling frames will be used to </w:t>
      </w:r>
      <w:proofErr w:type="spellStart"/>
      <w:r w:rsidR="00703C43">
        <w:rPr>
          <w:rFonts w:ascii="Times New Roman" w:hAnsi="Times New Roman"/>
        </w:rPr>
        <w:t>maximise</w:t>
      </w:r>
      <w:proofErr w:type="spellEnd"/>
      <w:r w:rsidR="00703C43">
        <w:rPr>
          <w:rFonts w:ascii="Times New Roman" w:hAnsi="Times New Roman"/>
        </w:rPr>
        <w:t xml:space="preserve"> participation and ensure that the ICUs included are as representative of each country and region as possible. Where available, </w:t>
      </w:r>
      <w:r w:rsidR="00504977" w:rsidRPr="00504977">
        <w:rPr>
          <w:rFonts w:ascii="Times New Roman" w:hAnsi="Times New Roman"/>
        </w:rPr>
        <w:t>lists</w:t>
      </w:r>
      <w:r w:rsidR="00504977">
        <w:rPr>
          <w:rFonts w:ascii="Times New Roman" w:hAnsi="Times New Roman"/>
        </w:rPr>
        <w:t xml:space="preserve"> </w:t>
      </w:r>
      <w:r w:rsidR="00504977" w:rsidRPr="00504977">
        <w:rPr>
          <w:rFonts w:ascii="Times New Roman" w:hAnsi="Times New Roman"/>
        </w:rPr>
        <w:t>of</w:t>
      </w:r>
      <w:r w:rsidR="00504977">
        <w:rPr>
          <w:rFonts w:ascii="Times New Roman" w:hAnsi="Times New Roman"/>
        </w:rPr>
        <w:t xml:space="preserve"> </w:t>
      </w:r>
      <w:r w:rsidR="00504977" w:rsidRPr="00504977">
        <w:rPr>
          <w:rFonts w:ascii="Times New Roman" w:hAnsi="Times New Roman"/>
        </w:rPr>
        <w:t>ICUs</w:t>
      </w:r>
      <w:r w:rsidR="00703C43">
        <w:rPr>
          <w:rFonts w:ascii="Times New Roman" w:hAnsi="Times New Roman"/>
        </w:rPr>
        <w:t xml:space="preserve">, ICU directors, and ICU </w:t>
      </w:r>
      <w:r w:rsidR="00504977" w:rsidRPr="00504977">
        <w:rPr>
          <w:rFonts w:ascii="Times New Roman" w:hAnsi="Times New Roman"/>
        </w:rPr>
        <w:t>physicians</w:t>
      </w:r>
      <w:r w:rsidR="00504977">
        <w:rPr>
          <w:rFonts w:ascii="Times New Roman" w:hAnsi="Times New Roman"/>
        </w:rPr>
        <w:t xml:space="preserve"> </w:t>
      </w:r>
      <w:r w:rsidR="00504977" w:rsidRPr="00504977">
        <w:rPr>
          <w:rFonts w:ascii="Times New Roman" w:hAnsi="Times New Roman"/>
        </w:rPr>
        <w:t>obtained</w:t>
      </w:r>
      <w:r w:rsidR="00504977">
        <w:rPr>
          <w:rFonts w:ascii="Times New Roman" w:hAnsi="Times New Roman"/>
        </w:rPr>
        <w:t xml:space="preserve"> </w:t>
      </w:r>
      <w:r w:rsidR="00504977" w:rsidRPr="00504977">
        <w:rPr>
          <w:rFonts w:ascii="Times New Roman" w:hAnsi="Times New Roman"/>
        </w:rPr>
        <w:t>from</w:t>
      </w:r>
      <w:r w:rsidR="00504977">
        <w:rPr>
          <w:rFonts w:ascii="Times New Roman" w:hAnsi="Times New Roman"/>
        </w:rPr>
        <w:t xml:space="preserve"> </w:t>
      </w:r>
      <w:r w:rsidR="00504977" w:rsidRPr="00504977">
        <w:rPr>
          <w:rFonts w:ascii="Times New Roman" w:hAnsi="Times New Roman"/>
        </w:rPr>
        <w:t>national</w:t>
      </w:r>
      <w:r w:rsidR="00504977">
        <w:rPr>
          <w:rFonts w:ascii="Times New Roman" w:hAnsi="Times New Roman"/>
        </w:rPr>
        <w:t xml:space="preserve"> </w:t>
      </w:r>
      <w:r w:rsidR="00504977" w:rsidRPr="00504977">
        <w:rPr>
          <w:rFonts w:ascii="Times New Roman" w:hAnsi="Times New Roman"/>
        </w:rPr>
        <w:t>critical</w:t>
      </w:r>
      <w:r w:rsidR="00504977">
        <w:rPr>
          <w:rFonts w:ascii="Times New Roman" w:hAnsi="Times New Roman"/>
        </w:rPr>
        <w:t xml:space="preserve"> </w:t>
      </w:r>
      <w:r w:rsidR="00504977" w:rsidRPr="00504977">
        <w:rPr>
          <w:rFonts w:ascii="Times New Roman" w:hAnsi="Times New Roman"/>
        </w:rPr>
        <w:t>care</w:t>
      </w:r>
      <w:r w:rsidR="00504977">
        <w:rPr>
          <w:rFonts w:ascii="Times New Roman" w:hAnsi="Times New Roman"/>
        </w:rPr>
        <w:t xml:space="preserve"> </w:t>
      </w:r>
      <w:r w:rsidR="00504977" w:rsidRPr="00504977">
        <w:rPr>
          <w:rFonts w:ascii="Times New Roman" w:hAnsi="Times New Roman"/>
        </w:rPr>
        <w:t>societies</w:t>
      </w:r>
      <w:r w:rsidR="00504977">
        <w:rPr>
          <w:rFonts w:ascii="Times New Roman" w:hAnsi="Times New Roman"/>
        </w:rPr>
        <w:t xml:space="preserve"> </w:t>
      </w:r>
      <w:r w:rsidR="00504977" w:rsidRPr="00504977">
        <w:rPr>
          <w:rFonts w:ascii="Times New Roman" w:hAnsi="Times New Roman"/>
        </w:rPr>
        <w:t>and</w:t>
      </w:r>
      <w:r w:rsidR="00504977">
        <w:rPr>
          <w:rFonts w:ascii="Times New Roman" w:hAnsi="Times New Roman"/>
        </w:rPr>
        <w:t xml:space="preserve"> </w:t>
      </w:r>
      <w:r w:rsidR="00703C43">
        <w:rPr>
          <w:rFonts w:ascii="Times New Roman" w:hAnsi="Times New Roman"/>
        </w:rPr>
        <w:t>networks will be used</w:t>
      </w:r>
      <w:r w:rsidR="00504977" w:rsidRPr="00504977">
        <w:rPr>
          <w:rFonts w:ascii="Times New Roman" w:hAnsi="Times New Roman"/>
        </w:rPr>
        <w:t>.</w:t>
      </w:r>
      <w:r w:rsidR="00504977">
        <w:rPr>
          <w:rFonts w:ascii="Times New Roman" w:hAnsi="Times New Roman"/>
        </w:rPr>
        <w:t xml:space="preserve"> </w:t>
      </w:r>
      <w:r w:rsidR="00703C43">
        <w:rPr>
          <w:rFonts w:ascii="Times New Roman" w:hAnsi="Times New Roman"/>
        </w:rPr>
        <w:t xml:space="preserve">Where </w:t>
      </w:r>
      <w:r w:rsidR="00504977" w:rsidRPr="00504977">
        <w:rPr>
          <w:rFonts w:ascii="Times New Roman" w:hAnsi="Times New Roman"/>
        </w:rPr>
        <w:t>the</w:t>
      </w:r>
      <w:r w:rsidR="00703C43">
        <w:rPr>
          <w:rFonts w:ascii="Times New Roman" w:hAnsi="Times New Roman"/>
        </w:rPr>
        <w:t xml:space="preserve">se lists are incomplete or unavailable, </w:t>
      </w:r>
      <w:r w:rsidR="00504977" w:rsidRPr="00504977">
        <w:rPr>
          <w:rFonts w:ascii="Times New Roman" w:hAnsi="Times New Roman"/>
        </w:rPr>
        <w:t>regional</w:t>
      </w:r>
      <w:r w:rsidR="00504977">
        <w:rPr>
          <w:rFonts w:ascii="Times New Roman" w:hAnsi="Times New Roman"/>
        </w:rPr>
        <w:t xml:space="preserve"> </w:t>
      </w:r>
      <w:r w:rsidR="00504977" w:rsidRPr="00504977">
        <w:rPr>
          <w:rFonts w:ascii="Times New Roman" w:hAnsi="Times New Roman"/>
        </w:rPr>
        <w:t>and</w:t>
      </w:r>
      <w:r w:rsidR="00504977">
        <w:rPr>
          <w:rFonts w:ascii="Times New Roman" w:hAnsi="Times New Roman"/>
        </w:rPr>
        <w:t xml:space="preserve"> </w:t>
      </w:r>
      <w:r w:rsidR="00504977" w:rsidRPr="00504977">
        <w:rPr>
          <w:rFonts w:ascii="Times New Roman" w:hAnsi="Times New Roman"/>
        </w:rPr>
        <w:t>personal</w:t>
      </w:r>
      <w:r w:rsidR="00504977">
        <w:rPr>
          <w:rFonts w:ascii="Times New Roman" w:hAnsi="Times New Roman"/>
        </w:rPr>
        <w:t xml:space="preserve"> </w:t>
      </w:r>
      <w:r w:rsidR="00504977" w:rsidRPr="00504977">
        <w:rPr>
          <w:rFonts w:ascii="Times New Roman" w:hAnsi="Times New Roman"/>
        </w:rPr>
        <w:t>snowball</w:t>
      </w:r>
      <w:r w:rsidR="00504977">
        <w:rPr>
          <w:rFonts w:ascii="Times New Roman" w:hAnsi="Times New Roman"/>
        </w:rPr>
        <w:t xml:space="preserve"> </w:t>
      </w:r>
      <w:r w:rsidR="00504977" w:rsidRPr="00504977">
        <w:rPr>
          <w:rFonts w:ascii="Times New Roman" w:hAnsi="Times New Roman"/>
        </w:rPr>
        <w:t>sampling</w:t>
      </w:r>
      <w:r w:rsidR="00504977">
        <w:rPr>
          <w:rFonts w:ascii="Times New Roman" w:hAnsi="Times New Roman"/>
        </w:rPr>
        <w:t xml:space="preserve"> </w:t>
      </w:r>
      <w:r w:rsidR="00703C43">
        <w:rPr>
          <w:rFonts w:ascii="Times New Roman" w:hAnsi="Times New Roman"/>
        </w:rPr>
        <w:t>will be</w:t>
      </w:r>
      <w:r w:rsidR="00504977">
        <w:rPr>
          <w:rFonts w:ascii="Times New Roman" w:hAnsi="Times New Roman"/>
        </w:rPr>
        <w:t xml:space="preserve"> </w:t>
      </w:r>
      <w:r w:rsidR="00504977" w:rsidRPr="00504977">
        <w:rPr>
          <w:rFonts w:ascii="Times New Roman" w:hAnsi="Times New Roman"/>
        </w:rPr>
        <w:t>used</w:t>
      </w:r>
      <w:r w:rsidR="00504977">
        <w:rPr>
          <w:rFonts w:ascii="Times New Roman" w:hAnsi="Times New Roman"/>
        </w:rPr>
        <w:t xml:space="preserve"> </w:t>
      </w:r>
      <w:r w:rsidR="00504977" w:rsidRPr="00504977">
        <w:rPr>
          <w:rFonts w:ascii="Times New Roman" w:hAnsi="Times New Roman"/>
        </w:rPr>
        <w:t>as</w:t>
      </w:r>
      <w:r w:rsidR="00504977">
        <w:rPr>
          <w:rFonts w:ascii="Times New Roman" w:hAnsi="Times New Roman"/>
        </w:rPr>
        <w:t xml:space="preserve"> </w:t>
      </w:r>
      <w:r w:rsidR="00504977" w:rsidRPr="00504977">
        <w:rPr>
          <w:rFonts w:ascii="Times New Roman" w:hAnsi="Times New Roman"/>
        </w:rPr>
        <w:t>a supplementary</w:t>
      </w:r>
      <w:r w:rsidR="00504977">
        <w:rPr>
          <w:rFonts w:ascii="Times New Roman" w:hAnsi="Times New Roman"/>
        </w:rPr>
        <w:t xml:space="preserve"> </w:t>
      </w:r>
      <w:r w:rsidR="00504977" w:rsidRPr="00504977">
        <w:rPr>
          <w:rFonts w:ascii="Times New Roman" w:hAnsi="Times New Roman"/>
        </w:rPr>
        <w:t>or</w:t>
      </w:r>
      <w:r w:rsidR="00504977">
        <w:rPr>
          <w:rFonts w:ascii="Times New Roman" w:hAnsi="Times New Roman"/>
        </w:rPr>
        <w:t xml:space="preserve"> </w:t>
      </w:r>
      <w:r w:rsidR="00504977" w:rsidRPr="00504977">
        <w:rPr>
          <w:rFonts w:ascii="Times New Roman" w:hAnsi="Times New Roman"/>
        </w:rPr>
        <w:t>sole</w:t>
      </w:r>
      <w:r w:rsidR="00504977">
        <w:rPr>
          <w:rFonts w:ascii="Times New Roman" w:hAnsi="Times New Roman"/>
        </w:rPr>
        <w:t xml:space="preserve"> </w:t>
      </w:r>
      <w:r w:rsidR="00504977" w:rsidRPr="00504977">
        <w:rPr>
          <w:rFonts w:ascii="Times New Roman" w:hAnsi="Times New Roman"/>
        </w:rPr>
        <w:t>method.</w:t>
      </w:r>
      <w:r w:rsidR="00504977">
        <w:rPr>
          <w:rFonts w:ascii="Times New Roman" w:hAnsi="Times New Roman"/>
        </w:rPr>
        <w:t xml:space="preserve"> </w:t>
      </w:r>
      <w:r w:rsidR="00504977" w:rsidRPr="00504977">
        <w:rPr>
          <w:rFonts w:ascii="Times New Roman" w:hAnsi="Times New Roman"/>
        </w:rPr>
        <w:t xml:space="preserve"> </w:t>
      </w:r>
    </w:p>
    <w:p w14:paraId="40F6689A" w14:textId="77777777" w:rsidR="007C0750" w:rsidRPr="008C1BD8" w:rsidRDefault="007C0750" w:rsidP="007C0750">
      <w:pPr>
        <w:ind w:left="720"/>
        <w:jc w:val="both"/>
        <w:rPr>
          <w:rFonts w:ascii="Times New Roman" w:hAnsi="Times New Roman"/>
        </w:rPr>
      </w:pPr>
    </w:p>
    <w:p w14:paraId="4817B8A2" w14:textId="77777777" w:rsidR="007C0750" w:rsidRPr="008C1BD8" w:rsidRDefault="007C0750" w:rsidP="007C0750">
      <w:pPr>
        <w:ind w:left="720"/>
        <w:jc w:val="both"/>
        <w:rPr>
          <w:rFonts w:ascii="Times New Roman" w:hAnsi="Times New Roman"/>
          <w:b/>
        </w:rPr>
      </w:pPr>
      <w:r w:rsidRPr="008C1BD8">
        <w:rPr>
          <w:rFonts w:ascii="Times New Roman" w:hAnsi="Times New Roman"/>
          <w:b/>
        </w:rPr>
        <w:t xml:space="preserve">ICU representative  </w:t>
      </w:r>
    </w:p>
    <w:p w14:paraId="5112ECC7" w14:textId="77777777" w:rsidR="007C0750" w:rsidRPr="008C1BD8" w:rsidRDefault="007C0750" w:rsidP="007C0750">
      <w:pPr>
        <w:autoSpaceDE w:val="0"/>
        <w:autoSpaceDN w:val="0"/>
        <w:adjustRightInd w:val="0"/>
        <w:ind w:left="720"/>
        <w:jc w:val="both"/>
        <w:rPr>
          <w:rFonts w:ascii="Times New Roman" w:eastAsia="SimSun" w:hAnsi="Times New Roman"/>
          <w:lang w:eastAsia="zh-CN"/>
        </w:rPr>
      </w:pPr>
      <w:r w:rsidRPr="008C1BD8">
        <w:rPr>
          <w:rFonts w:ascii="Times New Roman" w:eastAsia="SimSun" w:hAnsi="Times New Roman"/>
          <w:lang w:eastAsia="zh-CN"/>
        </w:rPr>
        <w:t>Each ICU will have an ICU representative. This can be the ICU director or otherwise. The representative or his/her delegate(s) will:</w:t>
      </w:r>
    </w:p>
    <w:p w14:paraId="5E126489" w14:textId="77777777" w:rsidR="007C0750" w:rsidRPr="008C1BD8" w:rsidRDefault="007C0750" w:rsidP="007C0750">
      <w:pPr>
        <w:autoSpaceDE w:val="0"/>
        <w:autoSpaceDN w:val="0"/>
        <w:adjustRightInd w:val="0"/>
        <w:ind w:left="720"/>
        <w:jc w:val="both"/>
        <w:rPr>
          <w:rFonts w:ascii="Times New Roman" w:eastAsia="SimSun" w:hAnsi="Times New Roman"/>
          <w:lang w:eastAsia="zh-CN"/>
        </w:rPr>
      </w:pPr>
    </w:p>
    <w:p w14:paraId="02A7B83C" w14:textId="77777777" w:rsidR="007C0750" w:rsidRPr="008C1BD8" w:rsidRDefault="007C0750" w:rsidP="007C0750">
      <w:pPr>
        <w:numPr>
          <w:ilvl w:val="0"/>
          <w:numId w:val="17"/>
        </w:numPr>
        <w:tabs>
          <w:tab w:val="clear" w:pos="1080"/>
          <w:tab w:val="num" w:pos="1418"/>
        </w:tabs>
        <w:autoSpaceDE w:val="0"/>
        <w:autoSpaceDN w:val="0"/>
        <w:adjustRightInd w:val="0"/>
        <w:ind w:left="1418" w:hanging="698"/>
        <w:jc w:val="both"/>
        <w:rPr>
          <w:rFonts w:ascii="Times New Roman" w:eastAsia="SimSun" w:hAnsi="Times New Roman"/>
          <w:lang w:eastAsia="zh-CN"/>
        </w:rPr>
      </w:pPr>
      <w:r w:rsidRPr="008C1BD8">
        <w:rPr>
          <w:rFonts w:ascii="Times New Roman" w:eastAsia="SimSun" w:hAnsi="Times New Roman"/>
          <w:lang w:eastAsia="zh-CN"/>
        </w:rPr>
        <w:t>Coordinate any required ethical review by the institutional review board according to local practice.</w:t>
      </w:r>
    </w:p>
    <w:p w14:paraId="77538ED0" w14:textId="77777777" w:rsidR="007C0750" w:rsidRPr="008C1BD8" w:rsidRDefault="007C0750" w:rsidP="007C0750">
      <w:pPr>
        <w:numPr>
          <w:ilvl w:val="0"/>
          <w:numId w:val="17"/>
        </w:numPr>
        <w:tabs>
          <w:tab w:val="clear" w:pos="1080"/>
          <w:tab w:val="num" w:pos="1418"/>
        </w:tabs>
        <w:autoSpaceDE w:val="0"/>
        <w:autoSpaceDN w:val="0"/>
        <w:adjustRightInd w:val="0"/>
        <w:ind w:left="1418" w:hanging="698"/>
        <w:jc w:val="both"/>
        <w:rPr>
          <w:rFonts w:ascii="Times New Roman" w:eastAsia="SimSun" w:hAnsi="Times New Roman"/>
          <w:lang w:eastAsia="zh-CN"/>
        </w:rPr>
      </w:pPr>
      <w:r w:rsidRPr="008C1BD8">
        <w:rPr>
          <w:rFonts w:ascii="Times New Roman" w:eastAsia="SimSun" w:hAnsi="Times New Roman"/>
          <w:lang w:eastAsia="zh-CN"/>
        </w:rPr>
        <w:t xml:space="preserve">Coordinate the screening and enrolling of patients for the study. </w:t>
      </w:r>
    </w:p>
    <w:p w14:paraId="5B9ACA88" w14:textId="3DE93BFB" w:rsidR="007C0750" w:rsidRPr="008C1BD8" w:rsidRDefault="007C0750" w:rsidP="007C0750">
      <w:pPr>
        <w:numPr>
          <w:ilvl w:val="0"/>
          <w:numId w:val="17"/>
        </w:numPr>
        <w:autoSpaceDE w:val="0"/>
        <w:autoSpaceDN w:val="0"/>
        <w:adjustRightInd w:val="0"/>
        <w:ind w:left="1418" w:hanging="698"/>
        <w:jc w:val="both"/>
        <w:rPr>
          <w:rFonts w:ascii="Times New Roman" w:eastAsia="SimSun" w:hAnsi="Times New Roman"/>
          <w:lang w:eastAsia="zh-CN"/>
        </w:rPr>
      </w:pPr>
      <w:r w:rsidRPr="008C1BD8">
        <w:rPr>
          <w:rFonts w:ascii="Times New Roman" w:eastAsia="SimSun" w:hAnsi="Times New Roman"/>
          <w:lang w:eastAsia="zh-CN"/>
        </w:rPr>
        <w:t xml:space="preserve">     Coordinate the data collection and entry into the </w:t>
      </w:r>
      <w:proofErr w:type="spellStart"/>
      <w:r w:rsidRPr="008C1BD8">
        <w:rPr>
          <w:rFonts w:ascii="Times New Roman" w:eastAsia="SimSun" w:hAnsi="Times New Roman"/>
          <w:lang w:eastAsia="zh-CN"/>
        </w:rPr>
        <w:t>standardi</w:t>
      </w:r>
      <w:r w:rsidR="0018372F" w:rsidRPr="008C1BD8">
        <w:rPr>
          <w:rFonts w:ascii="Times New Roman" w:eastAsia="SimSun" w:hAnsi="Times New Roman"/>
          <w:lang w:eastAsia="zh-CN"/>
        </w:rPr>
        <w:t>s</w:t>
      </w:r>
      <w:r w:rsidRPr="008C1BD8">
        <w:rPr>
          <w:rFonts w:ascii="Times New Roman" w:eastAsia="SimSun" w:hAnsi="Times New Roman"/>
          <w:lang w:eastAsia="zh-CN"/>
        </w:rPr>
        <w:t>ed</w:t>
      </w:r>
      <w:proofErr w:type="spellEnd"/>
      <w:r w:rsidRPr="008C1BD8">
        <w:rPr>
          <w:rFonts w:ascii="Times New Roman" w:eastAsia="SimSun" w:hAnsi="Times New Roman"/>
          <w:lang w:eastAsia="zh-CN"/>
        </w:rPr>
        <w:t xml:space="preserve"> case report forms online. </w:t>
      </w:r>
    </w:p>
    <w:p w14:paraId="5C58B5D2" w14:textId="7843E777" w:rsidR="007C0750" w:rsidRPr="008C1BD8" w:rsidRDefault="007C0750" w:rsidP="007C0750">
      <w:pPr>
        <w:numPr>
          <w:ilvl w:val="0"/>
          <w:numId w:val="17"/>
        </w:numPr>
        <w:autoSpaceDE w:val="0"/>
        <w:autoSpaceDN w:val="0"/>
        <w:adjustRightInd w:val="0"/>
        <w:ind w:left="1418" w:hanging="698"/>
        <w:jc w:val="both"/>
        <w:rPr>
          <w:rFonts w:ascii="Times New Roman" w:eastAsia="SimSun" w:hAnsi="Times New Roman"/>
          <w:lang w:eastAsia="zh-CN"/>
        </w:rPr>
      </w:pPr>
      <w:r w:rsidRPr="008C1BD8">
        <w:rPr>
          <w:rFonts w:ascii="Times New Roman" w:eastAsia="SimSun" w:hAnsi="Times New Roman"/>
          <w:lang w:eastAsia="zh-CN"/>
        </w:rPr>
        <w:t xml:space="preserve">     Liaise with the </w:t>
      </w:r>
      <w:r w:rsidR="002E6873" w:rsidRPr="008C1BD8">
        <w:rPr>
          <w:rFonts w:ascii="Times New Roman" w:eastAsia="SimSun" w:hAnsi="Times New Roman"/>
          <w:lang w:eastAsia="zh-CN"/>
        </w:rPr>
        <w:t>steering c</w:t>
      </w:r>
      <w:r w:rsidRPr="008C1BD8">
        <w:rPr>
          <w:rFonts w:ascii="Times New Roman" w:eastAsia="SimSun" w:hAnsi="Times New Roman"/>
          <w:lang w:eastAsia="zh-CN"/>
        </w:rPr>
        <w:t xml:space="preserve">ommittee for any queries. The </w:t>
      </w:r>
      <w:r w:rsidR="002E6873" w:rsidRPr="008C1BD8">
        <w:rPr>
          <w:rFonts w:ascii="Times New Roman" w:eastAsia="SimSun" w:hAnsi="Times New Roman"/>
          <w:lang w:eastAsia="zh-CN"/>
        </w:rPr>
        <w:t xml:space="preserve">steering committee </w:t>
      </w:r>
      <w:r w:rsidRPr="008C1BD8">
        <w:rPr>
          <w:rFonts w:ascii="Times New Roman" w:eastAsia="SimSun" w:hAnsi="Times New Roman"/>
          <w:lang w:eastAsia="zh-CN"/>
        </w:rPr>
        <w:t>will check the online case report forms for completeness and uniformity and liaise with the ICU representative to clarify any potential errors or missing data.</w:t>
      </w:r>
    </w:p>
    <w:p w14:paraId="52442124" w14:textId="77777777" w:rsidR="007C0750" w:rsidRPr="008C1BD8" w:rsidRDefault="007C0750" w:rsidP="007C0750">
      <w:pPr>
        <w:ind w:left="720"/>
        <w:jc w:val="both"/>
        <w:rPr>
          <w:rFonts w:ascii="Times New Roman" w:hAnsi="Times New Roman"/>
        </w:rPr>
      </w:pPr>
      <w:r w:rsidRPr="008C1BD8">
        <w:rPr>
          <w:rFonts w:ascii="Times New Roman" w:hAnsi="Times New Roman"/>
        </w:rPr>
        <w:tab/>
      </w:r>
    </w:p>
    <w:p w14:paraId="1AB8327B" w14:textId="37AEE845" w:rsidR="007C0750" w:rsidRPr="008C1BD8" w:rsidRDefault="007C0750" w:rsidP="007C0750">
      <w:pPr>
        <w:autoSpaceDE w:val="0"/>
        <w:autoSpaceDN w:val="0"/>
        <w:adjustRightInd w:val="0"/>
        <w:ind w:firstLine="633"/>
        <w:jc w:val="both"/>
        <w:rPr>
          <w:rFonts w:ascii="Times New Roman" w:hAnsi="Times New Roman"/>
          <w:b/>
          <w:bCs/>
        </w:rPr>
      </w:pPr>
      <w:r w:rsidRPr="008C1BD8">
        <w:rPr>
          <w:rFonts w:ascii="Times New Roman" w:hAnsi="Times New Roman"/>
          <w:b/>
          <w:bCs/>
        </w:rPr>
        <w:t xml:space="preserve">Data </w:t>
      </w:r>
      <w:r w:rsidR="002E6873" w:rsidRPr="008C1BD8">
        <w:rPr>
          <w:rFonts w:ascii="Times New Roman" w:hAnsi="Times New Roman"/>
          <w:b/>
          <w:bCs/>
        </w:rPr>
        <w:t>m</w:t>
      </w:r>
      <w:r w:rsidRPr="008C1BD8">
        <w:rPr>
          <w:rFonts w:ascii="Times New Roman" w:hAnsi="Times New Roman"/>
          <w:b/>
          <w:bCs/>
        </w:rPr>
        <w:t>anagement</w:t>
      </w:r>
    </w:p>
    <w:p w14:paraId="27754857" w14:textId="4C1181F9" w:rsidR="007C0750" w:rsidRPr="008C1BD8" w:rsidRDefault="007C0750" w:rsidP="007C0750">
      <w:pPr>
        <w:numPr>
          <w:ilvl w:val="0"/>
          <w:numId w:val="18"/>
        </w:numPr>
        <w:autoSpaceDE w:val="0"/>
        <w:autoSpaceDN w:val="0"/>
        <w:adjustRightInd w:val="0"/>
        <w:ind w:left="1418" w:hanging="785"/>
        <w:jc w:val="both"/>
        <w:rPr>
          <w:rFonts w:ascii="Times New Roman" w:hAnsi="Times New Roman"/>
          <w:bCs/>
        </w:rPr>
      </w:pPr>
      <w:r w:rsidRPr="008C1BD8">
        <w:rPr>
          <w:rFonts w:ascii="Times New Roman" w:hAnsi="Times New Roman"/>
          <w:bCs/>
        </w:rPr>
        <w:t xml:space="preserve">Data are keyed in using pre-designed online </w:t>
      </w:r>
      <w:proofErr w:type="spellStart"/>
      <w:r w:rsidRPr="008C1BD8">
        <w:rPr>
          <w:rFonts w:ascii="Times New Roman" w:hAnsi="Times New Roman"/>
          <w:bCs/>
        </w:rPr>
        <w:t>standardi</w:t>
      </w:r>
      <w:r w:rsidR="0018372F" w:rsidRPr="008C1BD8">
        <w:rPr>
          <w:rFonts w:ascii="Times New Roman" w:hAnsi="Times New Roman"/>
          <w:bCs/>
        </w:rPr>
        <w:t>s</w:t>
      </w:r>
      <w:r w:rsidRPr="008C1BD8">
        <w:rPr>
          <w:rFonts w:ascii="Times New Roman" w:hAnsi="Times New Roman"/>
          <w:bCs/>
        </w:rPr>
        <w:t>ed</w:t>
      </w:r>
      <w:proofErr w:type="spellEnd"/>
      <w:r w:rsidRPr="008C1BD8">
        <w:rPr>
          <w:rFonts w:ascii="Times New Roman" w:hAnsi="Times New Roman"/>
          <w:bCs/>
        </w:rPr>
        <w:t xml:space="preserve"> case report forms. </w:t>
      </w:r>
    </w:p>
    <w:p w14:paraId="5964F929" w14:textId="6E6E8F3A" w:rsidR="007C0750" w:rsidRPr="008C1BD8" w:rsidRDefault="007C0750" w:rsidP="007C0750">
      <w:pPr>
        <w:numPr>
          <w:ilvl w:val="0"/>
          <w:numId w:val="18"/>
        </w:numPr>
        <w:autoSpaceDE w:val="0"/>
        <w:autoSpaceDN w:val="0"/>
        <w:adjustRightInd w:val="0"/>
        <w:ind w:left="1418" w:hanging="785"/>
        <w:jc w:val="both"/>
        <w:rPr>
          <w:rFonts w:ascii="Times New Roman" w:hAnsi="Times New Roman"/>
          <w:bCs/>
        </w:rPr>
      </w:pPr>
      <w:r w:rsidRPr="008C1BD8">
        <w:rPr>
          <w:rFonts w:ascii="Times New Roman" w:hAnsi="Times New Roman"/>
          <w:bCs/>
        </w:rPr>
        <w:t xml:space="preserve">Only the </w:t>
      </w:r>
      <w:r w:rsidR="002E6873" w:rsidRPr="008C1BD8">
        <w:rPr>
          <w:rFonts w:ascii="Times New Roman" w:hAnsi="Times New Roman"/>
          <w:bCs/>
        </w:rPr>
        <w:t xml:space="preserve">steering committee, site investigator and research coordinators will </w:t>
      </w:r>
      <w:r w:rsidRPr="008C1BD8">
        <w:rPr>
          <w:rFonts w:ascii="Times New Roman" w:hAnsi="Times New Roman"/>
          <w:bCs/>
        </w:rPr>
        <w:t>have username and password access to enter data into these online forms.</w:t>
      </w:r>
    </w:p>
    <w:p w14:paraId="11B785A5" w14:textId="77777777" w:rsidR="007C0750" w:rsidRPr="008C1BD8" w:rsidRDefault="007C0750" w:rsidP="007C0750">
      <w:pPr>
        <w:numPr>
          <w:ilvl w:val="0"/>
          <w:numId w:val="18"/>
        </w:numPr>
        <w:autoSpaceDE w:val="0"/>
        <w:autoSpaceDN w:val="0"/>
        <w:adjustRightInd w:val="0"/>
        <w:ind w:left="1418" w:hanging="785"/>
        <w:jc w:val="both"/>
        <w:rPr>
          <w:rFonts w:ascii="Times New Roman" w:hAnsi="Times New Roman"/>
          <w:bCs/>
        </w:rPr>
      </w:pPr>
      <w:r w:rsidRPr="008C1BD8">
        <w:rPr>
          <w:rFonts w:ascii="Times New Roman" w:hAnsi="Times New Roman"/>
          <w:bCs/>
        </w:rPr>
        <w:t xml:space="preserve">The online forms will not capture any patient identifiers such as names or identity card or social security numbers. They will only capture patient index numbers, which are specially created for this study. Only the ICU representative will have a list, which identifies these patients </w:t>
      </w:r>
      <w:r w:rsidRPr="008C1BD8">
        <w:rPr>
          <w:rFonts w:ascii="Times New Roman" w:hAnsi="Times New Roman"/>
          <w:bCs/>
        </w:rPr>
        <w:lastRenderedPageBreak/>
        <w:t xml:space="preserve">using their patient index numbers. This list is kept at the individual sites and not shared online. </w:t>
      </w:r>
    </w:p>
    <w:p w14:paraId="488EC60F" w14:textId="77777777" w:rsidR="007C0750" w:rsidRPr="008C1BD8" w:rsidRDefault="007C0750" w:rsidP="007C0750">
      <w:pPr>
        <w:numPr>
          <w:ilvl w:val="0"/>
          <w:numId w:val="18"/>
        </w:numPr>
        <w:autoSpaceDE w:val="0"/>
        <w:autoSpaceDN w:val="0"/>
        <w:adjustRightInd w:val="0"/>
        <w:ind w:left="1418" w:hanging="785"/>
        <w:jc w:val="both"/>
        <w:rPr>
          <w:rFonts w:ascii="Times New Roman" w:hAnsi="Times New Roman"/>
          <w:bCs/>
        </w:rPr>
      </w:pPr>
      <w:r w:rsidRPr="008C1BD8">
        <w:rPr>
          <w:rFonts w:ascii="Times New Roman" w:hAnsi="Times New Roman"/>
          <w:bCs/>
        </w:rPr>
        <w:t xml:space="preserve">All data captured via the online case report forms will be stored in password protected computers. </w:t>
      </w:r>
    </w:p>
    <w:p w14:paraId="2851135A" w14:textId="77777777" w:rsidR="007C0750" w:rsidRPr="008C1BD8" w:rsidRDefault="007C0750" w:rsidP="007C0750">
      <w:pPr>
        <w:numPr>
          <w:ilvl w:val="0"/>
          <w:numId w:val="18"/>
        </w:numPr>
        <w:autoSpaceDE w:val="0"/>
        <w:autoSpaceDN w:val="0"/>
        <w:adjustRightInd w:val="0"/>
        <w:ind w:left="1418" w:hanging="785"/>
        <w:jc w:val="both"/>
        <w:rPr>
          <w:rFonts w:ascii="Times New Roman" w:hAnsi="Times New Roman"/>
          <w:bCs/>
        </w:rPr>
      </w:pPr>
      <w:r w:rsidRPr="008C1BD8">
        <w:rPr>
          <w:rFonts w:ascii="Times New Roman" w:hAnsi="Times New Roman"/>
          <w:bCs/>
        </w:rPr>
        <w:t xml:space="preserve">These data will be stored for 10 years, after which they were be deleted. </w:t>
      </w:r>
    </w:p>
    <w:p w14:paraId="49603EBC" w14:textId="77777777" w:rsidR="007C0750" w:rsidRPr="008C1BD8" w:rsidRDefault="007C0750" w:rsidP="007C0750">
      <w:pPr>
        <w:autoSpaceDE w:val="0"/>
        <w:autoSpaceDN w:val="0"/>
        <w:adjustRightInd w:val="0"/>
        <w:jc w:val="both"/>
        <w:rPr>
          <w:rFonts w:ascii="Times New Roman" w:hAnsi="Times New Roman"/>
          <w:bCs/>
        </w:rPr>
      </w:pPr>
    </w:p>
    <w:p w14:paraId="0C538060" w14:textId="53EFE3EE" w:rsidR="007C0750" w:rsidRPr="008C1BD8" w:rsidRDefault="004B2426" w:rsidP="007C0750">
      <w:pPr>
        <w:autoSpaceDE w:val="0"/>
        <w:autoSpaceDN w:val="0"/>
        <w:adjustRightInd w:val="0"/>
        <w:ind w:left="720"/>
        <w:jc w:val="both"/>
        <w:rPr>
          <w:rFonts w:ascii="Times New Roman" w:hAnsi="Times New Roman"/>
          <w:b/>
          <w:bCs/>
        </w:rPr>
      </w:pPr>
      <w:r w:rsidRPr="008C1BD8">
        <w:rPr>
          <w:rFonts w:ascii="Times New Roman" w:hAnsi="Times New Roman"/>
          <w:b/>
          <w:bCs/>
        </w:rPr>
        <w:t>Q</w:t>
      </w:r>
      <w:r w:rsidR="007C0750" w:rsidRPr="008C1BD8">
        <w:rPr>
          <w:rFonts w:ascii="Times New Roman" w:hAnsi="Times New Roman"/>
          <w:b/>
          <w:bCs/>
        </w:rPr>
        <w:t>ueries</w:t>
      </w:r>
    </w:p>
    <w:p w14:paraId="367DCAD0" w14:textId="42C6F3BF" w:rsidR="00E51DC7" w:rsidRPr="008C1BD8" w:rsidRDefault="004B2426" w:rsidP="00504977">
      <w:pPr>
        <w:autoSpaceDE w:val="0"/>
        <w:autoSpaceDN w:val="0"/>
        <w:adjustRightInd w:val="0"/>
        <w:ind w:left="720"/>
        <w:jc w:val="both"/>
        <w:rPr>
          <w:rFonts w:ascii="Times New Roman" w:hAnsi="Times New Roman"/>
          <w:b/>
        </w:rPr>
      </w:pPr>
      <w:r w:rsidRPr="008C1BD8">
        <w:rPr>
          <w:rFonts w:ascii="Times New Roman" w:hAnsi="Times New Roman"/>
          <w:bCs/>
        </w:rPr>
        <w:t>Q</w:t>
      </w:r>
      <w:r w:rsidR="007C0750" w:rsidRPr="008C1BD8">
        <w:rPr>
          <w:rFonts w:ascii="Times New Roman" w:hAnsi="Times New Roman"/>
          <w:bCs/>
        </w:rPr>
        <w:t>ueries may be addressed to Dr Andrew Li (</w:t>
      </w:r>
      <w:hyperlink r:id="rId9" w:history="1">
        <w:r w:rsidR="002E6873" w:rsidRPr="008C1BD8">
          <w:rPr>
            <w:rStyle w:val="a5"/>
            <w:rFonts w:ascii="Times New Roman" w:hAnsi="Times New Roman"/>
            <w:bCs/>
          </w:rPr>
          <w:t>andrew_yunkai_li@nuhs.edu.sg</w:t>
        </w:r>
      </w:hyperlink>
      <w:r w:rsidR="007C0750" w:rsidRPr="008C1BD8">
        <w:rPr>
          <w:rFonts w:ascii="Times New Roman" w:hAnsi="Times New Roman"/>
          <w:bCs/>
        </w:rPr>
        <w:t xml:space="preserve">). </w:t>
      </w:r>
    </w:p>
    <w:p w14:paraId="4D233971" w14:textId="77777777" w:rsidR="00705619" w:rsidRPr="008C1BD8" w:rsidRDefault="00705619" w:rsidP="008106A1">
      <w:pPr>
        <w:rPr>
          <w:rFonts w:ascii="Times New Roman" w:hAnsi="Times New Roman"/>
          <w:b/>
        </w:rPr>
      </w:pPr>
    </w:p>
    <w:p w14:paraId="5B5F71FA" w14:textId="77777777" w:rsidR="00705619" w:rsidRPr="008C1BD8" w:rsidRDefault="00705619" w:rsidP="008106A1">
      <w:pPr>
        <w:rPr>
          <w:rFonts w:ascii="Times New Roman" w:hAnsi="Times New Roman"/>
          <w:b/>
        </w:rPr>
      </w:pPr>
    </w:p>
    <w:p w14:paraId="77A45A0F" w14:textId="77777777" w:rsidR="00705619" w:rsidRPr="008C1BD8" w:rsidRDefault="00705619" w:rsidP="008106A1">
      <w:pPr>
        <w:rPr>
          <w:rFonts w:ascii="Times New Roman" w:hAnsi="Times New Roman"/>
          <w:b/>
        </w:rPr>
      </w:pPr>
    </w:p>
    <w:p w14:paraId="771FF445" w14:textId="77777777" w:rsidR="00705619" w:rsidRPr="008C1BD8" w:rsidRDefault="00705619" w:rsidP="008106A1">
      <w:pPr>
        <w:rPr>
          <w:rFonts w:ascii="Times New Roman" w:hAnsi="Times New Roman"/>
          <w:b/>
        </w:rPr>
      </w:pPr>
    </w:p>
    <w:p w14:paraId="1FEB00F7" w14:textId="77777777" w:rsidR="00705619" w:rsidRPr="008C1BD8" w:rsidRDefault="00705619" w:rsidP="008106A1">
      <w:pPr>
        <w:rPr>
          <w:rFonts w:ascii="Times New Roman" w:hAnsi="Times New Roman"/>
          <w:b/>
        </w:rPr>
      </w:pPr>
    </w:p>
    <w:p w14:paraId="1590CDFD" w14:textId="77777777" w:rsidR="00705619" w:rsidRPr="008C1BD8" w:rsidRDefault="00705619" w:rsidP="008106A1">
      <w:pPr>
        <w:rPr>
          <w:rFonts w:ascii="Times New Roman" w:hAnsi="Times New Roman"/>
          <w:b/>
        </w:rPr>
      </w:pPr>
    </w:p>
    <w:p w14:paraId="6F3B169C" w14:textId="77777777" w:rsidR="00705619" w:rsidRPr="008C1BD8" w:rsidRDefault="00705619" w:rsidP="008106A1">
      <w:pPr>
        <w:rPr>
          <w:rFonts w:ascii="Times New Roman" w:hAnsi="Times New Roman"/>
          <w:b/>
        </w:rPr>
      </w:pPr>
    </w:p>
    <w:p w14:paraId="48DF4540" w14:textId="77777777" w:rsidR="00705619" w:rsidRPr="008C1BD8" w:rsidRDefault="00705619" w:rsidP="008106A1">
      <w:pPr>
        <w:rPr>
          <w:rFonts w:ascii="Times New Roman" w:hAnsi="Times New Roman"/>
          <w:b/>
        </w:rPr>
      </w:pPr>
    </w:p>
    <w:p w14:paraId="3870755A" w14:textId="77777777" w:rsidR="00705619" w:rsidRPr="008C1BD8" w:rsidRDefault="00705619" w:rsidP="008106A1">
      <w:pPr>
        <w:rPr>
          <w:rFonts w:ascii="Times New Roman" w:hAnsi="Times New Roman"/>
          <w:b/>
        </w:rPr>
      </w:pPr>
    </w:p>
    <w:p w14:paraId="4D52D403" w14:textId="77777777" w:rsidR="00705619" w:rsidRPr="008C1BD8" w:rsidRDefault="00705619" w:rsidP="008106A1">
      <w:pPr>
        <w:rPr>
          <w:rFonts w:ascii="Times New Roman" w:hAnsi="Times New Roman"/>
          <w:b/>
        </w:rPr>
      </w:pPr>
    </w:p>
    <w:p w14:paraId="7D9C5A84" w14:textId="77777777" w:rsidR="00705619" w:rsidRPr="008C1BD8" w:rsidRDefault="00705619" w:rsidP="008106A1">
      <w:pPr>
        <w:rPr>
          <w:rFonts w:ascii="Times New Roman" w:hAnsi="Times New Roman"/>
          <w:b/>
        </w:rPr>
      </w:pPr>
    </w:p>
    <w:p w14:paraId="72497B94" w14:textId="77777777" w:rsidR="00705619" w:rsidRPr="008C1BD8" w:rsidRDefault="00705619" w:rsidP="008106A1">
      <w:pPr>
        <w:rPr>
          <w:rFonts w:ascii="Times New Roman" w:hAnsi="Times New Roman"/>
          <w:b/>
        </w:rPr>
      </w:pPr>
    </w:p>
    <w:p w14:paraId="0816BFE6" w14:textId="77777777" w:rsidR="00705619" w:rsidRPr="008C1BD8" w:rsidRDefault="00705619" w:rsidP="008106A1">
      <w:pPr>
        <w:rPr>
          <w:rFonts w:ascii="Times New Roman" w:hAnsi="Times New Roman"/>
          <w:b/>
        </w:rPr>
      </w:pPr>
    </w:p>
    <w:p w14:paraId="6BCC9A04" w14:textId="77777777" w:rsidR="00705619" w:rsidRPr="008C1BD8" w:rsidRDefault="00705619" w:rsidP="008106A1">
      <w:pPr>
        <w:rPr>
          <w:rFonts w:ascii="Times New Roman" w:hAnsi="Times New Roman"/>
          <w:b/>
        </w:rPr>
      </w:pPr>
    </w:p>
    <w:p w14:paraId="233D85E3" w14:textId="77777777" w:rsidR="00705619" w:rsidRPr="008C1BD8" w:rsidRDefault="00705619" w:rsidP="008106A1">
      <w:pPr>
        <w:rPr>
          <w:rFonts w:ascii="Times New Roman" w:hAnsi="Times New Roman"/>
          <w:b/>
        </w:rPr>
      </w:pPr>
    </w:p>
    <w:p w14:paraId="0A4627D1" w14:textId="77777777" w:rsidR="00705619" w:rsidRPr="008C1BD8" w:rsidRDefault="00705619" w:rsidP="008106A1">
      <w:pPr>
        <w:rPr>
          <w:rFonts w:ascii="Times New Roman" w:hAnsi="Times New Roman"/>
          <w:b/>
        </w:rPr>
      </w:pPr>
    </w:p>
    <w:p w14:paraId="407221F1" w14:textId="77777777" w:rsidR="00705619" w:rsidRPr="008C1BD8" w:rsidRDefault="00705619" w:rsidP="008106A1">
      <w:pPr>
        <w:rPr>
          <w:rFonts w:ascii="Times New Roman" w:hAnsi="Times New Roman"/>
          <w:b/>
        </w:rPr>
      </w:pPr>
    </w:p>
    <w:p w14:paraId="758CEA0C" w14:textId="77777777" w:rsidR="00705619" w:rsidRPr="008C1BD8" w:rsidRDefault="00705619" w:rsidP="008106A1">
      <w:pPr>
        <w:rPr>
          <w:rFonts w:ascii="Times New Roman" w:hAnsi="Times New Roman"/>
          <w:b/>
        </w:rPr>
      </w:pPr>
    </w:p>
    <w:p w14:paraId="39FBC3D9" w14:textId="77777777" w:rsidR="00705619" w:rsidRPr="008C1BD8" w:rsidRDefault="00705619" w:rsidP="008106A1">
      <w:pPr>
        <w:rPr>
          <w:rFonts w:ascii="Times New Roman" w:hAnsi="Times New Roman"/>
          <w:b/>
        </w:rPr>
      </w:pPr>
    </w:p>
    <w:p w14:paraId="0A952E7B" w14:textId="77777777" w:rsidR="00705619" w:rsidRPr="008C1BD8" w:rsidRDefault="00705619" w:rsidP="008106A1">
      <w:pPr>
        <w:rPr>
          <w:rFonts w:ascii="Times New Roman" w:hAnsi="Times New Roman"/>
          <w:b/>
        </w:rPr>
      </w:pPr>
    </w:p>
    <w:p w14:paraId="1824E593" w14:textId="77777777" w:rsidR="00705619" w:rsidRPr="008C1BD8" w:rsidRDefault="00705619" w:rsidP="008106A1">
      <w:pPr>
        <w:rPr>
          <w:rFonts w:ascii="Times New Roman" w:hAnsi="Times New Roman"/>
          <w:b/>
        </w:rPr>
      </w:pPr>
    </w:p>
    <w:p w14:paraId="5A87F76A" w14:textId="77777777" w:rsidR="00705619" w:rsidRPr="008C1BD8" w:rsidRDefault="00705619" w:rsidP="008106A1">
      <w:pPr>
        <w:rPr>
          <w:rFonts w:ascii="Times New Roman" w:hAnsi="Times New Roman"/>
          <w:b/>
        </w:rPr>
      </w:pPr>
    </w:p>
    <w:p w14:paraId="2D2B947F" w14:textId="77777777" w:rsidR="00705619" w:rsidRPr="008C1BD8" w:rsidRDefault="00705619" w:rsidP="008106A1">
      <w:pPr>
        <w:rPr>
          <w:rFonts w:ascii="Times New Roman" w:hAnsi="Times New Roman"/>
          <w:b/>
        </w:rPr>
      </w:pPr>
    </w:p>
    <w:p w14:paraId="7BEC90B1" w14:textId="77777777" w:rsidR="00705619" w:rsidRPr="008C1BD8" w:rsidRDefault="00705619" w:rsidP="008106A1">
      <w:pPr>
        <w:rPr>
          <w:rFonts w:ascii="Times New Roman" w:hAnsi="Times New Roman"/>
          <w:b/>
        </w:rPr>
      </w:pPr>
    </w:p>
    <w:p w14:paraId="3D77DE39" w14:textId="77777777" w:rsidR="00705619" w:rsidRPr="008C1BD8" w:rsidRDefault="00705619" w:rsidP="008106A1">
      <w:pPr>
        <w:rPr>
          <w:rFonts w:ascii="Times New Roman" w:hAnsi="Times New Roman"/>
          <w:b/>
        </w:rPr>
      </w:pPr>
    </w:p>
    <w:p w14:paraId="3A94F75D" w14:textId="77777777" w:rsidR="00705619" w:rsidRPr="008C1BD8" w:rsidRDefault="00705619" w:rsidP="008106A1">
      <w:pPr>
        <w:rPr>
          <w:rFonts w:ascii="Times New Roman" w:hAnsi="Times New Roman"/>
          <w:b/>
        </w:rPr>
      </w:pPr>
    </w:p>
    <w:p w14:paraId="7FE28FA3" w14:textId="77777777" w:rsidR="00705619" w:rsidRPr="008C1BD8" w:rsidRDefault="00705619" w:rsidP="008106A1">
      <w:pPr>
        <w:rPr>
          <w:rFonts w:ascii="Times New Roman" w:hAnsi="Times New Roman"/>
          <w:b/>
        </w:rPr>
      </w:pPr>
    </w:p>
    <w:p w14:paraId="31AD4CCA" w14:textId="77777777" w:rsidR="00705619" w:rsidRPr="008C1BD8" w:rsidRDefault="00705619" w:rsidP="008106A1">
      <w:pPr>
        <w:rPr>
          <w:rFonts w:ascii="Times New Roman" w:hAnsi="Times New Roman"/>
          <w:b/>
        </w:rPr>
      </w:pPr>
    </w:p>
    <w:p w14:paraId="60679C80" w14:textId="77777777" w:rsidR="00705619" w:rsidRPr="008C1BD8" w:rsidRDefault="00705619" w:rsidP="008106A1">
      <w:pPr>
        <w:rPr>
          <w:rFonts w:ascii="Times New Roman" w:hAnsi="Times New Roman"/>
          <w:b/>
        </w:rPr>
      </w:pPr>
    </w:p>
    <w:p w14:paraId="01EBC068" w14:textId="77777777" w:rsidR="00705619" w:rsidRPr="008C1BD8" w:rsidRDefault="00705619" w:rsidP="008106A1">
      <w:pPr>
        <w:rPr>
          <w:rFonts w:ascii="Times New Roman" w:hAnsi="Times New Roman"/>
          <w:b/>
        </w:rPr>
      </w:pPr>
    </w:p>
    <w:p w14:paraId="4C410A75" w14:textId="77777777" w:rsidR="00705619" w:rsidRPr="008C1BD8" w:rsidRDefault="00705619" w:rsidP="008106A1">
      <w:pPr>
        <w:rPr>
          <w:rFonts w:ascii="Times New Roman" w:hAnsi="Times New Roman"/>
          <w:b/>
        </w:rPr>
      </w:pPr>
    </w:p>
    <w:p w14:paraId="24EDB218" w14:textId="77777777" w:rsidR="00DB2F8B" w:rsidRPr="008C1BD8" w:rsidRDefault="00DB2F8B" w:rsidP="008106A1">
      <w:pPr>
        <w:rPr>
          <w:rFonts w:ascii="Times New Roman" w:hAnsi="Times New Roman"/>
          <w:b/>
        </w:rPr>
      </w:pPr>
    </w:p>
    <w:p w14:paraId="2D9953BC" w14:textId="77777777" w:rsidR="00504977" w:rsidRDefault="00504977">
      <w:pPr>
        <w:rPr>
          <w:rFonts w:ascii="Times New Roman" w:hAnsi="Times New Roman"/>
          <w:b/>
          <w:u w:val="single"/>
        </w:rPr>
      </w:pPr>
      <w:r>
        <w:rPr>
          <w:rFonts w:ascii="Times New Roman" w:hAnsi="Times New Roman"/>
          <w:b/>
          <w:u w:val="single"/>
        </w:rPr>
        <w:br w:type="page"/>
      </w:r>
    </w:p>
    <w:p w14:paraId="0A77050D" w14:textId="781DE2F9" w:rsidR="00AD504A" w:rsidRPr="008C1BD8" w:rsidRDefault="00AD504A" w:rsidP="00AD504A">
      <w:pPr>
        <w:rPr>
          <w:rFonts w:ascii="Times New Roman" w:hAnsi="Times New Roman"/>
          <w:b/>
          <w:u w:val="single"/>
        </w:rPr>
      </w:pPr>
      <w:r w:rsidRPr="008C1BD8">
        <w:rPr>
          <w:rFonts w:ascii="Times New Roman" w:hAnsi="Times New Roman"/>
          <w:b/>
          <w:u w:val="single"/>
        </w:rPr>
        <w:lastRenderedPageBreak/>
        <w:t>References</w:t>
      </w:r>
    </w:p>
    <w:p w14:paraId="13098909" w14:textId="77777777" w:rsidR="00AD504A" w:rsidRPr="008C1BD8" w:rsidRDefault="00AD504A" w:rsidP="00AD504A">
      <w:pPr>
        <w:jc w:val="both"/>
        <w:rPr>
          <w:rFonts w:ascii="Times New Roman" w:hAnsi="Times New Roman"/>
          <w:b/>
        </w:rPr>
      </w:pPr>
    </w:p>
    <w:p w14:paraId="01683858" w14:textId="3CEF0BCC" w:rsidR="00242342" w:rsidRPr="00504977" w:rsidRDefault="00242342" w:rsidP="00242342">
      <w:pPr>
        <w:pStyle w:val="a3"/>
        <w:numPr>
          <w:ilvl w:val="0"/>
          <w:numId w:val="89"/>
        </w:numPr>
        <w:jc w:val="both"/>
        <w:rPr>
          <w:rFonts w:ascii="Times New Roman" w:hAnsi="Times New Roman"/>
          <w:noProof/>
        </w:rPr>
      </w:pPr>
      <w:r w:rsidRPr="00504977">
        <w:rPr>
          <w:rFonts w:ascii="Times New Roman" w:hAnsi="Times New Roman"/>
          <w:noProof/>
        </w:rPr>
        <w:t xml:space="preserve">Singer M, Deutschman CS, Seymour CW, Shankar-Hari M, Annane D, et al. The third international consensus definitions for sepsis and septic shock (Sepsis-3). </w:t>
      </w:r>
      <w:r w:rsidRPr="00504977">
        <w:rPr>
          <w:rFonts w:ascii="Times New Roman" w:hAnsi="Times New Roman"/>
          <w:i/>
          <w:noProof/>
        </w:rPr>
        <w:t>JAMA</w:t>
      </w:r>
      <w:r w:rsidRPr="00504977">
        <w:rPr>
          <w:rFonts w:ascii="Times New Roman" w:hAnsi="Times New Roman"/>
          <w:noProof/>
        </w:rPr>
        <w:t xml:space="preserve"> 2016;315:801-810.</w:t>
      </w:r>
    </w:p>
    <w:p w14:paraId="16462857"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color w:val="000000" w:themeColor="text1"/>
        </w:rPr>
        <w:t xml:space="preserve">Seymour CW, Liu V, </w:t>
      </w:r>
      <w:proofErr w:type="spellStart"/>
      <w:r w:rsidRPr="008C1BD8">
        <w:rPr>
          <w:rFonts w:ascii="Times New Roman" w:hAnsi="Times New Roman"/>
          <w:color w:val="000000" w:themeColor="text1"/>
        </w:rPr>
        <w:t>Iwashyna</w:t>
      </w:r>
      <w:proofErr w:type="spellEnd"/>
      <w:r w:rsidRPr="008C1BD8">
        <w:rPr>
          <w:rFonts w:ascii="Times New Roman" w:hAnsi="Times New Roman"/>
          <w:color w:val="000000" w:themeColor="text1"/>
        </w:rPr>
        <w:t xml:space="preserve"> TJ, </w:t>
      </w:r>
      <w:proofErr w:type="spellStart"/>
      <w:r w:rsidRPr="008C1BD8">
        <w:rPr>
          <w:rFonts w:ascii="Times New Roman" w:hAnsi="Times New Roman"/>
          <w:color w:val="000000" w:themeColor="text1"/>
        </w:rPr>
        <w:t>Brunkhorst</w:t>
      </w:r>
      <w:proofErr w:type="spellEnd"/>
      <w:r w:rsidRPr="008C1BD8">
        <w:rPr>
          <w:rFonts w:ascii="Times New Roman" w:hAnsi="Times New Roman"/>
          <w:color w:val="000000" w:themeColor="text1"/>
        </w:rPr>
        <w:t xml:space="preserve"> FM, Rea TD, </w:t>
      </w:r>
      <w:proofErr w:type="spellStart"/>
      <w:r w:rsidRPr="008C1BD8">
        <w:rPr>
          <w:rFonts w:ascii="Times New Roman" w:hAnsi="Times New Roman"/>
          <w:color w:val="000000" w:themeColor="text1"/>
        </w:rPr>
        <w:t>Scherag</w:t>
      </w:r>
      <w:proofErr w:type="spellEnd"/>
      <w:r w:rsidRPr="008C1BD8">
        <w:rPr>
          <w:rFonts w:ascii="Times New Roman" w:hAnsi="Times New Roman"/>
          <w:color w:val="000000" w:themeColor="text1"/>
        </w:rPr>
        <w:t xml:space="preserve"> A, et al. Assessment of clinical criteria for sepsis: F</w:t>
      </w:r>
      <w:r w:rsidRPr="008C1BD8">
        <w:rPr>
          <w:rFonts w:ascii="Times New Roman" w:eastAsia="GuardianSansGR-Regular" w:hAnsi="Times New Roman"/>
          <w:color w:val="000000" w:themeColor="text1"/>
        </w:rPr>
        <w:t xml:space="preserve">or the Third International Consensus Definitions for sepsis and septic shock (Sepsis-3). </w:t>
      </w:r>
      <w:r w:rsidRPr="008C1BD8">
        <w:rPr>
          <w:rFonts w:ascii="Times New Roman" w:eastAsia="GuardianSansGR-Regular" w:hAnsi="Times New Roman"/>
          <w:i/>
          <w:color w:val="000000" w:themeColor="text1"/>
        </w:rPr>
        <w:t>JAMA 2</w:t>
      </w:r>
      <w:r w:rsidRPr="008C1BD8">
        <w:rPr>
          <w:rFonts w:ascii="Times New Roman" w:eastAsia="GuardianSansGR-Regular" w:hAnsi="Times New Roman"/>
          <w:color w:val="000000" w:themeColor="text1"/>
        </w:rPr>
        <w:t>016</w:t>
      </w:r>
      <w:proofErr w:type="gramStart"/>
      <w:r w:rsidRPr="008C1BD8">
        <w:rPr>
          <w:rFonts w:ascii="Times New Roman" w:eastAsia="GuardianSansGR-Regular" w:hAnsi="Times New Roman"/>
          <w:color w:val="000000" w:themeColor="text1"/>
        </w:rPr>
        <w:t>;315:762</w:t>
      </w:r>
      <w:proofErr w:type="gramEnd"/>
      <w:r w:rsidRPr="008C1BD8">
        <w:rPr>
          <w:rFonts w:ascii="Times New Roman" w:eastAsia="GuardianSansGR-Regular" w:hAnsi="Times New Roman"/>
          <w:color w:val="000000" w:themeColor="text1"/>
        </w:rPr>
        <w:t>-774.</w:t>
      </w:r>
    </w:p>
    <w:p w14:paraId="1C865711"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Fleischmann C, Scherag A, Adhikari NK, Hartog CS, Tsaganos T, Schlattmann P, et al. Assessment of global incidence and mortality of hospital-treated sepsis. Current estimates and limitations. </w:t>
      </w:r>
      <w:r w:rsidRPr="008C1BD8">
        <w:rPr>
          <w:rFonts w:ascii="Times New Roman" w:hAnsi="Times New Roman"/>
          <w:i/>
          <w:noProof/>
        </w:rPr>
        <w:t>Am J Respir Crit Care Med</w:t>
      </w:r>
      <w:r w:rsidRPr="008C1BD8">
        <w:rPr>
          <w:rFonts w:ascii="Times New Roman" w:hAnsi="Times New Roman"/>
          <w:noProof/>
        </w:rPr>
        <w:t xml:space="preserve"> 2016;193:259-272.</w:t>
      </w:r>
    </w:p>
    <w:p w14:paraId="68C6F4C3"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GBD 2015 Mortality and Causes of Death Collaborators. Global, regional, and national life expectancy, all-cause mortality, and cause-specific mortality for 249 causes of death, 1980-2015: a systematic analysis for the Global Burden of Disease Study 2015. </w:t>
      </w:r>
      <w:r w:rsidRPr="008C1BD8">
        <w:rPr>
          <w:rFonts w:ascii="Times New Roman" w:hAnsi="Times New Roman"/>
          <w:i/>
          <w:noProof/>
        </w:rPr>
        <w:t>Lancet</w:t>
      </w:r>
      <w:r w:rsidRPr="008C1BD8">
        <w:rPr>
          <w:rFonts w:ascii="Times New Roman" w:hAnsi="Times New Roman"/>
          <w:noProof/>
        </w:rPr>
        <w:t xml:space="preserve"> 2016;388:1459-1544.</w:t>
      </w:r>
    </w:p>
    <w:p w14:paraId="33A8CD45"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Schultz MJ, Dunser MW, Dondorp AM, Adhikari NKJ, Iyer S, Kwizera A, et al. Current challenges in the managmeent of sepsis in ICUs in resource-poor settings and suggestions for the future. </w:t>
      </w:r>
      <w:r w:rsidRPr="008C1BD8">
        <w:rPr>
          <w:rFonts w:ascii="Times New Roman" w:hAnsi="Times New Roman"/>
          <w:i/>
          <w:noProof/>
        </w:rPr>
        <w:t>Intensive Care Med</w:t>
      </w:r>
      <w:r w:rsidRPr="008C1BD8">
        <w:rPr>
          <w:rFonts w:ascii="Times New Roman" w:hAnsi="Times New Roman"/>
          <w:noProof/>
        </w:rPr>
        <w:t xml:space="preserve"> 2017;43:612-624.</w:t>
      </w:r>
    </w:p>
    <w:p w14:paraId="6DD7ABED"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Vincent JL, Rello J, Marshall J, Silva E, Anzueto A, Martin CD, et al. International study of the prevalence and outcomes of infection in intensive care units. </w:t>
      </w:r>
      <w:r w:rsidRPr="008C1BD8">
        <w:rPr>
          <w:rFonts w:ascii="Times New Roman" w:hAnsi="Times New Roman"/>
          <w:i/>
          <w:noProof/>
        </w:rPr>
        <w:t>JAMA</w:t>
      </w:r>
      <w:r w:rsidRPr="008C1BD8">
        <w:rPr>
          <w:rFonts w:ascii="Times New Roman" w:hAnsi="Times New Roman"/>
          <w:noProof/>
        </w:rPr>
        <w:t xml:space="preserve"> 2009;302:2323-2329.</w:t>
      </w:r>
    </w:p>
    <w:p w14:paraId="05EB9777"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Adhikari NK, Fowler RA, Bhagwanjee S, Rubenfeld GD. Critical care and the global burden of critical illness in adults. </w:t>
      </w:r>
      <w:r w:rsidRPr="008C1BD8">
        <w:rPr>
          <w:rFonts w:ascii="Times New Roman" w:hAnsi="Times New Roman"/>
          <w:i/>
          <w:noProof/>
        </w:rPr>
        <w:t>Lancet</w:t>
      </w:r>
      <w:r w:rsidRPr="008C1BD8">
        <w:rPr>
          <w:rFonts w:ascii="Times New Roman" w:hAnsi="Times New Roman"/>
          <w:noProof/>
        </w:rPr>
        <w:t xml:space="preserve"> 2010;376:1339-1346.</w:t>
      </w:r>
    </w:p>
    <w:p w14:paraId="3A1E6727"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Thwaites CL, Lundeg G, Dondorp AM, sepsis in resource-limited settings-expert consensus recommendations group of the European Society of Intensive Care Medicine, the Mahidol-Oxford Research Unit in Bangkok, Thailand. Recommendations for infection management in patients with sepsis and septic shock in resource-limited settings. </w:t>
      </w:r>
      <w:r w:rsidRPr="008C1BD8">
        <w:rPr>
          <w:rFonts w:ascii="Times New Roman" w:hAnsi="Times New Roman"/>
          <w:i/>
          <w:noProof/>
        </w:rPr>
        <w:t>Intensive Care Med</w:t>
      </w:r>
      <w:r w:rsidRPr="008C1BD8">
        <w:rPr>
          <w:rFonts w:ascii="Times New Roman" w:hAnsi="Times New Roman"/>
          <w:noProof/>
        </w:rPr>
        <w:t xml:space="preserve"> 2016;42:2040-2042.</w:t>
      </w:r>
    </w:p>
    <w:p w14:paraId="3B68227A"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Rhodes A, Phillips G, Beale R, Cecconi M, Chiche JD,  De Backer D, et al. The surviving sepsis campaign bundles and outcome: results from the international multicentre prevalence study on sepsis (the IMPreSS study). </w:t>
      </w:r>
      <w:r w:rsidRPr="008C1BD8">
        <w:rPr>
          <w:rFonts w:ascii="Times New Roman" w:hAnsi="Times New Roman"/>
          <w:i/>
          <w:noProof/>
        </w:rPr>
        <w:t>Intensive Care Med</w:t>
      </w:r>
      <w:r w:rsidRPr="008C1BD8">
        <w:rPr>
          <w:rFonts w:ascii="Times New Roman" w:hAnsi="Times New Roman"/>
          <w:noProof/>
        </w:rPr>
        <w:t xml:space="preserve"> 2015;41:1620-1628.</w:t>
      </w:r>
    </w:p>
    <w:p w14:paraId="24FF7DF6"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Rivers E, Nguyen B, Havstad S, Ressler J, Muzzin A, Knoblich B, et al. Early goal-directed therapy in the treatment of severe sepsis and septic shock. </w:t>
      </w:r>
      <w:r w:rsidRPr="008C1BD8">
        <w:rPr>
          <w:rFonts w:ascii="Times New Roman" w:hAnsi="Times New Roman"/>
          <w:i/>
          <w:noProof/>
        </w:rPr>
        <w:t>N Engl J Med</w:t>
      </w:r>
      <w:r w:rsidRPr="008C1BD8">
        <w:rPr>
          <w:rFonts w:ascii="Times New Roman" w:hAnsi="Times New Roman"/>
          <w:noProof/>
        </w:rPr>
        <w:t xml:space="preserve"> 2001;345:1368-1377.</w:t>
      </w:r>
    </w:p>
    <w:p w14:paraId="60B5FF5C" w14:textId="77777777" w:rsidR="00DB2F8B" w:rsidRPr="008C1BD8" w:rsidRDefault="00DB2F8B" w:rsidP="00DB2F8B">
      <w:pPr>
        <w:pStyle w:val="a3"/>
        <w:numPr>
          <w:ilvl w:val="0"/>
          <w:numId w:val="89"/>
        </w:numPr>
        <w:jc w:val="both"/>
        <w:rPr>
          <w:rFonts w:ascii="Times New Roman" w:hAnsi="Times New Roman"/>
        </w:rPr>
      </w:pPr>
      <w:r w:rsidRPr="00D729DC">
        <w:rPr>
          <w:rFonts w:ascii="Times New Roman" w:hAnsi="Times New Roman"/>
          <w:noProof/>
        </w:rPr>
        <w:t xml:space="preserve">Rhodes A, Evans LE, Alhazzani W, Levy MM, Antonelli M, et al. Surviving sepsis campaign: International guidelines for management of sepsis and septic shock: 2016. </w:t>
      </w:r>
      <w:r w:rsidRPr="00D729DC">
        <w:rPr>
          <w:rFonts w:ascii="Times New Roman" w:hAnsi="Times New Roman"/>
          <w:i/>
          <w:noProof/>
        </w:rPr>
        <w:t xml:space="preserve">Intensive Care Med </w:t>
      </w:r>
      <w:r w:rsidRPr="00D729DC">
        <w:rPr>
          <w:rFonts w:ascii="Times New Roman" w:hAnsi="Times New Roman"/>
          <w:noProof/>
        </w:rPr>
        <w:t>2017;43:304-377</w:t>
      </w:r>
      <w:r w:rsidRPr="00D729DC">
        <w:rPr>
          <w:rFonts w:ascii="Times New Roman" w:hAnsi="Times New Roman"/>
          <w:i/>
          <w:noProof/>
        </w:rPr>
        <w:t>.</w:t>
      </w:r>
    </w:p>
    <w:p w14:paraId="788FFF76"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ProCESS investigators, Yealy DM, Kellum JA, Huang DT, Barnato AE, Weissfeld LA, Pike F, et al. A randomized trial of protocol-based care for early septic shock. </w:t>
      </w:r>
      <w:r w:rsidRPr="008C1BD8">
        <w:rPr>
          <w:rFonts w:ascii="Times New Roman" w:hAnsi="Times New Roman"/>
          <w:i/>
          <w:noProof/>
        </w:rPr>
        <w:t>N Engl J Med</w:t>
      </w:r>
      <w:r w:rsidRPr="008C1BD8">
        <w:rPr>
          <w:rFonts w:ascii="Times New Roman" w:hAnsi="Times New Roman"/>
          <w:noProof/>
        </w:rPr>
        <w:t xml:space="preserve"> 2014;370:1683-1693.</w:t>
      </w:r>
    </w:p>
    <w:p w14:paraId="47483B71"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11.</w:t>
      </w:r>
      <w:r w:rsidRPr="008C1BD8">
        <w:rPr>
          <w:rFonts w:ascii="Times New Roman" w:hAnsi="Times New Roman"/>
          <w:noProof/>
        </w:rPr>
        <w:tab/>
        <w:t xml:space="preserve">ARISE investigators, ANZICS clinical trial group, Peake SL, Delaney A, Bailey M, Bellomo $, et al. Goal-directed resuscitation for patients with septic shock. </w:t>
      </w:r>
      <w:r w:rsidRPr="008C1BD8">
        <w:rPr>
          <w:rFonts w:ascii="Times New Roman" w:hAnsi="Times New Roman"/>
          <w:i/>
          <w:noProof/>
        </w:rPr>
        <w:t>N Engl J Med</w:t>
      </w:r>
      <w:r w:rsidRPr="008C1BD8">
        <w:rPr>
          <w:rFonts w:ascii="Times New Roman" w:hAnsi="Times New Roman"/>
          <w:noProof/>
        </w:rPr>
        <w:t xml:space="preserve"> 2014;371:1496-1506.</w:t>
      </w:r>
    </w:p>
    <w:p w14:paraId="391D3558"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lastRenderedPageBreak/>
        <w:t>12.</w:t>
      </w:r>
      <w:r w:rsidRPr="008C1BD8">
        <w:rPr>
          <w:rFonts w:ascii="Times New Roman" w:hAnsi="Times New Roman"/>
          <w:noProof/>
        </w:rPr>
        <w:tab/>
        <w:t xml:space="preserve">Mouncey PR, Osborn TM, Power GS, Harrison DA, Sadique MZ, Grieve RD, et al. Trial of early, goal-directed resuscitation for septic shock. </w:t>
      </w:r>
      <w:r w:rsidRPr="008C1BD8">
        <w:rPr>
          <w:rFonts w:ascii="Times New Roman" w:hAnsi="Times New Roman"/>
          <w:i/>
          <w:noProof/>
        </w:rPr>
        <w:t>N Engl J Med</w:t>
      </w:r>
      <w:r w:rsidRPr="008C1BD8">
        <w:rPr>
          <w:rFonts w:ascii="Times New Roman" w:hAnsi="Times New Roman"/>
          <w:noProof/>
        </w:rPr>
        <w:t xml:space="preserve"> 2015;372:1301-1311.</w:t>
      </w:r>
    </w:p>
    <w:p w14:paraId="30943BE6"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13.</w:t>
      </w:r>
      <w:r w:rsidRPr="008C1BD8">
        <w:rPr>
          <w:rFonts w:ascii="Times New Roman" w:hAnsi="Times New Roman"/>
          <w:noProof/>
        </w:rPr>
        <w:tab/>
        <w:t xml:space="preserve">The PRISM investigators. Early, goal-directed therapy for septic shock – a patient-level meta-analysis. </w:t>
      </w:r>
      <w:r w:rsidRPr="008C1BD8">
        <w:rPr>
          <w:rFonts w:ascii="Times New Roman" w:hAnsi="Times New Roman"/>
          <w:i/>
          <w:noProof/>
        </w:rPr>
        <w:t>N Engl J Med</w:t>
      </w:r>
      <w:r w:rsidRPr="008C1BD8">
        <w:rPr>
          <w:rFonts w:ascii="Times New Roman" w:hAnsi="Times New Roman"/>
          <w:noProof/>
        </w:rPr>
        <w:t xml:space="preserve"> 2-017;376:2223-2234.</w:t>
      </w:r>
    </w:p>
    <w:p w14:paraId="41CAB29B"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Arabi Y, Phua J, Koh Y, Du B, Faruq MO, Nishimura M, et al. Structure, organization, and delivery of critical care in Asian ICUs. </w:t>
      </w:r>
      <w:r w:rsidRPr="008C1BD8">
        <w:rPr>
          <w:rFonts w:ascii="Times New Roman" w:hAnsi="Times New Roman"/>
          <w:i/>
          <w:noProof/>
        </w:rPr>
        <w:t>Crit Care Med</w:t>
      </w:r>
      <w:r w:rsidRPr="008C1BD8">
        <w:rPr>
          <w:rFonts w:ascii="Times New Roman" w:hAnsi="Times New Roman"/>
          <w:noProof/>
        </w:rPr>
        <w:t xml:space="preserve"> 2016;44:e940-e948.</w:t>
      </w:r>
    </w:p>
    <w:p w14:paraId="1832CC29"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Knaus WA, Draper EA, Wagner DP, Zimmerman JE. APACHE II: a severity  of disease classification system. </w:t>
      </w:r>
      <w:r w:rsidRPr="008C1BD8">
        <w:rPr>
          <w:rFonts w:ascii="Times New Roman" w:hAnsi="Times New Roman"/>
          <w:i/>
          <w:noProof/>
        </w:rPr>
        <w:t>Crit Care Med</w:t>
      </w:r>
      <w:r w:rsidRPr="008C1BD8">
        <w:rPr>
          <w:rFonts w:ascii="Times New Roman" w:hAnsi="Times New Roman"/>
          <w:noProof/>
        </w:rPr>
        <w:t xml:space="preserve"> 1985;13:818-829.</w:t>
      </w:r>
    </w:p>
    <w:p w14:paraId="6FCF114A"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Beasley R, Chien J, Douglas, J, Eastlake L, Farah C, King G, et al. Thoracic society of Australia and New Zealand oxygen guidelines for acute oxygen use in adults: ‘swimming between the flags’. </w:t>
      </w:r>
      <w:r w:rsidRPr="008C1BD8">
        <w:rPr>
          <w:rFonts w:ascii="Times New Roman" w:hAnsi="Times New Roman"/>
          <w:i/>
          <w:noProof/>
        </w:rPr>
        <w:t>Respirology</w:t>
      </w:r>
      <w:r w:rsidRPr="008C1BD8">
        <w:rPr>
          <w:rFonts w:ascii="Times New Roman" w:hAnsi="Times New Roman"/>
          <w:noProof/>
        </w:rPr>
        <w:t xml:space="preserve"> 2015;20:1182-1191.</w:t>
      </w:r>
    </w:p>
    <w:p w14:paraId="75D74043"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Freund Y, Lemachatti N, Krastinova E, Van Laer M, Claessens YE, Avondo A, et al. Prognostic accuracy of sepsis-3 criteria for in-hospital mortality among patients with suspected infection presenting to the emergency department. </w:t>
      </w:r>
      <w:r w:rsidRPr="008C1BD8">
        <w:rPr>
          <w:rFonts w:ascii="Times New Roman" w:hAnsi="Times New Roman"/>
          <w:i/>
          <w:noProof/>
        </w:rPr>
        <w:t>JAMA</w:t>
      </w:r>
      <w:r w:rsidRPr="008C1BD8">
        <w:rPr>
          <w:rFonts w:ascii="Times New Roman" w:hAnsi="Times New Roman"/>
          <w:noProof/>
        </w:rPr>
        <w:t xml:space="preserve"> 2017;317:301-308.</w:t>
      </w:r>
    </w:p>
    <w:p w14:paraId="5DC93842" w14:textId="77777777" w:rsidR="00242342" w:rsidRPr="00504977"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Phua J, Wang JN, See KC, Tay CK, Kiong T, Lim HF, et al. Characteristics and outcomes of culture-negative versus culture-positive severe sepsis. </w:t>
      </w:r>
      <w:r w:rsidRPr="008C1BD8">
        <w:rPr>
          <w:rFonts w:ascii="Times New Roman" w:hAnsi="Times New Roman"/>
          <w:i/>
          <w:noProof/>
        </w:rPr>
        <w:t>Crit Care</w:t>
      </w:r>
      <w:r w:rsidRPr="008C1BD8">
        <w:rPr>
          <w:rFonts w:ascii="Times New Roman" w:hAnsi="Times New Roman"/>
          <w:noProof/>
        </w:rPr>
        <w:t xml:space="preserve"> 2013;17:R202</w:t>
      </w:r>
    </w:p>
    <w:p w14:paraId="0B8027CD"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Mermel LA, Allon M, Bouze E, Craven DE, Flynn P, et al. Clinical practice guidelines for the diagnosis and management of intravasular catheter-related infection: 2009 updated by the Infectious Diseases Society of America. </w:t>
      </w:r>
      <w:r w:rsidRPr="008C1BD8">
        <w:rPr>
          <w:rFonts w:ascii="Times New Roman" w:hAnsi="Times New Roman"/>
          <w:i/>
          <w:noProof/>
        </w:rPr>
        <w:t>Clin Infect Dis</w:t>
      </w:r>
      <w:r w:rsidRPr="008C1BD8">
        <w:rPr>
          <w:rFonts w:ascii="Times New Roman" w:hAnsi="Times New Roman"/>
          <w:noProof/>
        </w:rPr>
        <w:t xml:space="preserve"> 2009;49:1-45.</w:t>
      </w:r>
    </w:p>
    <w:p w14:paraId="4E83A58F" w14:textId="77777777" w:rsidR="00242342" w:rsidRPr="008C1BD8" w:rsidRDefault="00242342" w:rsidP="00242342">
      <w:pPr>
        <w:pStyle w:val="a3"/>
        <w:numPr>
          <w:ilvl w:val="0"/>
          <w:numId w:val="89"/>
        </w:numPr>
        <w:jc w:val="both"/>
        <w:rPr>
          <w:rFonts w:ascii="Times New Roman" w:hAnsi="Times New Roman"/>
        </w:rPr>
      </w:pPr>
      <w:r w:rsidRPr="008C1BD8">
        <w:rPr>
          <w:rFonts w:ascii="Times New Roman" w:hAnsi="Times New Roman"/>
          <w:noProof/>
        </w:rPr>
        <w:t xml:space="preserve">Ling ML, Apisarnthanarak A, Jaggi N, Harrington G, Morikane K, Thu LTA, et al. </w:t>
      </w:r>
      <w:r w:rsidRPr="008C1BD8">
        <w:rPr>
          <w:rFonts w:ascii="Times New Roman" w:hAnsi="Times New Roman"/>
        </w:rPr>
        <w:t xml:space="preserve">APSIC guide for prevention of central line associated blood stream infections (CLABSI). </w:t>
      </w:r>
      <w:proofErr w:type="spellStart"/>
      <w:r w:rsidRPr="008C1BD8">
        <w:rPr>
          <w:rFonts w:ascii="Times New Roman" w:hAnsi="Times New Roman"/>
          <w:i/>
        </w:rPr>
        <w:t>Antimicrob</w:t>
      </w:r>
      <w:proofErr w:type="spellEnd"/>
      <w:r w:rsidRPr="008C1BD8">
        <w:rPr>
          <w:rFonts w:ascii="Times New Roman" w:hAnsi="Times New Roman"/>
          <w:i/>
        </w:rPr>
        <w:t xml:space="preserve"> Resist Infect Control</w:t>
      </w:r>
      <w:r w:rsidRPr="008C1BD8">
        <w:rPr>
          <w:rFonts w:ascii="Times New Roman" w:hAnsi="Times New Roman"/>
        </w:rPr>
        <w:t xml:space="preserve"> 2016</w:t>
      </w:r>
      <w:proofErr w:type="gramStart"/>
      <w:r w:rsidRPr="008C1BD8">
        <w:rPr>
          <w:rFonts w:ascii="Times New Roman" w:hAnsi="Times New Roman"/>
        </w:rPr>
        <w:t>;5:16</w:t>
      </w:r>
      <w:proofErr w:type="gramEnd"/>
      <w:r w:rsidRPr="008C1BD8">
        <w:rPr>
          <w:rFonts w:ascii="Times New Roman" w:hAnsi="Times New Roman"/>
        </w:rPr>
        <w:t>.</w:t>
      </w:r>
    </w:p>
    <w:p w14:paraId="2B7340BB" w14:textId="77777777" w:rsidR="00242342" w:rsidRPr="008C1BD8" w:rsidRDefault="00242342" w:rsidP="00242342">
      <w:pPr>
        <w:pStyle w:val="a3"/>
        <w:numPr>
          <w:ilvl w:val="0"/>
          <w:numId w:val="89"/>
        </w:numPr>
        <w:jc w:val="both"/>
        <w:rPr>
          <w:rFonts w:ascii="Times New Roman" w:hAnsi="Times New Roman"/>
        </w:rPr>
      </w:pPr>
      <w:r w:rsidRPr="008C1BD8">
        <w:rPr>
          <w:rFonts w:ascii="Times New Roman" w:hAnsi="Times New Roman"/>
        </w:rPr>
        <w:t xml:space="preserve">Kauffman CA. Fungal infections. </w:t>
      </w:r>
      <w:proofErr w:type="spellStart"/>
      <w:r w:rsidRPr="008C1BD8">
        <w:rPr>
          <w:rFonts w:ascii="Times New Roman" w:hAnsi="Times New Roman"/>
          <w:i/>
        </w:rPr>
        <w:t>Proc</w:t>
      </w:r>
      <w:proofErr w:type="spellEnd"/>
      <w:r w:rsidRPr="008C1BD8">
        <w:rPr>
          <w:rFonts w:ascii="Times New Roman" w:hAnsi="Times New Roman"/>
          <w:i/>
        </w:rPr>
        <w:t xml:space="preserve"> Am </w:t>
      </w:r>
      <w:proofErr w:type="spellStart"/>
      <w:r w:rsidRPr="008C1BD8">
        <w:rPr>
          <w:rFonts w:ascii="Times New Roman" w:hAnsi="Times New Roman"/>
          <w:i/>
        </w:rPr>
        <w:t>Thorac</w:t>
      </w:r>
      <w:proofErr w:type="spellEnd"/>
      <w:r w:rsidRPr="008C1BD8">
        <w:rPr>
          <w:rFonts w:ascii="Times New Roman" w:hAnsi="Times New Roman"/>
          <w:i/>
        </w:rPr>
        <w:t xml:space="preserve"> </w:t>
      </w:r>
      <w:proofErr w:type="spellStart"/>
      <w:proofErr w:type="gramStart"/>
      <w:r w:rsidRPr="008C1BD8">
        <w:rPr>
          <w:rFonts w:ascii="Times New Roman" w:hAnsi="Times New Roman"/>
          <w:i/>
        </w:rPr>
        <w:t>Soc</w:t>
      </w:r>
      <w:proofErr w:type="spellEnd"/>
      <w:r w:rsidRPr="008C1BD8">
        <w:rPr>
          <w:rFonts w:ascii="Times New Roman" w:hAnsi="Times New Roman"/>
          <w:i/>
        </w:rPr>
        <w:t xml:space="preserve"> </w:t>
      </w:r>
      <w:r w:rsidRPr="008C1BD8">
        <w:rPr>
          <w:rFonts w:ascii="Times New Roman" w:hAnsi="Times New Roman"/>
        </w:rPr>
        <w:t xml:space="preserve"> 2006</w:t>
      </w:r>
      <w:proofErr w:type="gramEnd"/>
      <w:r w:rsidRPr="008C1BD8">
        <w:rPr>
          <w:rFonts w:ascii="Times New Roman" w:hAnsi="Times New Roman"/>
        </w:rPr>
        <w:t>;3:35-40.</w:t>
      </w:r>
    </w:p>
    <w:p w14:paraId="7F872158" w14:textId="77777777" w:rsidR="00242342" w:rsidRPr="008C1BD8" w:rsidRDefault="00242342" w:rsidP="00242342">
      <w:pPr>
        <w:pStyle w:val="a3"/>
        <w:numPr>
          <w:ilvl w:val="0"/>
          <w:numId w:val="89"/>
        </w:numPr>
        <w:jc w:val="both"/>
        <w:rPr>
          <w:rFonts w:ascii="Times New Roman" w:hAnsi="Times New Roman"/>
        </w:rPr>
      </w:pPr>
      <w:r w:rsidRPr="008C1BD8">
        <w:rPr>
          <w:rFonts w:ascii="Times New Roman" w:hAnsi="Times New Roman"/>
          <w:noProof/>
        </w:rPr>
        <w:t xml:space="preserve">Prasad N, Murdoch DR, Reyburn H, Crump JA. Etiology of severe febrile illness in low- and middle-income countries: a systematic review. </w:t>
      </w:r>
      <w:r w:rsidRPr="008C1BD8">
        <w:rPr>
          <w:rFonts w:ascii="Times New Roman" w:hAnsi="Times New Roman"/>
          <w:i/>
          <w:noProof/>
        </w:rPr>
        <w:t xml:space="preserve">PLOS </w:t>
      </w:r>
      <w:r w:rsidRPr="008C1BD8">
        <w:rPr>
          <w:rFonts w:ascii="Times New Roman" w:hAnsi="Times New Roman"/>
          <w:noProof/>
        </w:rPr>
        <w:t>2015;10:e0127962.</w:t>
      </w:r>
    </w:p>
    <w:p w14:paraId="7E171DE2"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Thwaites CL. Tetanus. </w:t>
      </w:r>
      <w:r w:rsidRPr="008C1BD8">
        <w:rPr>
          <w:rFonts w:ascii="Times New Roman" w:hAnsi="Times New Roman"/>
          <w:i/>
          <w:noProof/>
        </w:rPr>
        <w:t xml:space="preserve">Current Anaesthesia &amp; Critical Care </w:t>
      </w:r>
      <w:r w:rsidRPr="008C1BD8">
        <w:rPr>
          <w:rFonts w:ascii="Times New Roman" w:hAnsi="Times New Roman"/>
          <w:noProof/>
        </w:rPr>
        <w:t>2005;16:50-57.</w:t>
      </w:r>
    </w:p>
    <w:p w14:paraId="57E25D1D"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Lewinsohn DM, Leonard MK, LoBue PA, Cohn DL, Daley CL, Desmond E, et al. Official American thoracic society/Infecious diseases society of America/Centers for disease control and prevention clinical practice guidelines: diagnosis of tuberculosis in adults and children. </w:t>
      </w:r>
      <w:r w:rsidRPr="008C1BD8">
        <w:rPr>
          <w:rFonts w:ascii="Times New Roman" w:hAnsi="Times New Roman"/>
          <w:i/>
          <w:noProof/>
        </w:rPr>
        <w:t>Clin Infect Di7.</w:t>
      </w:r>
      <w:r w:rsidRPr="008C1BD8">
        <w:rPr>
          <w:rFonts w:ascii="Times New Roman" w:hAnsi="Times New Roman"/>
          <w:noProof/>
        </w:rPr>
        <w:t xml:space="preserve">2016;00:1-33. </w:t>
      </w:r>
    </w:p>
    <w:p w14:paraId="221AFEAC"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Meersseman W, Lagrou K, Maertens J, Wilmer A, Hermans G, Vanderschueren S, et al. Galactomannan in bronchoalveolar lavage fluid. A tool for diagnosis Aspergillosis in ICU patients. </w:t>
      </w:r>
      <w:r w:rsidRPr="008C1BD8">
        <w:rPr>
          <w:rFonts w:ascii="Times New Roman" w:hAnsi="Times New Roman"/>
          <w:i/>
          <w:noProof/>
        </w:rPr>
        <w:t>Am J Respir Crit Care Med</w:t>
      </w:r>
      <w:r w:rsidRPr="008C1BD8">
        <w:rPr>
          <w:rFonts w:ascii="Times New Roman" w:hAnsi="Times New Roman"/>
          <w:noProof/>
        </w:rPr>
        <w:t xml:space="preserve"> 2008;177:27-34.</w:t>
      </w:r>
    </w:p>
    <w:p w14:paraId="00A8DDDC"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26.</w:t>
      </w:r>
      <w:r w:rsidRPr="008C1BD8">
        <w:rPr>
          <w:rFonts w:ascii="Times New Roman" w:hAnsi="Times New Roman"/>
          <w:noProof/>
        </w:rPr>
        <w:tab/>
        <w:t xml:space="preserve">Patterson TF, Thomspon III GR, Dening DW, Fishman JA, Hadley S, Herbrecht R, et al. Practice guidelines for the diagnosis and management of Aspergillosis: 2016 updated by the Infectious Diseases Society of America. </w:t>
      </w:r>
      <w:r w:rsidRPr="008C1BD8">
        <w:rPr>
          <w:rFonts w:ascii="Times New Roman" w:hAnsi="Times New Roman"/>
          <w:i/>
          <w:noProof/>
        </w:rPr>
        <w:t>Clin Infect Dis</w:t>
      </w:r>
      <w:r w:rsidRPr="008C1BD8">
        <w:rPr>
          <w:rFonts w:ascii="Times New Roman" w:hAnsi="Times New Roman"/>
          <w:noProof/>
        </w:rPr>
        <w:t xml:space="preserve"> 2016 ;63:e1-e60.</w:t>
      </w:r>
    </w:p>
    <w:p w14:paraId="6953FE70"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WHO Guidelines for the treatment of malaria 2015.</w:t>
      </w:r>
    </w:p>
    <w:p w14:paraId="5654ED66"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 xml:space="preserve">Economopoulou A, Dominguez M, Helynck B, Sissoko D, Wichman O, Quenel P, et al. Atypical Chikungunya virus infections: clinical </w:t>
      </w:r>
      <w:r w:rsidRPr="008C1BD8">
        <w:rPr>
          <w:rFonts w:ascii="Times New Roman" w:hAnsi="Times New Roman"/>
          <w:noProof/>
        </w:rPr>
        <w:lastRenderedPageBreak/>
        <w:t xml:space="preserve">manifestations, mortality and risk factors for severe disease during the 2005-2006 outbreak on Reunion. </w:t>
      </w:r>
      <w:r w:rsidRPr="008C1BD8">
        <w:rPr>
          <w:rFonts w:ascii="Times New Roman" w:hAnsi="Times New Roman"/>
          <w:i/>
          <w:noProof/>
        </w:rPr>
        <w:t xml:space="preserve">Epidemiol Infect </w:t>
      </w:r>
      <w:r w:rsidRPr="008C1BD8">
        <w:rPr>
          <w:rFonts w:ascii="Times New Roman" w:hAnsi="Times New Roman"/>
          <w:noProof/>
        </w:rPr>
        <w:t>2009;137:534-541.</w:t>
      </w:r>
    </w:p>
    <w:p w14:paraId="132437C7"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noProof/>
        </w:rPr>
        <w:t>WHO Dengue guidelines for diagnosis, treatment, prevention and control 2009.</w:t>
      </w:r>
    </w:p>
    <w:p w14:paraId="6F7C78F9"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rPr>
        <w:t xml:space="preserve">Harper SA, Bradley JS, </w:t>
      </w:r>
      <w:proofErr w:type="spellStart"/>
      <w:r w:rsidRPr="008C1BD8">
        <w:rPr>
          <w:rFonts w:ascii="Times New Roman" w:hAnsi="Times New Roman"/>
        </w:rPr>
        <w:t>Englund</w:t>
      </w:r>
      <w:proofErr w:type="spellEnd"/>
      <w:r w:rsidRPr="008C1BD8">
        <w:rPr>
          <w:rFonts w:ascii="Times New Roman" w:hAnsi="Times New Roman"/>
        </w:rPr>
        <w:t xml:space="preserve"> JA, File TM, </w:t>
      </w:r>
      <w:proofErr w:type="spellStart"/>
      <w:r w:rsidRPr="008C1BD8">
        <w:rPr>
          <w:rFonts w:ascii="Times New Roman" w:hAnsi="Times New Roman"/>
        </w:rPr>
        <w:t>Gravenstein</w:t>
      </w:r>
      <w:proofErr w:type="spellEnd"/>
      <w:r w:rsidRPr="008C1BD8">
        <w:rPr>
          <w:rFonts w:ascii="Times New Roman" w:hAnsi="Times New Roman"/>
        </w:rPr>
        <w:t xml:space="preserve"> S, Hayden FG, et al. Seasonal influenza in adults and children – diagnosis, treatment, chemoprophylaxis, and institutional outbreak management: clinical practice guidelines of the infectious diseases society of America. </w:t>
      </w:r>
      <w:r w:rsidRPr="008C1BD8">
        <w:rPr>
          <w:rFonts w:ascii="Times New Roman" w:hAnsi="Times New Roman"/>
          <w:i/>
        </w:rPr>
        <w:t>CID</w:t>
      </w:r>
      <w:r w:rsidRPr="008C1BD8">
        <w:rPr>
          <w:rFonts w:ascii="Times New Roman" w:hAnsi="Times New Roman"/>
        </w:rPr>
        <w:t xml:space="preserve"> 2009</w:t>
      </w:r>
      <w:proofErr w:type="gramStart"/>
      <w:r w:rsidRPr="008C1BD8">
        <w:rPr>
          <w:rFonts w:ascii="Times New Roman" w:hAnsi="Times New Roman"/>
        </w:rPr>
        <w:t>;48:1003</w:t>
      </w:r>
      <w:proofErr w:type="gramEnd"/>
      <w:r w:rsidRPr="008C1BD8">
        <w:rPr>
          <w:rFonts w:ascii="Times New Roman" w:hAnsi="Times New Roman"/>
        </w:rPr>
        <w:t>-1032.</w:t>
      </w:r>
    </w:p>
    <w:p w14:paraId="1539E4B1"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hAnsi="Times New Roman"/>
        </w:rPr>
        <w:t xml:space="preserve">Nichols WG, Peck Campbell AJ, </w:t>
      </w:r>
      <w:proofErr w:type="spellStart"/>
      <w:r w:rsidRPr="008C1BD8">
        <w:rPr>
          <w:rFonts w:ascii="Times New Roman" w:hAnsi="Times New Roman"/>
        </w:rPr>
        <w:t>Boeckh</w:t>
      </w:r>
      <w:proofErr w:type="spellEnd"/>
      <w:r w:rsidRPr="008C1BD8">
        <w:rPr>
          <w:rFonts w:ascii="Times New Roman" w:hAnsi="Times New Roman"/>
        </w:rPr>
        <w:t xml:space="preserve"> M. Respiratory viruses other than influenza virus: impact and therapeutic advances. </w:t>
      </w:r>
      <w:proofErr w:type="spellStart"/>
      <w:r w:rsidRPr="008C1BD8">
        <w:rPr>
          <w:rFonts w:ascii="Times New Roman" w:hAnsi="Times New Roman"/>
          <w:i/>
        </w:rPr>
        <w:t>Clin</w:t>
      </w:r>
      <w:proofErr w:type="spellEnd"/>
      <w:r w:rsidRPr="008C1BD8">
        <w:rPr>
          <w:rFonts w:ascii="Times New Roman" w:hAnsi="Times New Roman"/>
          <w:i/>
        </w:rPr>
        <w:t xml:space="preserve"> </w:t>
      </w:r>
      <w:proofErr w:type="spellStart"/>
      <w:r w:rsidRPr="008C1BD8">
        <w:rPr>
          <w:rFonts w:ascii="Times New Roman" w:hAnsi="Times New Roman"/>
          <w:i/>
        </w:rPr>
        <w:t>Microbiol</w:t>
      </w:r>
      <w:proofErr w:type="spellEnd"/>
      <w:r w:rsidRPr="008C1BD8">
        <w:rPr>
          <w:rFonts w:ascii="Times New Roman" w:hAnsi="Times New Roman"/>
          <w:i/>
        </w:rPr>
        <w:t xml:space="preserve"> Rev </w:t>
      </w:r>
      <w:r w:rsidRPr="008C1BD8">
        <w:rPr>
          <w:rFonts w:ascii="Times New Roman" w:hAnsi="Times New Roman"/>
        </w:rPr>
        <w:t>2008</w:t>
      </w:r>
      <w:proofErr w:type="gramStart"/>
      <w:r w:rsidRPr="008C1BD8">
        <w:rPr>
          <w:rFonts w:ascii="Times New Roman" w:hAnsi="Times New Roman"/>
        </w:rPr>
        <w:t>;21:274</w:t>
      </w:r>
      <w:proofErr w:type="gramEnd"/>
      <w:r w:rsidRPr="008C1BD8">
        <w:rPr>
          <w:rFonts w:ascii="Times New Roman" w:hAnsi="Times New Roman"/>
        </w:rPr>
        <w:t>-290.</w:t>
      </w:r>
    </w:p>
    <w:p w14:paraId="69071411" w14:textId="77777777" w:rsidR="00242342" w:rsidRPr="008C1BD8" w:rsidRDefault="00242342" w:rsidP="00242342">
      <w:pPr>
        <w:pStyle w:val="a3"/>
        <w:numPr>
          <w:ilvl w:val="0"/>
          <w:numId w:val="89"/>
        </w:numPr>
        <w:jc w:val="both"/>
        <w:rPr>
          <w:rFonts w:ascii="Times New Roman" w:hAnsi="Times New Roman"/>
          <w:noProof/>
        </w:rPr>
      </w:pPr>
      <w:r w:rsidRPr="008C1BD8">
        <w:rPr>
          <w:rFonts w:ascii="Times New Roman" w:eastAsia="Times New Roman" w:hAnsi="Times New Roman"/>
        </w:rPr>
        <w:t xml:space="preserve">WHO expert consultation on rabies. First Report. </w:t>
      </w:r>
      <w:r w:rsidRPr="008C1BD8">
        <w:rPr>
          <w:rStyle w:val="af0"/>
          <w:rFonts w:ascii="Times New Roman" w:eastAsia="Times New Roman" w:hAnsi="Times New Roman"/>
        </w:rPr>
        <w:t>WHO technical report series</w:t>
      </w:r>
      <w:r w:rsidRPr="008C1BD8">
        <w:rPr>
          <w:rFonts w:ascii="Times New Roman" w:eastAsia="Times New Roman" w:hAnsi="Times New Roman"/>
          <w:i/>
        </w:rPr>
        <w:t xml:space="preserve"> </w:t>
      </w:r>
      <w:r w:rsidRPr="008C1BD8">
        <w:rPr>
          <w:rFonts w:ascii="Times New Roman" w:eastAsia="Times New Roman" w:hAnsi="Times New Roman"/>
        </w:rPr>
        <w:t>2004</w:t>
      </w:r>
      <w:proofErr w:type="gramStart"/>
      <w:r w:rsidRPr="008C1BD8">
        <w:rPr>
          <w:rFonts w:ascii="Times New Roman" w:eastAsia="Times New Roman" w:hAnsi="Times New Roman"/>
        </w:rPr>
        <w:t>;931:1</w:t>
      </w:r>
      <w:proofErr w:type="gramEnd"/>
      <w:r w:rsidRPr="008C1BD8">
        <w:rPr>
          <w:rFonts w:ascii="Times New Roman" w:eastAsia="Times New Roman" w:hAnsi="Times New Roman"/>
        </w:rPr>
        <w:t>-121.</w:t>
      </w:r>
    </w:p>
    <w:p w14:paraId="4F99D21A" w14:textId="77777777" w:rsidR="00242342" w:rsidRPr="008C1BD8" w:rsidRDefault="00242342" w:rsidP="00242342">
      <w:pPr>
        <w:pStyle w:val="a3"/>
        <w:numPr>
          <w:ilvl w:val="0"/>
          <w:numId w:val="89"/>
        </w:numPr>
        <w:jc w:val="both"/>
        <w:rPr>
          <w:rFonts w:ascii="Times New Roman" w:hAnsi="Times New Roman"/>
        </w:rPr>
      </w:pPr>
      <w:r w:rsidRPr="008C1BD8">
        <w:rPr>
          <w:rFonts w:ascii="Times New Roman" w:hAnsi="Times New Roman"/>
        </w:rPr>
        <w:t xml:space="preserve">Diagnosis and management of </w:t>
      </w:r>
      <w:proofErr w:type="spellStart"/>
      <w:r w:rsidRPr="008C1BD8">
        <w:rPr>
          <w:rFonts w:ascii="Times New Roman" w:hAnsi="Times New Roman"/>
        </w:rPr>
        <w:t>tickborne</w:t>
      </w:r>
      <w:proofErr w:type="spellEnd"/>
      <w:r w:rsidRPr="008C1BD8">
        <w:rPr>
          <w:rFonts w:ascii="Times New Roman" w:hAnsi="Times New Roman"/>
        </w:rPr>
        <w:t xml:space="preserve"> </w:t>
      </w:r>
      <w:proofErr w:type="spellStart"/>
      <w:r w:rsidRPr="008C1BD8">
        <w:rPr>
          <w:rFonts w:ascii="Times New Roman" w:hAnsi="Times New Roman"/>
        </w:rPr>
        <w:t>rickettsial</w:t>
      </w:r>
      <w:proofErr w:type="spellEnd"/>
      <w:r w:rsidRPr="008C1BD8">
        <w:rPr>
          <w:rFonts w:ascii="Times New Roman" w:hAnsi="Times New Roman"/>
        </w:rPr>
        <w:t xml:space="preserve"> diseases: Rocky Mountain spotted fever and other spotted fever group Rickettsioses, </w:t>
      </w:r>
      <w:proofErr w:type="spellStart"/>
      <w:r w:rsidRPr="008C1BD8">
        <w:rPr>
          <w:rFonts w:ascii="Times New Roman" w:hAnsi="Times New Roman"/>
        </w:rPr>
        <w:t>Ehrlichioses</w:t>
      </w:r>
      <w:proofErr w:type="spellEnd"/>
      <w:r w:rsidRPr="008C1BD8">
        <w:rPr>
          <w:rFonts w:ascii="Times New Roman" w:hAnsi="Times New Roman"/>
        </w:rPr>
        <w:t xml:space="preserve">, and </w:t>
      </w:r>
      <w:proofErr w:type="spellStart"/>
      <w:r w:rsidRPr="008C1BD8">
        <w:rPr>
          <w:rFonts w:ascii="Times New Roman" w:hAnsi="Times New Roman"/>
        </w:rPr>
        <w:t>Anaplasmosis</w:t>
      </w:r>
      <w:proofErr w:type="spellEnd"/>
      <w:r w:rsidRPr="008C1BD8">
        <w:rPr>
          <w:rFonts w:ascii="Times New Roman" w:hAnsi="Times New Roman"/>
        </w:rPr>
        <w:t xml:space="preserve"> – United States. </w:t>
      </w:r>
      <w:r w:rsidRPr="008C1BD8">
        <w:rPr>
          <w:rFonts w:ascii="Times New Roman" w:hAnsi="Times New Roman"/>
          <w:i/>
        </w:rPr>
        <w:t>MMWR</w:t>
      </w:r>
      <w:r w:rsidRPr="008C1BD8">
        <w:rPr>
          <w:rFonts w:ascii="Times New Roman" w:hAnsi="Times New Roman"/>
        </w:rPr>
        <w:t xml:space="preserve"> 2016</w:t>
      </w:r>
      <w:proofErr w:type="gramStart"/>
      <w:r w:rsidRPr="008C1BD8">
        <w:rPr>
          <w:rFonts w:ascii="Times New Roman" w:hAnsi="Times New Roman"/>
        </w:rPr>
        <w:t>;65:1</w:t>
      </w:r>
      <w:proofErr w:type="gramEnd"/>
      <w:r w:rsidRPr="008C1BD8">
        <w:rPr>
          <w:rFonts w:ascii="Times New Roman" w:hAnsi="Times New Roman"/>
        </w:rPr>
        <w:t>-44.</w:t>
      </w:r>
    </w:p>
    <w:p w14:paraId="5B1E07EF" w14:textId="77777777" w:rsidR="00242342" w:rsidRPr="008C1BD8" w:rsidRDefault="00242342" w:rsidP="00242342">
      <w:pPr>
        <w:pStyle w:val="a3"/>
        <w:numPr>
          <w:ilvl w:val="0"/>
          <w:numId w:val="89"/>
        </w:numPr>
        <w:jc w:val="both"/>
        <w:rPr>
          <w:rFonts w:ascii="Times New Roman" w:hAnsi="Times New Roman"/>
        </w:rPr>
      </w:pPr>
      <w:proofErr w:type="spellStart"/>
      <w:r w:rsidRPr="008C1BD8">
        <w:rPr>
          <w:rFonts w:ascii="Times New Roman" w:hAnsi="Times New Roman"/>
        </w:rPr>
        <w:t>Rahi</w:t>
      </w:r>
      <w:proofErr w:type="spellEnd"/>
      <w:r w:rsidRPr="008C1BD8">
        <w:rPr>
          <w:rFonts w:ascii="Times New Roman" w:hAnsi="Times New Roman"/>
        </w:rPr>
        <w:t xml:space="preserve"> M, </w:t>
      </w:r>
      <w:proofErr w:type="spellStart"/>
      <w:r w:rsidRPr="008C1BD8">
        <w:rPr>
          <w:rFonts w:ascii="Times New Roman" w:hAnsi="Times New Roman"/>
        </w:rPr>
        <w:t>Gupte</w:t>
      </w:r>
      <w:proofErr w:type="spellEnd"/>
      <w:r w:rsidRPr="008C1BD8">
        <w:rPr>
          <w:rFonts w:ascii="Times New Roman" w:hAnsi="Times New Roman"/>
        </w:rPr>
        <w:t xml:space="preserve"> MD, Bhargava A, Varghese GM, Arora R. DHR-ICMR guidelines for diagnosis &amp; management of </w:t>
      </w:r>
      <w:proofErr w:type="spellStart"/>
      <w:r w:rsidRPr="008C1BD8">
        <w:rPr>
          <w:rFonts w:ascii="Times New Roman" w:hAnsi="Times New Roman"/>
        </w:rPr>
        <w:t>Rickettsial</w:t>
      </w:r>
      <w:proofErr w:type="spellEnd"/>
      <w:r w:rsidRPr="008C1BD8">
        <w:rPr>
          <w:rFonts w:ascii="Times New Roman" w:hAnsi="Times New Roman"/>
        </w:rPr>
        <w:t xml:space="preserve"> diseases in India. </w:t>
      </w:r>
      <w:r w:rsidRPr="008C1BD8">
        <w:rPr>
          <w:rFonts w:ascii="Times New Roman" w:hAnsi="Times New Roman"/>
          <w:i/>
        </w:rPr>
        <w:t>Indian J Med Res</w:t>
      </w:r>
      <w:r w:rsidRPr="008C1BD8">
        <w:rPr>
          <w:rFonts w:ascii="Times New Roman" w:hAnsi="Times New Roman"/>
        </w:rPr>
        <w:t xml:space="preserve"> 2015</w:t>
      </w:r>
      <w:proofErr w:type="gramStart"/>
      <w:r w:rsidRPr="008C1BD8">
        <w:rPr>
          <w:rFonts w:ascii="Times New Roman" w:hAnsi="Times New Roman"/>
        </w:rPr>
        <w:t>;141:417</w:t>
      </w:r>
      <w:proofErr w:type="gramEnd"/>
      <w:r w:rsidRPr="008C1BD8">
        <w:rPr>
          <w:rFonts w:ascii="Times New Roman" w:hAnsi="Times New Roman"/>
        </w:rPr>
        <w:t>-422.</w:t>
      </w:r>
    </w:p>
    <w:p w14:paraId="2A234985" w14:textId="77777777" w:rsidR="00242342" w:rsidRPr="008C1BD8" w:rsidRDefault="00242342" w:rsidP="00242342">
      <w:pPr>
        <w:pStyle w:val="a3"/>
        <w:numPr>
          <w:ilvl w:val="0"/>
          <w:numId w:val="89"/>
        </w:numPr>
        <w:jc w:val="both"/>
        <w:rPr>
          <w:rFonts w:ascii="Times New Roman" w:hAnsi="Times New Roman"/>
        </w:rPr>
      </w:pPr>
      <w:r w:rsidRPr="008C1BD8">
        <w:rPr>
          <w:rFonts w:ascii="Times New Roman" w:hAnsi="Times New Roman"/>
        </w:rPr>
        <w:t xml:space="preserve">Mark NM, Rayner SG, Lee NJ, Curtis JR. Global variability in withholding and </w:t>
      </w:r>
      <w:proofErr w:type="spellStart"/>
      <w:r w:rsidRPr="008C1BD8">
        <w:rPr>
          <w:rFonts w:ascii="Times New Roman" w:hAnsi="Times New Roman"/>
        </w:rPr>
        <w:t>withdrawalof</w:t>
      </w:r>
      <w:proofErr w:type="spellEnd"/>
      <w:r w:rsidRPr="008C1BD8">
        <w:rPr>
          <w:rFonts w:ascii="Times New Roman" w:hAnsi="Times New Roman"/>
        </w:rPr>
        <w:t xml:space="preserve"> life-sustaining treatment in the intensive care unit: a systematic review. </w:t>
      </w:r>
      <w:r w:rsidRPr="008C1BD8">
        <w:rPr>
          <w:rFonts w:ascii="Times New Roman" w:hAnsi="Times New Roman"/>
          <w:i/>
        </w:rPr>
        <w:t xml:space="preserve">Intensive Care </w:t>
      </w:r>
      <w:proofErr w:type="gramStart"/>
      <w:r w:rsidRPr="008C1BD8">
        <w:rPr>
          <w:rFonts w:ascii="Times New Roman" w:hAnsi="Times New Roman"/>
          <w:i/>
        </w:rPr>
        <w:t xml:space="preserve">Med </w:t>
      </w:r>
      <w:r w:rsidRPr="008C1BD8">
        <w:rPr>
          <w:rFonts w:ascii="Times New Roman" w:hAnsi="Times New Roman"/>
        </w:rPr>
        <w:t xml:space="preserve"> 2015</w:t>
      </w:r>
      <w:proofErr w:type="gramEnd"/>
      <w:r w:rsidRPr="008C1BD8">
        <w:rPr>
          <w:rFonts w:ascii="Times New Roman" w:hAnsi="Times New Roman"/>
        </w:rPr>
        <w:t>;41:1572-1585.</w:t>
      </w:r>
    </w:p>
    <w:p w14:paraId="26C84A29" w14:textId="77777777" w:rsidR="00242342" w:rsidRPr="008C1BD8" w:rsidRDefault="00242342" w:rsidP="00242342">
      <w:pPr>
        <w:pStyle w:val="a3"/>
        <w:numPr>
          <w:ilvl w:val="0"/>
          <w:numId w:val="89"/>
        </w:numPr>
        <w:jc w:val="both"/>
        <w:rPr>
          <w:rFonts w:ascii="Times New Roman" w:hAnsi="Times New Roman"/>
        </w:rPr>
      </w:pPr>
      <w:proofErr w:type="spellStart"/>
      <w:r w:rsidRPr="008C1BD8">
        <w:rPr>
          <w:rFonts w:ascii="Times New Roman" w:hAnsi="Times New Roman"/>
        </w:rPr>
        <w:t>Phua</w:t>
      </w:r>
      <w:proofErr w:type="spellEnd"/>
      <w:r w:rsidRPr="008C1BD8">
        <w:rPr>
          <w:rFonts w:ascii="Times New Roman" w:hAnsi="Times New Roman"/>
        </w:rPr>
        <w:t xml:space="preserve"> J, Joynt GM, Nishimura M, Deng Y, Myatra SN, Chan YH, et al. Withholding and withdrawal of life-sustaining treatment in intensive care units in Asia. </w:t>
      </w:r>
      <w:r w:rsidRPr="008C1BD8">
        <w:rPr>
          <w:rFonts w:ascii="Times New Roman" w:hAnsi="Times New Roman"/>
          <w:i/>
        </w:rPr>
        <w:t>JAMA Intern Med</w:t>
      </w:r>
      <w:r w:rsidRPr="008C1BD8">
        <w:rPr>
          <w:rFonts w:ascii="Times New Roman" w:hAnsi="Times New Roman"/>
        </w:rPr>
        <w:t xml:space="preserve"> 2015</w:t>
      </w:r>
      <w:proofErr w:type="gramStart"/>
      <w:r w:rsidRPr="008C1BD8">
        <w:rPr>
          <w:rFonts w:ascii="Times New Roman" w:hAnsi="Times New Roman"/>
        </w:rPr>
        <w:t>;175:363</w:t>
      </w:r>
      <w:proofErr w:type="gramEnd"/>
      <w:r w:rsidRPr="008C1BD8">
        <w:rPr>
          <w:rFonts w:ascii="Times New Roman" w:hAnsi="Times New Roman"/>
        </w:rPr>
        <w:t>-371.</w:t>
      </w:r>
    </w:p>
    <w:p w14:paraId="6CD1CE60" w14:textId="77777777" w:rsidR="00242342" w:rsidRPr="008C1BD8" w:rsidRDefault="00242342" w:rsidP="00242342">
      <w:pPr>
        <w:pStyle w:val="a3"/>
        <w:numPr>
          <w:ilvl w:val="0"/>
          <w:numId w:val="89"/>
        </w:numPr>
        <w:jc w:val="both"/>
        <w:rPr>
          <w:rFonts w:ascii="Times New Roman" w:hAnsi="Times New Roman"/>
        </w:rPr>
      </w:pPr>
      <w:proofErr w:type="spellStart"/>
      <w:r w:rsidRPr="008C1BD8">
        <w:rPr>
          <w:rFonts w:ascii="Times New Roman" w:hAnsi="Times New Roman"/>
        </w:rPr>
        <w:t>Laurtrette</w:t>
      </w:r>
      <w:proofErr w:type="spellEnd"/>
      <w:r w:rsidRPr="008C1BD8">
        <w:rPr>
          <w:rFonts w:ascii="Times New Roman" w:hAnsi="Times New Roman"/>
        </w:rPr>
        <w:t xml:space="preserve"> A, </w:t>
      </w:r>
      <w:proofErr w:type="spellStart"/>
      <w:r w:rsidRPr="008C1BD8">
        <w:rPr>
          <w:rFonts w:ascii="Times New Roman" w:hAnsi="Times New Roman"/>
        </w:rPr>
        <w:t>Garrouste-Orgeas</w:t>
      </w:r>
      <w:proofErr w:type="spellEnd"/>
      <w:r w:rsidRPr="008C1BD8">
        <w:rPr>
          <w:rFonts w:ascii="Times New Roman" w:hAnsi="Times New Roman"/>
        </w:rPr>
        <w:t xml:space="preserve"> M, Bertrand PM, </w:t>
      </w:r>
      <w:proofErr w:type="spellStart"/>
      <w:r w:rsidRPr="008C1BD8">
        <w:rPr>
          <w:rFonts w:ascii="Times New Roman" w:hAnsi="Times New Roman"/>
        </w:rPr>
        <w:t>Goldgran-Toledano</w:t>
      </w:r>
      <w:proofErr w:type="spellEnd"/>
      <w:r w:rsidRPr="008C1BD8">
        <w:rPr>
          <w:rFonts w:ascii="Times New Roman" w:hAnsi="Times New Roman"/>
        </w:rPr>
        <w:t xml:space="preserve"> D, </w:t>
      </w:r>
      <w:proofErr w:type="spellStart"/>
      <w:r w:rsidRPr="008C1BD8">
        <w:rPr>
          <w:rFonts w:ascii="Times New Roman" w:hAnsi="Times New Roman"/>
        </w:rPr>
        <w:t>Jamali</w:t>
      </w:r>
      <w:proofErr w:type="spellEnd"/>
      <w:r w:rsidRPr="008C1BD8">
        <w:rPr>
          <w:rFonts w:ascii="Times New Roman" w:hAnsi="Times New Roman"/>
        </w:rPr>
        <w:t xml:space="preserve"> S, Laurent V, et al. Respective impact of no escalation of treatment, withholding and withdrawal of life-sustaining treatment on ICU patients’ prognosis: a </w:t>
      </w:r>
      <w:proofErr w:type="spellStart"/>
      <w:r w:rsidRPr="008C1BD8">
        <w:rPr>
          <w:rFonts w:ascii="Times New Roman" w:hAnsi="Times New Roman"/>
        </w:rPr>
        <w:t>multicentre</w:t>
      </w:r>
      <w:proofErr w:type="spellEnd"/>
      <w:r w:rsidRPr="008C1BD8">
        <w:rPr>
          <w:rFonts w:ascii="Times New Roman" w:hAnsi="Times New Roman"/>
        </w:rPr>
        <w:t xml:space="preserve"> study of the </w:t>
      </w:r>
      <w:proofErr w:type="spellStart"/>
      <w:r w:rsidRPr="008C1BD8">
        <w:rPr>
          <w:rFonts w:ascii="Times New Roman" w:hAnsi="Times New Roman"/>
        </w:rPr>
        <w:t>Outcomerea</w:t>
      </w:r>
      <w:proofErr w:type="spellEnd"/>
      <w:r w:rsidRPr="008C1BD8">
        <w:rPr>
          <w:rFonts w:ascii="Times New Roman" w:hAnsi="Times New Roman"/>
        </w:rPr>
        <w:t xml:space="preserve"> Research Group. </w:t>
      </w:r>
      <w:r w:rsidRPr="008C1BD8">
        <w:rPr>
          <w:rFonts w:ascii="Times New Roman" w:hAnsi="Times New Roman"/>
          <w:i/>
        </w:rPr>
        <w:t>Intensive Care Med</w:t>
      </w:r>
      <w:r w:rsidRPr="008C1BD8">
        <w:rPr>
          <w:rFonts w:ascii="Times New Roman" w:hAnsi="Times New Roman"/>
        </w:rPr>
        <w:t xml:space="preserve"> 2015</w:t>
      </w:r>
      <w:proofErr w:type="gramStart"/>
      <w:r w:rsidRPr="008C1BD8">
        <w:rPr>
          <w:rFonts w:ascii="Times New Roman" w:hAnsi="Times New Roman"/>
        </w:rPr>
        <w:t>;41:1763</w:t>
      </w:r>
      <w:proofErr w:type="gramEnd"/>
      <w:r w:rsidRPr="008C1BD8">
        <w:rPr>
          <w:rFonts w:ascii="Times New Roman" w:hAnsi="Times New Roman"/>
        </w:rPr>
        <w:t>-1772.</w:t>
      </w:r>
    </w:p>
    <w:p w14:paraId="4ECC2A3E" w14:textId="5A9FACCD" w:rsidR="007D3A2C" w:rsidRPr="008C1BD8" w:rsidRDefault="005E130C" w:rsidP="00242342">
      <w:pPr>
        <w:ind w:left="720" w:hanging="720"/>
        <w:jc w:val="both"/>
        <w:rPr>
          <w:rFonts w:ascii="Times New Roman" w:hAnsi="Times New Roman"/>
        </w:rPr>
      </w:pPr>
      <w:r w:rsidRPr="008C1BD8">
        <w:rPr>
          <w:rFonts w:ascii="Times New Roman" w:hAnsi="Times New Roman"/>
        </w:rPr>
        <w:tab/>
      </w:r>
    </w:p>
    <w:p w14:paraId="097D7B45" w14:textId="77777777" w:rsidR="007D3A2C" w:rsidRPr="008C1BD8" w:rsidRDefault="007D3A2C" w:rsidP="008106A1">
      <w:pPr>
        <w:rPr>
          <w:rFonts w:ascii="Times New Roman" w:hAnsi="Times New Roman"/>
          <w:b/>
          <w:u w:val="single"/>
        </w:rPr>
      </w:pPr>
    </w:p>
    <w:p w14:paraId="758B4198" w14:textId="77777777" w:rsidR="006B6C9B" w:rsidRPr="008C1BD8" w:rsidRDefault="006B6C9B" w:rsidP="008106A1">
      <w:pPr>
        <w:rPr>
          <w:rFonts w:ascii="Times New Roman" w:hAnsi="Times New Roman"/>
          <w:b/>
          <w:u w:val="single"/>
        </w:rPr>
      </w:pPr>
    </w:p>
    <w:p w14:paraId="7A60611F" w14:textId="77777777" w:rsidR="006B6C9B" w:rsidRPr="008C1BD8" w:rsidRDefault="006B6C9B" w:rsidP="008106A1">
      <w:pPr>
        <w:rPr>
          <w:rFonts w:ascii="Times New Roman" w:hAnsi="Times New Roman"/>
          <w:b/>
          <w:u w:val="single"/>
        </w:rPr>
      </w:pPr>
    </w:p>
    <w:p w14:paraId="79C6D6CF" w14:textId="77777777" w:rsidR="00203921" w:rsidRPr="008C1BD8" w:rsidRDefault="00203921" w:rsidP="008106A1">
      <w:pPr>
        <w:rPr>
          <w:rFonts w:ascii="Times New Roman" w:hAnsi="Times New Roman"/>
          <w:b/>
          <w:u w:val="single"/>
        </w:rPr>
      </w:pPr>
    </w:p>
    <w:p w14:paraId="5C2BB1DE" w14:textId="77777777" w:rsidR="00203921" w:rsidRPr="008C1BD8" w:rsidRDefault="00203921" w:rsidP="008106A1">
      <w:pPr>
        <w:rPr>
          <w:rFonts w:ascii="Times New Roman" w:hAnsi="Times New Roman"/>
          <w:b/>
          <w:u w:val="single"/>
        </w:rPr>
      </w:pPr>
    </w:p>
    <w:p w14:paraId="1353766E" w14:textId="77777777" w:rsidR="00203921" w:rsidRPr="008C1BD8" w:rsidRDefault="00203921" w:rsidP="008106A1">
      <w:pPr>
        <w:rPr>
          <w:rFonts w:ascii="Times New Roman" w:hAnsi="Times New Roman"/>
          <w:b/>
          <w:u w:val="single"/>
        </w:rPr>
      </w:pPr>
    </w:p>
    <w:p w14:paraId="03F31934" w14:textId="77777777" w:rsidR="00203921" w:rsidRPr="008C1BD8" w:rsidRDefault="00203921" w:rsidP="008106A1">
      <w:pPr>
        <w:rPr>
          <w:rFonts w:ascii="Times New Roman" w:hAnsi="Times New Roman"/>
          <w:b/>
          <w:u w:val="single"/>
        </w:rPr>
      </w:pPr>
    </w:p>
    <w:p w14:paraId="085474E6" w14:textId="77777777" w:rsidR="00E51DC7" w:rsidRPr="008C1BD8" w:rsidRDefault="00E51DC7" w:rsidP="008106A1">
      <w:pPr>
        <w:rPr>
          <w:rFonts w:ascii="Times New Roman" w:hAnsi="Times New Roman"/>
          <w:b/>
          <w:u w:val="single"/>
        </w:rPr>
      </w:pPr>
    </w:p>
    <w:p w14:paraId="2B1561D7" w14:textId="77777777" w:rsidR="00E51DC7" w:rsidRPr="008C1BD8" w:rsidRDefault="00E51DC7" w:rsidP="008106A1">
      <w:pPr>
        <w:rPr>
          <w:rFonts w:ascii="Times New Roman" w:hAnsi="Times New Roman"/>
          <w:b/>
          <w:u w:val="single"/>
        </w:rPr>
      </w:pPr>
    </w:p>
    <w:p w14:paraId="6E57371D" w14:textId="77777777" w:rsidR="00E51DC7" w:rsidRPr="008C1BD8" w:rsidRDefault="00E51DC7" w:rsidP="008106A1">
      <w:pPr>
        <w:rPr>
          <w:rFonts w:ascii="Times New Roman" w:hAnsi="Times New Roman"/>
          <w:b/>
          <w:u w:val="single"/>
        </w:rPr>
      </w:pPr>
    </w:p>
    <w:p w14:paraId="22EA54B7" w14:textId="77777777" w:rsidR="00E51DC7" w:rsidRPr="008C1BD8" w:rsidRDefault="00E51DC7" w:rsidP="008106A1">
      <w:pPr>
        <w:rPr>
          <w:rFonts w:ascii="Times New Roman" w:hAnsi="Times New Roman"/>
          <w:b/>
          <w:u w:val="single"/>
        </w:rPr>
      </w:pPr>
    </w:p>
    <w:p w14:paraId="12C0A9A7" w14:textId="77777777" w:rsidR="00E51DC7" w:rsidRPr="008C1BD8" w:rsidRDefault="00E51DC7" w:rsidP="008106A1">
      <w:pPr>
        <w:rPr>
          <w:rFonts w:ascii="Times New Roman" w:hAnsi="Times New Roman"/>
          <w:b/>
          <w:u w:val="single"/>
        </w:rPr>
      </w:pPr>
    </w:p>
    <w:p w14:paraId="043935DA" w14:textId="77777777" w:rsidR="00E51DC7" w:rsidRPr="008C1BD8" w:rsidRDefault="00E51DC7" w:rsidP="008106A1">
      <w:pPr>
        <w:rPr>
          <w:rFonts w:ascii="Times New Roman" w:hAnsi="Times New Roman"/>
          <w:b/>
          <w:u w:val="single"/>
        </w:rPr>
      </w:pPr>
    </w:p>
    <w:p w14:paraId="765779D0" w14:textId="77777777" w:rsidR="00EB4576" w:rsidRPr="008C1BD8" w:rsidRDefault="00EB4576" w:rsidP="008106A1">
      <w:pPr>
        <w:rPr>
          <w:rFonts w:ascii="Times New Roman" w:hAnsi="Times New Roman"/>
          <w:b/>
          <w:u w:val="single"/>
        </w:rPr>
      </w:pPr>
    </w:p>
    <w:p w14:paraId="14E91F32" w14:textId="77777777" w:rsidR="00EB4576" w:rsidRPr="008C1BD8" w:rsidRDefault="00EB4576" w:rsidP="008106A1">
      <w:pPr>
        <w:rPr>
          <w:rFonts w:ascii="Times New Roman" w:hAnsi="Times New Roman"/>
          <w:b/>
          <w:u w:val="single"/>
        </w:rPr>
      </w:pPr>
    </w:p>
    <w:p w14:paraId="4E5E73BD" w14:textId="77777777" w:rsidR="00EB4576" w:rsidRPr="008C1BD8" w:rsidRDefault="00EB4576" w:rsidP="008106A1">
      <w:pPr>
        <w:rPr>
          <w:rFonts w:ascii="Times New Roman" w:hAnsi="Times New Roman"/>
          <w:b/>
          <w:u w:val="single"/>
        </w:rPr>
      </w:pPr>
    </w:p>
    <w:p w14:paraId="188B0ACE" w14:textId="77777777" w:rsidR="00EB4576" w:rsidRPr="008C1BD8" w:rsidRDefault="00EB4576" w:rsidP="008106A1">
      <w:pPr>
        <w:rPr>
          <w:rFonts w:ascii="Times New Roman" w:hAnsi="Times New Roman"/>
          <w:b/>
          <w:u w:val="single"/>
        </w:rPr>
      </w:pPr>
    </w:p>
    <w:p w14:paraId="292A3EF4" w14:textId="77777777" w:rsidR="00EB4576" w:rsidRPr="008C1BD8" w:rsidRDefault="00EB4576" w:rsidP="008106A1">
      <w:pPr>
        <w:rPr>
          <w:rFonts w:ascii="Times New Roman" w:hAnsi="Times New Roman"/>
          <w:b/>
          <w:u w:val="single"/>
        </w:rPr>
      </w:pPr>
    </w:p>
    <w:p w14:paraId="5E9D9DE4" w14:textId="58B72035" w:rsidR="0004074C" w:rsidRPr="008C1BD8" w:rsidRDefault="00122B3C" w:rsidP="00B32D6E">
      <w:pPr>
        <w:rPr>
          <w:rFonts w:ascii="Times New Roman" w:hAnsi="Times New Roman"/>
          <w:b/>
          <w:u w:val="single"/>
        </w:rPr>
      </w:pPr>
      <w:r w:rsidRPr="008C1BD8">
        <w:rPr>
          <w:rFonts w:ascii="Times New Roman" w:hAnsi="Times New Roman"/>
          <w:b/>
          <w:u w:val="single"/>
        </w:rPr>
        <w:lastRenderedPageBreak/>
        <w:t>Appendix 1</w:t>
      </w:r>
    </w:p>
    <w:p w14:paraId="3645165C" w14:textId="77777777" w:rsidR="00122B3C" w:rsidRPr="008C1BD8" w:rsidRDefault="00122B3C" w:rsidP="00122B3C">
      <w:pPr>
        <w:ind w:left="720"/>
        <w:jc w:val="center"/>
        <w:rPr>
          <w:rFonts w:ascii="Times New Roman" w:hAnsi="Times New Roman"/>
          <w:b/>
          <w:u w:val="single"/>
        </w:rPr>
      </w:pPr>
    </w:p>
    <w:p w14:paraId="1377A1CA" w14:textId="0F0CD3BD" w:rsidR="00122B3C" w:rsidRPr="008C1BD8" w:rsidRDefault="00122B3C" w:rsidP="00122B3C">
      <w:pPr>
        <w:ind w:left="720"/>
        <w:jc w:val="center"/>
        <w:rPr>
          <w:rFonts w:ascii="Times New Roman" w:hAnsi="Times New Roman"/>
          <w:b/>
          <w:u w:val="single"/>
        </w:rPr>
      </w:pPr>
      <w:r w:rsidRPr="008C1BD8">
        <w:rPr>
          <w:rFonts w:ascii="Times New Roman" w:hAnsi="Times New Roman"/>
          <w:b/>
          <w:u w:val="single"/>
        </w:rPr>
        <w:t>ONLINE CASE REPORT</w:t>
      </w:r>
      <w:r w:rsidR="00B22045" w:rsidRPr="008C1BD8">
        <w:rPr>
          <w:rFonts w:ascii="Times New Roman" w:hAnsi="Times New Roman"/>
          <w:b/>
          <w:u w:val="single"/>
        </w:rPr>
        <w:t xml:space="preserve"> FORM</w:t>
      </w:r>
    </w:p>
    <w:p w14:paraId="5FBF1263" w14:textId="77777777" w:rsidR="0004074C" w:rsidRPr="008C1BD8" w:rsidRDefault="0004074C" w:rsidP="008106A1">
      <w:pPr>
        <w:ind w:left="720"/>
        <w:rPr>
          <w:rFonts w:ascii="Times New Roman" w:hAnsi="Times New Roman"/>
          <w:b/>
          <w:u w:val="single"/>
        </w:rPr>
      </w:pPr>
    </w:p>
    <w:p w14:paraId="592D956F" w14:textId="1DE66B8B" w:rsidR="00F90189" w:rsidRPr="008C1BD8" w:rsidRDefault="00F90189" w:rsidP="00F90189">
      <w:pPr>
        <w:pStyle w:val="a3"/>
        <w:numPr>
          <w:ilvl w:val="0"/>
          <w:numId w:val="22"/>
        </w:numPr>
        <w:rPr>
          <w:rFonts w:ascii="Times New Roman" w:hAnsi="Times New Roman"/>
        </w:rPr>
      </w:pPr>
      <w:r w:rsidRPr="008C1BD8">
        <w:rPr>
          <w:rFonts w:ascii="Times New Roman" w:hAnsi="Times New Roman"/>
        </w:rPr>
        <w:t xml:space="preserve">Patient </w:t>
      </w:r>
      <w:r w:rsidR="004B2426" w:rsidRPr="008C1BD8">
        <w:rPr>
          <w:rFonts w:ascii="Times New Roman" w:hAnsi="Times New Roman"/>
        </w:rPr>
        <w:t>i</w:t>
      </w:r>
      <w:r w:rsidRPr="008C1BD8">
        <w:rPr>
          <w:rFonts w:ascii="Times New Roman" w:hAnsi="Times New Roman"/>
        </w:rPr>
        <w:t>ndex number</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3CA673F6" w14:textId="77777777" w:rsidR="00240687" w:rsidRPr="008C1BD8" w:rsidRDefault="00240687" w:rsidP="004C25D9">
      <w:pPr>
        <w:pStyle w:val="a3"/>
        <w:ind w:left="1440"/>
        <w:rPr>
          <w:rFonts w:ascii="Times New Roman" w:hAnsi="Times New Roman"/>
        </w:rPr>
      </w:pPr>
    </w:p>
    <w:p w14:paraId="58BB73CA" w14:textId="707EBBF8" w:rsidR="00240687" w:rsidRPr="008C1BD8" w:rsidRDefault="00240687">
      <w:pPr>
        <w:pStyle w:val="a3"/>
        <w:numPr>
          <w:ilvl w:val="0"/>
          <w:numId w:val="22"/>
        </w:numPr>
        <w:rPr>
          <w:rFonts w:ascii="Times New Roman" w:hAnsi="Times New Roman"/>
        </w:rPr>
      </w:pPr>
      <w:r w:rsidRPr="008C1BD8">
        <w:rPr>
          <w:rFonts w:ascii="Times New Roman" w:hAnsi="Times New Roman"/>
        </w:rPr>
        <w:t xml:space="preserve">Admission date </w:t>
      </w:r>
      <w:r w:rsidR="00AD504A" w:rsidRPr="008C1BD8">
        <w:rPr>
          <w:rFonts w:ascii="Times New Roman" w:hAnsi="Times New Roman"/>
        </w:rPr>
        <w:t>to</w:t>
      </w:r>
      <w:r w:rsidRPr="008C1BD8">
        <w:rPr>
          <w:rFonts w:ascii="Times New Roman" w:hAnsi="Times New Roman"/>
        </w:rPr>
        <w:t xml:space="preserve"> </w:t>
      </w:r>
      <w:r w:rsidR="00AD504A" w:rsidRPr="008C1BD8">
        <w:rPr>
          <w:rFonts w:ascii="Times New Roman" w:hAnsi="Times New Roman"/>
        </w:rPr>
        <w:t>hospital</w:t>
      </w:r>
      <w:r w:rsidR="006B6C9B" w:rsidRPr="008C1BD8">
        <w:rPr>
          <w:rFonts w:ascii="Times New Roman" w:hAnsi="Times New Roman"/>
        </w:rPr>
        <w:t xml:space="preserve"> (DDMMYY)</w:t>
      </w:r>
      <w:r w:rsidRPr="008C1BD8">
        <w:rPr>
          <w:rFonts w:ascii="Times New Roman" w:hAnsi="Times New Roman"/>
        </w:rPr>
        <w:tab/>
      </w:r>
      <w:r w:rsidRPr="008C1BD8">
        <w:rPr>
          <w:rFonts w:ascii="Times New Roman" w:hAnsi="Times New Roman"/>
        </w:rPr>
        <w:tab/>
        <w:t>_______________</w:t>
      </w:r>
    </w:p>
    <w:p w14:paraId="0C5AF210" w14:textId="77777777" w:rsidR="00F90189" w:rsidRPr="008C1BD8" w:rsidRDefault="00F90189" w:rsidP="004C25D9">
      <w:pPr>
        <w:ind w:left="720"/>
        <w:rPr>
          <w:rFonts w:ascii="Times New Roman" w:hAnsi="Times New Roman"/>
        </w:rPr>
      </w:pPr>
    </w:p>
    <w:p w14:paraId="563418E5" w14:textId="62329A8D" w:rsidR="00AD504A" w:rsidRPr="008C1BD8" w:rsidRDefault="00AD504A" w:rsidP="00AD504A">
      <w:pPr>
        <w:pStyle w:val="a3"/>
        <w:numPr>
          <w:ilvl w:val="0"/>
          <w:numId w:val="22"/>
        </w:numPr>
        <w:rPr>
          <w:rFonts w:ascii="Times New Roman" w:hAnsi="Times New Roman"/>
        </w:rPr>
      </w:pPr>
      <w:r w:rsidRPr="008C1BD8">
        <w:rPr>
          <w:rFonts w:ascii="Times New Roman" w:hAnsi="Times New Roman"/>
        </w:rPr>
        <w:t>Admission date to ICU (DDMMYY)</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27ABE2F5" w14:textId="77777777" w:rsidR="00AD504A" w:rsidRPr="008C1BD8" w:rsidRDefault="00AD504A" w:rsidP="004C25D9">
      <w:pPr>
        <w:pStyle w:val="a3"/>
        <w:ind w:left="1440"/>
        <w:rPr>
          <w:rFonts w:ascii="Times New Roman" w:hAnsi="Times New Roman"/>
        </w:rPr>
      </w:pPr>
    </w:p>
    <w:p w14:paraId="05421A60" w14:textId="5D8B0747" w:rsidR="00F90189" w:rsidRPr="008C1BD8" w:rsidRDefault="00F90189" w:rsidP="00F90189">
      <w:pPr>
        <w:pStyle w:val="a3"/>
        <w:numPr>
          <w:ilvl w:val="0"/>
          <w:numId w:val="22"/>
        </w:numPr>
        <w:rPr>
          <w:rFonts w:ascii="Times New Roman" w:hAnsi="Times New Roman"/>
        </w:rPr>
      </w:pPr>
      <w:r w:rsidRPr="008C1BD8">
        <w:rPr>
          <w:rFonts w:ascii="Times New Roman" w:hAnsi="Times New Roman"/>
        </w:rPr>
        <w:t>Age</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1804FDD2" w14:textId="77777777" w:rsidR="00F90189" w:rsidRPr="008C1BD8" w:rsidRDefault="00F90189" w:rsidP="00F90189">
      <w:pPr>
        <w:rPr>
          <w:rFonts w:ascii="Times New Roman" w:hAnsi="Times New Roman"/>
        </w:rPr>
      </w:pPr>
    </w:p>
    <w:p w14:paraId="53FA7565" w14:textId="32249F3E" w:rsidR="00F90189" w:rsidRPr="008C1BD8" w:rsidRDefault="00F90189" w:rsidP="00F90189">
      <w:pPr>
        <w:pStyle w:val="a3"/>
        <w:numPr>
          <w:ilvl w:val="0"/>
          <w:numId w:val="22"/>
        </w:numPr>
        <w:rPr>
          <w:rFonts w:ascii="Times New Roman" w:hAnsi="Times New Roman"/>
        </w:rPr>
      </w:pPr>
      <w:r w:rsidRPr="008C1BD8">
        <w:rPr>
          <w:rFonts w:ascii="Times New Roman" w:hAnsi="Times New Roman"/>
        </w:rPr>
        <w:t xml:space="preserve">Gender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w:t>
      </w:r>
      <w:r w:rsidRPr="008C1BD8">
        <w:rPr>
          <w:rFonts w:ascii="Times New Roman" w:hAnsi="Times New Roman"/>
        </w:rPr>
        <w:tab/>
        <w:t xml:space="preserve">            _(drop down list)_</w:t>
      </w:r>
    </w:p>
    <w:p w14:paraId="40493E82" w14:textId="77777777" w:rsidR="00F90189" w:rsidRPr="008C1BD8" w:rsidRDefault="00F90189" w:rsidP="00F90189">
      <w:pPr>
        <w:rPr>
          <w:rFonts w:ascii="Times New Roman" w:hAnsi="Times New Roman"/>
        </w:rPr>
      </w:pPr>
    </w:p>
    <w:p w14:paraId="41FDCA5E" w14:textId="2BB86301" w:rsidR="00F90189" w:rsidRPr="008C1BD8" w:rsidRDefault="00F90189" w:rsidP="00F90189">
      <w:pPr>
        <w:pStyle w:val="a3"/>
        <w:numPr>
          <w:ilvl w:val="0"/>
          <w:numId w:val="22"/>
        </w:numPr>
        <w:rPr>
          <w:rFonts w:ascii="Times New Roman" w:hAnsi="Times New Roman"/>
        </w:rPr>
      </w:pPr>
      <w:r w:rsidRPr="008C1BD8">
        <w:rPr>
          <w:rFonts w:ascii="Times New Roman" w:hAnsi="Times New Roman"/>
        </w:rPr>
        <w:t>Comorbidities</w:t>
      </w:r>
      <w:r w:rsidR="00013FBF" w:rsidRPr="008C1BD8">
        <w:rPr>
          <w:rFonts w:ascii="Times New Roman" w:hAnsi="Times New Roman"/>
        </w:rPr>
        <w:t xml:space="preserve"> (</w:t>
      </w:r>
      <w:r w:rsidR="004B2426" w:rsidRPr="008C1BD8">
        <w:rPr>
          <w:rFonts w:ascii="Times New Roman" w:hAnsi="Times New Roman"/>
        </w:rPr>
        <w:t>t</w:t>
      </w:r>
      <w:r w:rsidR="00013FBF" w:rsidRPr="008C1BD8">
        <w:rPr>
          <w:rFonts w:ascii="Times New Roman" w:hAnsi="Times New Roman"/>
        </w:rPr>
        <w:t>ick appropriate boxes)</w:t>
      </w:r>
    </w:p>
    <w:p w14:paraId="0FD7F541" w14:textId="77777777" w:rsidR="00F90189" w:rsidRPr="008C1BD8" w:rsidRDefault="00F90189" w:rsidP="00F90189">
      <w:pP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1860"/>
      </w:tblGrid>
      <w:tr w:rsidR="005F6142" w:rsidRPr="008C1BD8" w14:paraId="3DF01664" w14:textId="158AADC9" w:rsidTr="006B7FAE">
        <w:trPr>
          <w:trHeight w:val="849"/>
        </w:trPr>
        <w:tc>
          <w:tcPr>
            <w:tcW w:w="3216" w:type="dxa"/>
            <w:shd w:val="clear" w:color="auto" w:fill="auto"/>
          </w:tcPr>
          <w:p w14:paraId="7514E708" w14:textId="3B315116" w:rsidR="005F6142" w:rsidRPr="008C1BD8" w:rsidRDefault="005F6142"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Cardiovascular disease</w:t>
            </w:r>
          </w:p>
        </w:tc>
        <w:tc>
          <w:tcPr>
            <w:tcW w:w="1860" w:type="dxa"/>
            <w:shd w:val="clear" w:color="auto" w:fill="auto"/>
          </w:tcPr>
          <w:p w14:paraId="0439A79A" w14:textId="22DDBF90"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2025DE1B" w14:textId="77777777" w:rsidTr="006B7FAE">
        <w:tc>
          <w:tcPr>
            <w:tcW w:w="3216" w:type="dxa"/>
            <w:shd w:val="clear" w:color="auto" w:fill="auto"/>
          </w:tcPr>
          <w:p w14:paraId="6B2660D1" w14:textId="2F28467D"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Chronic lung disease</w:t>
            </w:r>
          </w:p>
        </w:tc>
        <w:tc>
          <w:tcPr>
            <w:tcW w:w="1860" w:type="dxa"/>
            <w:shd w:val="clear" w:color="auto" w:fill="auto"/>
          </w:tcPr>
          <w:p w14:paraId="3A5D161B" w14:textId="17B0895B"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51CE92C8" w14:textId="77777777" w:rsidTr="006B7FAE">
        <w:tc>
          <w:tcPr>
            <w:tcW w:w="3216" w:type="dxa"/>
            <w:shd w:val="clear" w:color="auto" w:fill="auto"/>
          </w:tcPr>
          <w:p w14:paraId="11BB9808" w14:textId="05AF6A34"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Chronic neuro</w:t>
            </w:r>
            <w:r w:rsidR="00275DB0" w:rsidRPr="008C1BD8">
              <w:rPr>
                <w:rFonts w:ascii="Times New Roman" w:hAnsi="Times New Roman"/>
                <w:color w:val="000000"/>
                <w:kern w:val="24"/>
                <w:sz w:val="24"/>
                <w:szCs w:val="24"/>
              </w:rPr>
              <w:t>logical</w:t>
            </w:r>
            <w:r w:rsidRPr="008C1BD8">
              <w:rPr>
                <w:rFonts w:ascii="Times New Roman" w:hAnsi="Times New Roman"/>
                <w:color w:val="000000"/>
                <w:kern w:val="24"/>
                <w:sz w:val="24"/>
                <w:szCs w:val="24"/>
              </w:rPr>
              <w:t xml:space="preserve"> disease</w:t>
            </w:r>
          </w:p>
        </w:tc>
        <w:tc>
          <w:tcPr>
            <w:tcW w:w="1860" w:type="dxa"/>
            <w:shd w:val="clear" w:color="auto" w:fill="auto"/>
          </w:tcPr>
          <w:p w14:paraId="64C417B6" w14:textId="6A922067"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6226421E" w14:textId="432C7446" w:rsidTr="006B7FAE">
        <w:tc>
          <w:tcPr>
            <w:tcW w:w="3216" w:type="dxa"/>
            <w:shd w:val="clear" w:color="auto" w:fill="auto"/>
          </w:tcPr>
          <w:p w14:paraId="3E97D72A" w14:textId="6E0083B1" w:rsidR="005F6142" w:rsidRPr="008C1BD8" w:rsidRDefault="00275DB0"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Chronic kidney disease</w:t>
            </w:r>
            <w:r w:rsidRPr="008C1BD8" w:rsidDel="00825ABD">
              <w:rPr>
                <w:rFonts w:ascii="Times New Roman" w:hAnsi="Times New Roman"/>
                <w:color w:val="000000"/>
                <w:kern w:val="24"/>
                <w:sz w:val="24"/>
                <w:szCs w:val="24"/>
              </w:rPr>
              <w:t xml:space="preserve"> </w:t>
            </w:r>
          </w:p>
        </w:tc>
        <w:tc>
          <w:tcPr>
            <w:tcW w:w="1860" w:type="dxa"/>
            <w:shd w:val="clear" w:color="auto" w:fill="auto"/>
          </w:tcPr>
          <w:p w14:paraId="1B75828A" w14:textId="24C9212D"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65722F7D" w14:textId="77777777" w:rsidTr="006B7FAE">
        <w:tc>
          <w:tcPr>
            <w:tcW w:w="3216" w:type="dxa"/>
            <w:shd w:val="clear" w:color="auto" w:fill="auto"/>
          </w:tcPr>
          <w:p w14:paraId="4B69B57B" w14:textId="0AF88350"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Peptic ulcer disease</w:t>
            </w:r>
          </w:p>
        </w:tc>
        <w:tc>
          <w:tcPr>
            <w:tcW w:w="1860" w:type="dxa"/>
            <w:shd w:val="clear" w:color="auto" w:fill="auto"/>
          </w:tcPr>
          <w:p w14:paraId="31640720" w14:textId="04D62A76" w:rsidR="005F6142" w:rsidRPr="008C1BD8" w:rsidRDefault="005F6142" w:rsidP="00240687">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1443808E" w14:textId="3B3D6672" w:rsidTr="006B7FAE">
        <w:tc>
          <w:tcPr>
            <w:tcW w:w="3216" w:type="dxa"/>
            <w:shd w:val="clear" w:color="auto" w:fill="auto"/>
          </w:tcPr>
          <w:p w14:paraId="70C36D42" w14:textId="530A8933" w:rsidR="005F6142" w:rsidRPr="008C1BD8" w:rsidRDefault="005F6142"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Chronic liver disease</w:t>
            </w:r>
          </w:p>
        </w:tc>
        <w:tc>
          <w:tcPr>
            <w:tcW w:w="1860" w:type="dxa"/>
            <w:shd w:val="clear" w:color="auto" w:fill="auto"/>
          </w:tcPr>
          <w:p w14:paraId="3D8FEF9E" w14:textId="563E38CD"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77AD974D" w14:textId="77777777" w:rsidTr="006B7FAE">
        <w:tc>
          <w:tcPr>
            <w:tcW w:w="3216" w:type="dxa"/>
            <w:shd w:val="clear" w:color="auto" w:fill="auto"/>
          </w:tcPr>
          <w:p w14:paraId="3989AC42" w14:textId="0EB1AEC2"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DM</w:t>
            </w:r>
          </w:p>
        </w:tc>
        <w:tc>
          <w:tcPr>
            <w:tcW w:w="1860" w:type="dxa"/>
            <w:shd w:val="clear" w:color="auto" w:fill="auto"/>
          </w:tcPr>
          <w:p w14:paraId="71A23A90" w14:textId="4359CF19"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1BCAF143" w14:textId="77777777" w:rsidTr="006B7FAE">
        <w:tc>
          <w:tcPr>
            <w:tcW w:w="3216" w:type="dxa"/>
            <w:shd w:val="clear" w:color="auto" w:fill="auto"/>
          </w:tcPr>
          <w:p w14:paraId="0DD5D1B8" w14:textId="36068C24"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HIV</w:t>
            </w:r>
          </w:p>
        </w:tc>
        <w:tc>
          <w:tcPr>
            <w:tcW w:w="1860" w:type="dxa"/>
            <w:shd w:val="clear" w:color="auto" w:fill="auto"/>
          </w:tcPr>
          <w:p w14:paraId="5EDB3D49" w14:textId="676ACCE5"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3FEF6912" w14:textId="4C4B19CF" w:rsidTr="006B7FAE">
        <w:tc>
          <w:tcPr>
            <w:tcW w:w="3216" w:type="dxa"/>
            <w:shd w:val="clear" w:color="auto" w:fill="auto"/>
          </w:tcPr>
          <w:p w14:paraId="7CA7798F" w14:textId="2C15F10F" w:rsidR="005F6142" w:rsidRPr="008C1BD8" w:rsidRDefault="005F6142" w:rsidP="006B7FAE">
            <w:pPr>
              <w:pStyle w:val="Web"/>
              <w:spacing w:before="0" w:beforeAutospacing="0" w:after="0" w:afterAutospacing="0"/>
              <w:rPr>
                <w:rFonts w:ascii="Times New Roman" w:hAnsi="Times New Roman"/>
                <w:sz w:val="24"/>
                <w:szCs w:val="24"/>
              </w:rPr>
            </w:pPr>
            <w:r w:rsidRPr="008C1BD8">
              <w:rPr>
                <w:rFonts w:ascii="Times New Roman" w:hAnsi="Times New Roman"/>
                <w:color w:val="000000"/>
                <w:kern w:val="24"/>
                <w:sz w:val="24"/>
                <w:szCs w:val="24"/>
              </w:rPr>
              <w:t>Connective tissue disease</w:t>
            </w:r>
          </w:p>
        </w:tc>
        <w:tc>
          <w:tcPr>
            <w:tcW w:w="1860" w:type="dxa"/>
            <w:shd w:val="clear" w:color="auto" w:fill="auto"/>
          </w:tcPr>
          <w:p w14:paraId="7829F0F7" w14:textId="60CD8518"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10E967DB" w14:textId="77777777" w:rsidTr="006B7FAE">
        <w:tc>
          <w:tcPr>
            <w:tcW w:w="3216" w:type="dxa"/>
            <w:shd w:val="clear" w:color="auto" w:fill="auto"/>
          </w:tcPr>
          <w:p w14:paraId="78D77279" w14:textId="32F3DA27"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Immunosuppression</w:t>
            </w:r>
          </w:p>
        </w:tc>
        <w:tc>
          <w:tcPr>
            <w:tcW w:w="1860" w:type="dxa"/>
            <w:shd w:val="clear" w:color="auto" w:fill="auto"/>
          </w:tcPr>
          <w:p w14:paraId="7C4F7FDE" w14:textId="18F7A9D9"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r w:rsidR="005F6142" w:rsidRPr="008C1BD8" w14:paraId="09D69E9A" w14:textId="441F9549" w:rsidTr="006B7FAE">
        <w:tc>
          <w:tcPr>
            <w:tcW w:w="3216" w:type="dxa"/>
            <w:shd w:val="clear" w:color="auto" w:fill="auto"/>
          </w:tcPr>
          <w:p w14:paraId="5E9EB6C5" w14:textId="6553FBBC" w:rsidR="005F6142" w:rsidRPr="008C1BD8" w:rsidRDefault="0018372F" w:rsidP="006B7FAE">
            <w:pPr>
              <w:pStyle w:val="Web"/>
              <w:spacing w:before="0" w:beforeAutospacing="0" w:after="0" w:afterAutospacing="0"/>
              <w:rPr>
                <w:rFonts w:ascii="Times New Roman" w:hAnsi="Times New Roman"/>
                <w:sz w:val="24"/>
                <w:szCs w:val="24"/>
              </w:rPr>
            </w:pPr>
            <w:proofErr w:type="spellStart"/>
            <w:r w:rsidRPr="008C1BD8">
              <w:rPr>
                <w:rFonts w:ascii="Times New Roman" w:hAnsi="Times New Roman"/>
                <w:color w:val="000000"/>
                <w:kern w:val="24"/>
                <w:sz w:val="24"/>
                <w:szCs w:val="24"/>
              </w:rPr>
              <w:t>Haem</w:t>
            </w:r>
            <w:r w:rsidR="005F6142" w:rsidRPr="008C1BD8">
              <w:rPr>
                <w:rFonts w:ascii="Times New Roman" w:hAnsi="Times New Roman"/>
                <w:color w:val="000000"/>
                <w:kern w:val="24"/>
                <w:sz w:val="24"/>
                <w:szCs w:val="24"/>
              </w:rPr>
              <w:t>atological</w:t>
            </w:r>
            <w:proofErr w:type="spellEnd"/>
            <w:r w:rsidR="005F6142" w:rsidRPr="008C1BD8">
              <w:rPr>
                <w:rFonts w:ascii="Times New Roman" w:hAnsi="Times New Roman"/>
                <w:color w:val="000000"/>
                <w:kern w:val="24"/>
                <w:sz w:val="24"/>
                <w:szCs w:val="24"/>
              </w:rPr>
              <w:t xml:space="preserve"> conditions</w:t>
            </w:r>
          </w:p>
        </w:tc>
        <w:tc>
          <w:tcPr>
            <w:tcW w:w="1860" w:type="dxa"/>
            <w:shd w:val="clear" w:color="auto" w:fill="auto"/>
          </w:tcPr>
          <w:p w14:paraId="0AAED76E" w14:textId="5A6D8169" w:rsidR="005F6142" w:rsidRPr="008C1BD8" w:rsidRDefault="005F6142">
            <w:pPr>
              <w:rPr>
                <w:rFonts w:ascii="Times New Roman" w:hAnsi="Times New Roman"/>
              </w:rPr>
            </w:pPr>
            <w:r w:rsidRPr="008C1BD8">
              <w:rPr>
                <w:rFonts w:ascii="Times New Roman" w:hAnsi="Times New Roman"/>
                <w:color w:val="000000"/>
                <w:kern w:val="24"/>
              </w:rPr>
              <w:t>Yes/No</w:t>
            </w:r>
          </w:p>
        </w:tc>
      </w:tr>
      <w:tr w:rsidR="005F6142" w:rsidRPr="008C1BD8" w14:paraId="4949F1CF" w14:textId="77777777" w:rsidTr="006B7FAE">
        <w:tc>
          <w:tcPr>
            <w:tcW w:w="3216" w:type="dxa"/>
            <w:shd w:val="clear" w:color="auto" w:fill="auto"/>
          </w:tcPr>
          <w:p w14:paraId="2D3FA604" w14:textId="50A6CE4E" w:rsidR="005F6142" w:rsidRPr="008C1BD8" w:rsidRDefault="005F6142" w:rsidP="006B7FAE">
            <w:pPr>
              <w:pStyle w:val="Web"/>
              <w:spacing w:before="0" w:beforeAutospacing="0" w:after="0" w:afterAutospacing="0"/>
              <w:rPr>
                <w:rFonts w:ascii="Times New Roman" w:hAnsi="Times New Roman"/>
                <w:color w:val="000000"/>
                <w:kern w:val="24"/>
                <w:sz w:val="24"/>
                <w:szCs w:val="24"/>
              </w:rPr>
            </w:pPr>
            <w:r w:rsidRPr="008C1BD8">
              <w:rPr>
                <w:rFonts w:ascii="Times New Roman" w:hAnsi="Times New Roman"/>
                <w:color w:val="000000"/>
                <w:kern w:val="24"/>
                <w:sz w:val="24"/>
                <w:szCs w:val="24"/>
              </w:rPr>
              <w:t>Malignancy</w:t>
            </w:r>
          </w:p>
        </w:tc>
        <w:tc>
          <w:tcPr>
            <w:tcW w:w="1860" w:type="dxa"/>
            <w:shd w:val="clear" w:color="auto" w:fill="auto"/>
          </w:tcPr>
          <w:p w14:paraId="7DD0AB56" w14:textId="5C6F63A3" w:rsidR="005F6142" w:rsidRPr="008C1BD8" w:rsidRDefault="005F6142">
            <w:pPr>
              <w:rPr>
                <w:rFonts w:ascii="Times New Roman" w:hAnsi="Times New Roman"/>
                <w:color w:val="000000"/>
                <w:kern w:val="24"/>
              </w:rPr>
            </w:pPr>
            <w:r w:rsidRPr="008C1BD8">
              <w:rPr>
                <w:rFonts w:ascii="Times New Roman" w:hAnsi="Times New Roman"/>
                <w:color w:val="000000"/>
                <w:kern w:val="24"/>
              </w:rPr>
              <w:t>Yes/No</w:t>
            </w:r>
          </w:p>
        </w:tc>
      </w:tr>
    </w:tbl>
    <w:p w14:paraId="5CA5C6AB" w14:textId="77777777" w:rsidR="00240687" w:rsidRPr="008C1BD8" w:rsidRDefault="00240687" w:rsidP="00F90189">
      <w:pPr>
        <w:rPr>
          <w:rFonts w:ascii="Times New Roman" w:hAnsi="Times New Roman"/>
        </w:rPr>
      </w:pPr>
    </w:p>
    <w:p w14:paraId="5B936FF7" w14:textId="45CADD06" w:rsidR="00187136" w:rsidRPr="008C1BD8" w:rsidRDefault="00187136" w:rsidP="00F90189">
      <w:pPr>
        <w:pStyle w:val="a3"/>
        <w:numPr>
          <w:ilvl w:val="0"/>
          <w:numId w:val="22"/>
        </w:numPr>
        <w:rPr>
          <w:rFonts w:ascii="Times New Roman" w:hAnsi="Times New Roman"/>
        </w:rPr>
      </w:pPr>
      <w:r w:rsidRPr="008C1BD8">
        <w:rPr>
          <w:rFonts w:ascii="Times New Roman" w:hAnsi="Times New Roman"/>
        </w:rPr>
        <w:t>Type of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_(drop down list)_</w:t>
      </w:r>
    </w:p>
    <w:p w14:paraId="423B4A7F" w14:textId="77777777" w:rsidR="00187136" w:rsidRPr="008C1BD8" w:rsidRDefault="00187136" w:rsidP="004C25D9">
      <w:pPr>
        <w:pStyle w:val="a3"/>
        <w:ind w:left="1440"/>
        <w:rPr>
          <w:rFonts w:ascii="Times New Roman" w:hAnsi="Times New Roman"/>
        </w:rPr>
      </w:pPr>
    </w:p>
    <w:p w14:paraId="2B4297AD" w14:textId="26C6B843" w:rsidR="00187136" w:rsidRPr="008C1BD8" w:rsidRDefault="00187136" w:rsidP="00F90189">
      <w:pPr>
        <w:pStyle w:val="a3"/>
        <w:numPr>
          <w:ilvl w:val="0"/>
          <w:numId w:val="22"/>
        </w:numPr>
        <w:rPr>
          <w:rFonts w:ascii="Times New Roman" w:hAnsi="Times New Roman"/>
        </w:rPr>
      </w:pPr>
      <w:r w:rsidRPr="008C1BD8">
        <w:rPr>
          <w:rFonts w:ascii="Times New Roman" w:hAnsi="Times New Roman"/>
        </w:rPr>
        <w:t>Source of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_(drop down list)_</w:t>
      </w:r>
    </w:p>
    <w:p w14:paraId="34C1A4AF" w14:textId="77777777" w:rsidR="00187136" w:rsidRPr="008C1BD8" w:rsidRDefault="00187136" w:rsidP="004C25D9">
      <w:pPr>
        <w:rPr>
          <w:rFonts w:ascii="Times New Roman" w:hAnsi="Times New Roman"/>
        </w:rPr>
      </w:pPr>
    </w:p>
    <w:p w14:paraId="38FA51AA" w14:textId="3B30BEF4" w:rsidR="00F90189" w:rsidRPr="008C1BD8" w:rsidRDefault="00F90189" w:rsidP="00F90189">
      <w:pPr>
        <w:pStyle w:val="a3"/>
        <w:numPr>
          <w:ilvl w:val="0"/>
          <w:numId w:val="22"/>
        </w:numPr>
        <w:rPr>
          <w:rFonts w:ascii="Times New Roman" w:hAnsi="Times New Roman"/>
        </w:rPr>
      </w:pPr>
      <w:r w:rsidRPr="008C1BD8">
        <w:rPr>
          <w:rFonts w:ascii="Times New Roman" w:hAnsi="Times New Roman"/>
        </w:rPr>
        <w:t xml:space="preserve">Vital signs </w:t>
      </w:r>
      <w:r w:rsidR="006F0406" w:rsidRPr="008C1BD8">
        <w:rPr>
          <w:rFonts w:ascii="Times New Roman" w:hAnsi="Times New Roman"/>
        </w:rPr>
        <w:t>(upon admission to ICU)</w:t>
      </w:r>
    </w:p>
    <w:p w14:paraId="34F9F813" w14:textId="77777777" w:rsidR="00F90189" w:rsidRPr="008C1BD8" w:rsidRDefault="00F90189" w:rsidP="00F90189">
      <w:pPr>
        <w:pStyle w:val="a3"/>
        <w:ind w:left="1440"/>
        <w:rPr>
          <w:rFonts w:ascii="Times New Roman" w:hAnsi="Times New Roman"/>
        </w:rPr>
      </w:pPr>
    </w:p>
    <w:p w14:paraId="74AEB469" w14:textId="29D64F2D" w:rsidR="00F90189" w:rsidRPr="008C1BD8" w:rsidRDefault="00F90189" w:rsidP="00F90189">
      <w:pPr>
        <w:pStyle w:val="a3"/>
        <w:ind w:left="1440"/>
        <w:rPr>
          <w:rFonts w:ascii="Times New Roman" w:hAnsi="Times New Roman"/>
        </w:rPr>
      </w:pPr>
      <w:r w:rsidRPr="008C1BD8">
        <w:rPr>
          <w:rFonts w:ascii="Times New Roman" w:hAnsi="Times New Roman"/>
        </w:rPr>
        <w:t>M</w:t>
      </w:r>
      <w:r w:rsidR="00B83C54" w:rsidRPr="008C1BD8">
        <w:rPr>
          <w:rFonts w:ascii="Times New Roman" w:hAnsi="Times New Roman"/>
        </w:rPr>
        <w:t xml:space="preserve">ean </w:t>
      </w:r>
      <w:r w:rsidR="004B2426" w:rsidRPr="008C1BD8">
        <w:rPr>
          <w:rFonts w:ascii="Times New Roman" w:hAnsi="Times New Roman"/>
        </w:rPr>
        <w:t xml:space="preserve">blood or </w:t>
      </w:r>
      <w:r w:rsidR="00B83C54" w:rsidRPr="008C1BD8">
        <w:rPr>
          <w:rFonts w:ascii="Times New Roman" w:hAnsi="Times New Roman"/>
        </w:rPr>
        <w:t>arterial pressure</w:t>
      </w:r>
      <w:r w:rsidRPr="008C1BD8">
        <w:rPr>
          <w:rFonts w:ascii="Times New Roman" w:hAnsi="Times New Roman"/>
        </w:rPr>
        <w:t xml:space="preserve"> (mmHg)</w:t>
      </w:r>
      <w:r w:rsidRPr="008C1BD8">
        <w:rPr>
          <w:rFonts w:ascii="Times New Roman" w:hAnsi="Times New Roman"/>
        </w:rPr>
        <w:tab/>
      </w:r>
      <w:r w:rsidRPr="008C1BD8">
        <w:rPr>
          <w:rFonts w:ascii="Times New Roman" w:hAnsi="Times New Roman"/>
        </w:rPr>
        <w:tab/>
        <w:t>_______________</w:t>
      </w:r>
    </w:p>
    <w:p w14:paraId="7E6ACB7D" w14:textId="77777777" w:rsidR="00F90189" w:rsidRPr="008C1BD8" w:rsidRDefault="00F90189" w:rsidP="00F90189">
      <w:pPr>
        <w:pStyle w:val="a3"/>
        <w:ind w:left="1440"/>
        <w:rPr>
          <w:rFonts w:ascii="Times New Roman" w:hAnsi="Times New Roman"/>
        </w:rPr>
      </w:pPr>
    </w:p>
    <w:p w14:paraId="49E68B85" w14:textId="57A1F86D" w:rsidR="00240687" w:rsidRPr="008C1BD8" w:rsidRDefault="00240687" w:rsidP="00F90189">
      <w:pPr>
        <w:pStyle w:val="a3"/>
        <w:ind w:left="1440"/>
        <w:rPr>
          <w:rFonts w:ascii="Times New Roman" w:hAnsi="Times New Roman"/>
        </w:rPr>
      </w:pPr>
      <w:r w:rsidRPr="008C1BD8">
        <w:rPr>
          <w:rFonts w:ascii="Times New Roman" w:hAnsi="Times New Roman"/>
        </w:rPr>
        <w:t xml:space="preserve">Systolic </w:t>
      </w:r>
      <w:r w:rsidR="00B83C54" w:rsidRPr="008C1BD8">
        <w:rPr>
          <w:rFonts w:ascii="Times New Roman" w:hAnsi="Times New Roman"/>
        </w:rPr>
        <w:t>b</w:t>
      </w:r>
      <w:r w:rsidRPr="008C1BD8">
        <w:rPr>
          <w:rFonts w:ascii="Times New Roman" w:hAnsi="Times New Roman"/>
        </w:rPr>
        <w:t xml:space="preserve">lood </w:t>
      </w:r>
      <w:r w:rsidR="00B83C54" w:rsidRPr="008C1BD8">
        <w:rPr>
          <w:rFonts w:ascii="Times New Roman" w:hAnsi="Times New Roman"/>
        </w:rPr>
        <w:t>p</w:t>
      </w:r>
      <w:r w:rsidRPr="008C1BD8">
        <w:rPr>
          <w:rFonts w:ascii="Times New Roman" w:hAnsi="Times New Roman"/>
        </w:rPr>
        <w:t>ressure (mmHg)</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2C8351CC" w14:textId="77777777" w:rsidR="00240687" w:rsidRPr="008C1BD8" w:rsidRDefault="00240687" w:rsidP="00F90189">
      <w:pPr>
        <w:pStyle w:val="a3"/>
        <w:ind w:left="1440"/>
        <w:rPr>
          <w:rFonts w:ascii="Times New Roman" w:hAnsi="Times New Roman"/>
        </w:rPr>
      </w:pPr>
    </w:p>
    <w:p w14:paraId="620D7CC9" w14:textId="7BC44B7B" w:rsidR="00F90189" w:rsidRPr="008C1BD8" w:rsidRDefault="00F90189" w:rsidP="00F90189">
      <w:pPr>
        <w:pStyle w:val="a3"/>
        <w:ind w:left="1440"/>
        <w:rPr>
          <w:rFonts w:ascii="Times New Roman" w:hAnsi="Times New Roman"/>
        </w:rPr>
      </w:pPr>
      <w:r w:rsidRPr="008C1BD8">
        <w:rPr>
          <w:rFonts w:ascii="Times New Roman" w:hAnsi="Times New Roman"/>
        </w:rPr>
        <w:t xml:space="preserve">Heart </w:t>
      </w:r>
      <w:r w:rsidR="00B83C54" w:rsidRPr="008C1BD8">
        <w:rPr>
          <w:rFonts w:ascii="Times New Roman" w:hAnsi="Times New Roman"/>
        </w:rPr>
        <w:t>r</w:t>
      </w:r>
      <w:r w:rsidRPr="008C1BD8">
        <w:rPr>
          <w:rFonts w:ascii="Times New Roman" w:hAnsi="Times New Roman"/>
        </w:rPr>
        <w:t>ate (</w:t>
      </w:r>
      <w:r w:rsidR="005F6142" w:rsidRPr="008C1BD8">
        <w:rPr>
          <w:rFonts w:ascii="Times New Roman" w:hAnsi="Times New Roman"/>
        </w:rPr>
        <w:t>b</w:t>
      </w:r>
      <w:r w:rsidRPr="008C1BD8">
        <w:rPr>
          <w:rFonts w:ascii="Times New Roman" w:hAnsi="Times New Roman"/>
        </w:rPr>
        <w:t>eats per min)</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6D4C133B" w14:textId="77777777" w:rsidR="00F90189" w:rsidRPr="008C1BD8" w:rsidRDefault="00F90189" w:rsidP="00F90189">
      <w:pPr>
        <w:pStyle w:val="a3"/>
        <w:ind w:left="1440"/>
        <w:rPr>
          <w:rFonts w:ascii="Times New Roman" w:hAnsi="Times New Roman"/>
        </w:rPr>
      </w:pPr>
    </w:p>
    <w:p w14:paraId="646322BA" w14:textId="77777777" w:rsidR="00F90189" w:rsidRPr="008C1BD8" w:rsidRDefault="00F90189" w:rsidP="00F90189">
      <w:pPr>
        <w:pStyle w:val="a3"/>
        <w:ind w:left="1440"/>
        <w:rPr>
          <w:rFonts w:ascii="Times New Roman" w:hAnsi="Times New Roman"/>
        </w:rPr>
      </w:pPr>
      <w:r w:rsidRPr="008C1BD8">
        <w:rPr>
          <w:rFonts w:ascii="Times New Roman" w:hAnsi="Times New Roman"/>
        </w:rPr>
        <w:t>Temperature (degree Celsius)</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062271BB" w14:textId="77777777" w:rsidR="00F90189" w:rsidRPr="008C1BD8" w:rsidRDefault="00F90189" w:rsidP="00F90189">
      <w:pPr>
        <w:rPr>
          <w:rFonts w:ascii="Times New Roman" w:hAnsi="Times New Roman"/>
        </w:rPr>
      </w:pPr>
    </w:p>
    <w:p w14:paraId="3E8E85C9" w14:textId="34909E60" w:rsidR="00F90189" w:rsidRPr="008C1BD8" w:rsidRDefault="00F90189" w:rsidP="00F90189">
      <w:pPr>
        <w:ind w:left="720" w:firstLine="720"/>
        <w:rPr>
          <w:rFonts w:ascii="Times New Roman" w:hAnsi="Times New Roman"/>
        </w:rPr>
      </w:pPr>
      <w:r w:rsidRPr="008C1BD8">
        <w:rPr>
          <w:rFonts w:ascii="Times New Roman" w:hAnsi="Times New Roman"/>
        </w:rPr>
        <w:t xml:space="preserve">Respiratory </w:t>
      </w:r>
      <w:r w:rsidR="00B83C54" w:rsidRPr="008C1BD8">
        <w:rPr>
          <w:rFonts w:ascii="Times New Roman" w:hAnsi="Times New Roman"/>
        </w:rPr>
        <w:t>r</w:t>
      </w:r>
      <w:r w:rsidRPr="008C1BD8">
        <w:rPr>
          <w:rFonts w:ascii="Times New Roman" w:hAnsi="Times New Roman"/>
        </w:rPr>
        <w:t>ate (</w:t>
      </w:r>
      <w:r w:rsidR="005F6142" w:rsidRPr="008C1BD8">
        <w:rPr>
          <w:rFonts w:ascii="Times New Roman" w:hAnsi="Times New Roman"/>
        </w:rPr>
        <w:t>b</w:t>
      </w:r>
      <w:r w:rsidRPr="008C1BD8">
        <w:rPr>
          <w:rFonts w:ascii="Times New Roman" w:hAnsi="Times New Roman"/>
        </w:rPr>
        <w:t>reaths per min)</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5038FD46" w14:textId="77777777" w:rsidR="00F90189" w:rsidRPr="008C1BD8" w:rsidRDefault="00F90189" w:rsidP="00F90189">
      <w:pPr>
        <w:rPr>
          <w:rFonts w:ascii="Times New Roman" w:hAnsi="Times New Roman"/>
        </w:rPr>
      </w:pPr>
    </w:p>
    <w:p w14:paraId="4DEBF4AB" w14:textId="2B18A9E9" w:rsidR="00F90189" w:rsidRPr="008C1BD8" w:rsidRDefault="00F90189" w:rsidP="00F90189">
      <w:pPr>
        <w:pStyle w:val="a3"/>
        <w:ind w:left="1440"/>
        <w:rPr>
          <w:rFonts w:ascii="Times New Roman" w:hAnsi="Times New Roman"/>
        </w:rPr>
      </w:pPr>
      <w:r w:rsidRPr="008C1BD8">
        <w:rPr>
          <w:rFonts w:ascii="Times New Roman" w:hAnsi="Times New Roman"/>
        </w:rPr>
        <w:t>G</w:t>
      </w:r>
      <w:r w:rsidR="00B83C54" w:rsidRPr="008C1BD8">
        <w:rPr>
          <w:rFonts w:ascii="Times New Roman" w:hAnsi="Times New Roman"/>
        </w:rPr>
        <w:t>lasgow Coma Scale</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7EE0DDDB" w14:textId="77777777" w:rsidR="00F90189" w:rsidRPr="008C1BD8" w:rsidRDefault="00F90189" w:rsidP="00F90189">
      <w:pPr>
        <w:rPr>
          <w:rFonts w:ascii="Times New Roman" w:hAnsi="Times New Roman"/>
        </w:rPr>
      </w:pPr>
    </w:p>
    <w:p w14:paraId="49A207A0" w14:textId="6C3B0BBC" w:rsidR="005F6142" w:rsidRPr="008C1BD8" w:rsidRDefault="00B83C54" w:rsidP="004C25D9">
      <w:pPr>
        <w:pStyle w:val="a3"/>
        <w:numPr>
          <w:ilvl w:val="0"/>
          <w:numId w:val="22"/>
        </w:numPr>
        <w:rPr>
          <w:rFonts w:ascii="Times New Roman" w:hAnsi="Times New Roman"/>
        </w:rPr>
      </w:pPr>
      <w:r w:rsidRPr="008C1BD8">
        <w:rPr>
          <w:rFonts w:ascii="Times New Roman" w:hAnsi="Times New Roman"/>
        </w:rPr>
        <w:t xml:space="preserve">Blood </w:t>
      </w:r>
      <w:r w:rsidR="00F90189" w:rsidRPr="008C1BD8">
        <w:rPr>
          <w:rFonts w:ascii="Times New Roman" w:hAnsi="Times New Roman"/>
        </w:rPr>
        <w:t xml:space="preserve">investigations </w:t>
      </w:r>
    </w:p>
    <w:p w14:paraId="306AA9D8" w14:textId="77777777" w:rsidR="00F90189" w:rsidRPr="008C1BD8" w:rsidRDefault="00F90189">
      <w:pPr>
        <w:pStyle w:val="a3"/>
        <w:ind w:left="1440"/>
        <w:rPr>
          <w:rFonts w:ascii="Times New Roman" w:hAnsi="Times New Roman"/>
        </w:rPr>
      </w:pPr>
    </w:p>
    <w:p w14:paraId="07029CDD" w14:textId="5697A033" w:rsidR="00F90189" w:rsidRPr="008C1BD8" w:rsidRDefault="00F90189" w:rsidP="00F90189">
      <w:pPr>
        <w:pStyle w:val="a3"/>
        <w:ind w:left="1440"/>
        <w:rPr>
          <w:rFonts w:ascii="Times New Roman" w:hAnsi="Times New Roman"/>
        </w:rPr>
      </w:pPr>
      <w:r w:rsidRPr="008C1BD8">
        <w:rPr>
          <w:rFonts w:ascii="Times New Roman" w:hAnsi="Times New Roman"/>
        </w:rPr>
        <w:t>Total white cell count</w:t>
      </w:r>
      <w:r w:rsidRPr="008C1BD8">
        <w:rPr>
          <w:rFonts w:ascii="Times New Roman" w:hAnsi="Times New Roman"/>
        </w:rPr>
        <w:tab/>
      </w:r>
      <w:r w:rsidR="00C20E68" w:rsidRPr="008C1BD8">
        <w:rPr>
          <w:rFonts w:ascii="Times New Roman" w:hAnsi="Times New Roman"/>
        </w:rPr>
        <w:t>(x10</w:t>
      </w:r>
      <w:r w:rsidR="00C20E68" w:rsidRPr="008C1BD8">
        <w:rPr>
          <w:rFonts w:ascii="Times New Roman" w:hAnsi="Times New Roman"/>
          <w:vertAlign w:val="superscript"/>
        </w:rPr>
        <w:t>9</w:t>
      </w:r>
      <w:r w:rsidR="00C20E68" w:rsidRPr="008C1BD8">
        <w:rPr>
          <w:rFonts w:ascii="Times New Roman" w:hAnsi="Times New Roman"/>
        </w:rPr>
        <w:t>/L)</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184FE78F" w14:textId="77777777" w:rsidR="00F90189" w:rsidRPr="008C1BD8" w:rsidRDefault="00F90189" w:rsidP="00F90189">
      <w:pPr>
        <w:pStyle w:val="a3"/>
        <w:ind w:left="1440"/>
        <w:rPr>
          <w:rFonts w:ascii="Times New Roman" w:hAnsi="Times New Roman"/>
        </w:rPr>
      </w:pPr>
    </w:p>
    <w:p w14:paraId="785C78FA" w14:textId="11E9B78C" w:rsidR="00F90189" w:rsidRPr="008C1BD8" w:rsidRDefault="00F90189" w:rsidP="00F90189">
      <w:pPr>
        <w:pStyle w:val="a3"/>
        <w:ind w:left="1440"/>
        <w:rPr>
          <w:rFonts w:ascii="Times New Roman" w:hAnsi="Times New Roman"/>
        </w:rPr>
      </w:pPr>
      <w:r w:rsidRPr="008C1BD8">
        <w:rPr>
          <w:rFonts w:ascii="Times New Roman" w:hAnsi="Times New Roman"/>
        </w:rPr>
        <w:t>Platelets</w:t>
      </w:r>
      <w:r w:rsidR="00C20E68" w:rsidRPr="008C1BD8">
        <w:rPr>
          <w:rFonts w:ascii="Times New Roman" w:hAnsi="Times New Roman"/>
        </w:rPr>
        <w:t xml:space="preserve"> (x10</w:t>
      </w:r>
      <w:r w:rsidR="00C20E68" w:rsidRPr="008C1BD8">
        <w:rPr>
          <w:rFonts w:ascii="Times New Roman" w:hAnsi="Times New Roman"/>
          <w:vertAlign w:val="superscript"/>
        </w:rPr>
        <w:t>9</w:t>
      </w:r>
      <w:r w:rsidR="00C20E68" w:rsidRPr="008C1BD8">
        <w:rPr>
          <w:rFonts w:ascii="Times New Roman" w:hAnsi="Times New Roman"/>
        </w:rPr>
        <w:t>/L)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0E9A09B5" w14:textId="77777777" w:rsidR="00F90189" w:rsidRPr="008C1BD8" w:rsidRDefault="00F90189" w:rsidP="00F90189">
      <w:pPr>
        <w:pStyle w:val="a3"/>
        <w:ind w:left="1440"/>
        <w:rPr>
          <w:rFonts w:ascii="Times New Roman" w:hAnsi="Times New Roman"/>
        </w:rPr>
      </w:pPr>
    </w:p>
    <w:p w14:paraId="6812DAA0" w14:textId="65FF3BA8" w:rsidR="00275DB0" w:rsidRPr="008C1BD8" w:rsidRDefault="0018372F" w:rsidP="00F90189">
      <w:pPr>
        <w:pStyle w:val="a3"/>
        <w:ind w:left="1440"/>
        <w:rPr>
          <w:rFonts w:ascii="Times New Roman" w:hAnsi="Times New Roman"/>
        </w:rPr>
      </w:pPr>
      <w:proofErr w:type="spellStart"/>
      <w:r w:rsidRPr="008C1BD8">
        <w:rPr>
          <w:rFonts w:ascii="Times New Roman" w:hAnsi="Times New Roman"/>
        </w:rPr>
        <w:t>Haem</w:t>
      </w:r>
      <w:r w:rsidR="00275DB0" w:rsidRPr="008C1BD8">
        <w:rPr>
          <w:rFonts w:ascii="Times New Roman" w:hAnsi="Times New Roman"/>
        </w:rPr>
        <w:t>oglobin</w:t>
      </w:r>
      <w:proofErr w:type="spellEnd"/>
      <w:r w:rsidR="00275DB0" w:rsidRPr="008C1BD8">
        <w:rPr>
          <w:rFonts w:ascii="Times New Roman" w:hAnsi="Times New Roman"/>
        </w:rPr>
        <w:t xml:space="preserve"> (g/dl)</w:t>
      </w:r>
      <w:r w:rsidR="00275DB0" w:rsidRPr="008C1BD8">
        <w:rPr>
          <w:rFonts w:ascii="Times New Roman" w:hAnsi="Times New Roman"/>
        </w:rPr>
        <w:tab/>
      </w:r>
      <w:r w:rsidR="00275DB0" w:rsidRPr="008C1BD8">
        <w:rPr>
          <w:rFonts w:ascii="Times New Roman" w:hAnsi="Times New Roman"/>
        </w:rPr>
        <w:tab/>
      </w:r>
      <w:r w:rsidR="00275DB0" w:rsidRPr="008C1BD8">
        <w:rPr>
          <w:rFonts w:ascii="Times New Roman" w:hAnsi="Times New Roman"/>
        </w:rPr>
        <w:tab/>
      </w:r>
      <w:r w:rsidR="00275DB0" w:rsidRPr="008C1BD8">
        <w:rPr>
          <w:rFonts w:ascii="Times New Roman" w:hAnsi="Times New Roman"/>
        </w:rPr>
        <w:tab/>
      </w:r>
      <w:r w:rsidR="00275DB0" w:rsidRPr="008C1BD8">
        <w:rPr>
          <w:rFonts w:ascii="Times New Roman" w:hAnsi="Times New Roman"/>
        </w:rPr>
        <w:tab/>
        <w:t>_______________</w:t>
      </w:r>
    </w:p>
    <w:p w14:paraId="365A0BA9" w14:textId="77777777" w:rsidR="00275DB0" w:rsidRPr="008C1BD8" w:rsidRDefault="00275DB0" w:rsidP="00F90189">
      <w:pPr>
        <w:pStyle w:val="a3"/>
        <w:ind w:left="1440"/>
        <w:rPr>
          <w:rFonts w:ascii="Times New Roman" w:hAnsi="Times New Roman"/>
        </w:rPr>
      </w:pPr>
    </w:p>
    <w:p w14:paraId="47D46859" w14:textId="0BA099FD" w:rsidR="00F90189" w:rsidRPr="008C1BD8" w:rsidRDefault="0018372F" w:rsidP="00F90189">
      <w:pPr>
        <w:pStyle w:val="a3"/>
        <w:ind w:left="1440"/>
        <w:rPr>
          <w:rFonts w:ascii="Times New Roman" w:hAnsi="Times New Roman"/>
        </w:rPr>
      </w:pPr>
      <w:proofErr w:type="spellStart"/>
      <w:r w:rsidRPr="008C1BD8">
        <w:rPr>
          <w:rFonts w:ascii="Times New Roman" w:hAnsi="Times New Roman"/>
        </w:rPr>
        <w:t>Haem</w:t>
      </w:r>
      <w:r w:rsidR="00F90189" w:rsidRPr="008C1BD8">
        <w:rPr>
          <w:rFonts w:ascii="Times New Roman" w:hAnsi="Times New Roman"/>
        </w:rPr>
        <w:t>atocrit</w:t>
      </w:r>
      <w:proofErr w:type="spellEnd"/>
      <w:r w:rsidR="00C20E68" w:rsidRPr="008C1BD8">
        <w:rPr>
          <w:rFonts w:ascii="Times New Roman" w:hAnsi="Times New Roman"/>
        </w:rPr>
        <w:t xml:space="preserve"> (%)</w:t>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t>_______________</w:t>
      </w:r>
    </w:p>
    <w:p w14:paraId="3AB3F852" w14:textId="77777777" w:rsidR="00F90189" w:rsidRPr="008C1BD8" w:rsidRDefault="00F90189" w:rsidP="00F90189">
      <w:pPr>
        <w:pStyle w:val="a3"/>
        <w:ind w:left="1440"/>
        <w:rPr>
          <w:rFonts w:ascii="Times New Roman" w:hAnsi="Times New Roman"/>
        </w:rPr>
      </w:pPr>
    </w:p>
    <w:p w14:paraId="2CBBB734" w14:textId="1ABA45F2" w:rsidR="00F90189" w:rsidRPr="008C1BD8" w:rsidRDefault="00F90189" w:rsidP="00F90189">
      <w:pPr>
        <w:pStyle w:val="a3"/>
        <w:ind w:left="1440"/>
        <w:rPr>
          <w:rFonts w:ascii="Times New Roman" w:hAnsi="Times New Roman"/>
        </w:rPr>
      </w:pPr>
      <w:r w:rsidRPr="008C1BD8">
        <w:rPr>
          <w:rFonts w:ascii="Times New Roman" w:hAnsi="Times New Roman"/>
        </w:rPr>
        <w:t>Sodium</w:t>
      </w:r>
      <w:r w:rsidR="00C20E68" w:rsidRPr="008C1BD8">
        <w:rPr>
          <w:rFonts w:ascii="Times New Roman" w:hAnsi="Times New Roman"/>
        </w:rPr>
        <w:t xml:space="preserve"> (mmol/l)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4AED8B8D" w14:textId="6CD2DC9E" w:rsidR="00F90189" w:rsidRPr="008C1BD8" w:rsidRDefault="00F90189" w:rsidP="00F90189">
      <w:pPr>
        <w:pStyle w:val="a3"/>
        <w:ind w:left="1440"/>
        <w:rPr>
          <w:rFonts w:ascii="Times New Roman" w:hAnsi="Times New Roman"/>
        </w:rPr>
      </w:pPr>
      <w:r w:rsidRPr="008C1BD8">
        <w:rPr>
          <w:rFonts w:ascii="Times New Roman" w:hAnsi="Times New Roman"/>
        </w:rPr>
        <w:tab/>
      </w:r>
    </w:p>
    <w:p w14:paraId="6C6876DC" w14:textId="771A0790" w:rsidR="00F90189" w:rsidRPr="008C1BD8" w:rsidRDefault="00F90189" w:rsidP="00F90189">
      <w:pPr>
        <w:pStyle w:val="a3"/>
        <w:ind w:left="1440"/>
        <w:rPr>
          <w:rFonts w:ascii="Times New Roman" w:hAnsi="Times New Roman"/>
        </w:rPr>
      </w:pPr>
      <w:r w:rsidRPr="008C1BD8">
        <w:rPr>
          <w:rFonts w:ascii="Times New Roman" w:hAnsi="Times New Roman"/>
        </w:rPr>
        <w:t>Potassium</w:t>
      </w:r>
      <w:r w:rsidR="00C20E68" w:rsidRPr="008C1BD8">
        <w:rPr>
          <w:rFonts w:ascii="Times New Roman" w:hAnsi="Times New Roman"/>
        </w:rPr>
        <w:t xml:space="preserve"> (mmol/l)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290F51C1" w14:textId="77777777" w:rsidR="00240687" w:rsidRPr="008C1BD8" w:rsidRDefault="00240687" w:rsidP="00F90189">
      <w:pPr>
        <w:pStyle w:val="a3"/>
        <w:ind w:left="1440"/>
        <w:rPr>
          <w:rFonts w:ascii="Times New Roman" w:hAnsi="Times New Roman"/>
        </w:rPr>
      </w:pPr>
    </w:p>
    <w:p w14:paraId="7EA4C3B0" w14:textId="24F5BCB2" w:rsidR="00F90189" w:rsidRPr="008C1BD8" w:rsidRDefault="00F90189" w:rsidP="00F90189">
      <w:pPr>
        <w:pStyle w:val="a3"/>
        <w:ind w:left="1440"/>
        <w:rPr>
          <w:rFonts w:ascii="Times New Roman" w:hAnsi="Times New Roman"/>
        </w:rPr>
      </w:pPr>
      <w:r w:rsidRPr="008C1BD8">
        <w:rPr>
          <w:rFonts w:ascii="Times New Roman" w:hAnsi="Times New Roman"/>
        </w:rPr>
        <w:t>Creatinine (mmol/l)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618F6AD7" w14:textId="77777777" w:rsidR="00F90189" w:rsidRPr="008C1BD8" w:rsidRDefault="00F90189" w:rsidP="00F90189">
      <w:pPr>
        <w:pStyle w:val="a3"/>
        <w:ind w:left="1440"/>
        <w:rPr>
          <w:rFonts w:ascii="Times New Roman" w:hAnsi="Times New Roman"/>
        </w:rPr>
      </w:pPr>
    </w:p>
    <w:p w14:paraId="3E11C425" w14:textId="1488650A" w:rsidR="00F90189" w:rsidRPr="008C1BD8" w:rsidRDefault="00F90189" w:rsidP="00F90189">
      <w:pPr>
        <w:pStyle w:val="a3"/>
        <w:ind w:left="1440"/>
        <w:rPr>
          <w:rFonts w:ascii="Times New Roman" w:hAnsi="Times New Roman"/>
        </w:rPr>
      </w:pPr>
      <w:r w:rsidRPr="008C1BD8">
        <w:rPr>
          <w:rFonts w:ascii="Times New Roman" w:hAnsi="Times New Roman"/>
        </w:rPr>
        <w:t>Bilirubin (mmol/l)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4A9E8D37" w14:textId="77777777" w:rsidR="00F90189" w:rsidRPr="008C1BD8" w:rsidRDefault="00F90189" w:rsidP="00F90189">
      <w:pPr>
        <w:pStyle w:val="a3"/>
        <w:ind w:left="1440"/>
        <w:rPr>
          <w:rFonts w:ascii="Times New Roman" w:hAnsi="Times New Roman"/>
        </w:rPr>
      </w:pPr>
    </w:p>
    <w:p w14:paraId="6DF47601" w14:textId="67EAFCF5" w:rsidR="00F90189" w:rsidRPr="008C1BD8" w:rsidRDefault="00F90189" w:rsidP="00F90189">
      <w:pPr>
        <w:pStyle w:val="a3"/>
        <w:ind w:left="1440"/>
        <w:rPr>
          <w:rFonts w:ascii="Times New Roman" w:hAnsi="Times New Roman"/>
        </w:rPr>
      </w:pPr>
      <w:proofErr w:type="gramStart"/>
      <w:r w:rsidRPr="008C1BD8">
        <w:rPr>
          <w:rFonts w:ascii="Times New Roman" w:hAnsi="Times New Roman"/>
        </w:rPr>
        <w:t>pH</w:t>
      </w:r>
      <w:proofErr w:type="gramEnd"/>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5660095C" w14:textId="77777777" w:rsidR="00F90189" w:rsidRPr="008C1BD8" w:rsidRDefault="00F90189" w:rsidP="00F90189">
      <w:pPr>
        <w:pStyle w:val="a3"/>
        <w:ind w:left="1440"/>
        <w:rPr>
          <w:rFonts w:ascii="Times New Roman" w:hAnsi="Times New Roman"/>
        </w:rPr>
      </w:pPr>
    </w:p>
    <w:p w14:paraId="531EFC42" w14:textId="5A46FE8A" w:rsidR="00240687" w:rsidRPr="008C1BD8" w:rsidRDefault="00240687" w:rsidP="00F90189">
      <w:pPr>
        <w:pStyle w:val="a3"/>
        <w:ind w:left="1440"/>
        <w:rPr>
          <w:rFonts w:ascii="Times New Roman" w:hAnsi="Times New Roman"/>
        </w:rPr>
      </w:pPr>
      <w:r w:rsidRPr="008C1BD8">
        <w:rPr>
          <w:rFonts w:ascii="Times New Roman" w:hAnsi="Times New Roman"/>
        </w:rPr>
        <w:t>PaO</w:t>
      </w:r>
      <w:r w:rsidRPr="008C1BD8">
        <w:rPr>
          <w:rFonts w:ascii="Times New Roman" w:hAnsi="Times New Roman"/>
          <w:vertAlign w:val="subscript"/>
        </w:rPr>
        <w:t>2</w:t>
      </w:r>
      <w:r w:rsidR="00C20E68" w:rsidRPr="008C1BD8">
        <w:rPr>
          <w:rFonts w:ascii="Times New Roman" w:hAnsi="Times New Roman"/>
          <w:vertAlign w:val="subscript"/>
        </w:rPr>
        <w:t xml:space="preserve"> </w:t>
      </w:r>
      <w:r w:rsidR="00C20E68" w:rsidRPr="008C1BD8">
        <w:rPr>
          <w:rFonts w:ascii="Times New Roman" w:hAnsi="Times New Roman"/>
        </w:rPr>
        <w:t>(mmHg)</w:t>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vertAlign w:val="subscript"/>
        </w:rPr>
        <w:tab/>
      </w:r>
      <w:r w:rsidRPr="008C1BD8">
        <w:rPr>
          <w:rFonts w:ascii="Times New Roman" w:hAnsi="Times New Roman"/>
        </w:rPr>
        <w:t>_______________</w:t>
      </w:r>
    </w:p>
    <w:p w14:paraId="1CE86C2A" w14:textId="77777777" w:rsidR="00240687" w:rsidRPr="008C1BD8" w:rsidRDefault="00240687" w:rsidP="00F90189">
      <w:pPr>
        <w:pStyle w:val="a3"/>
        <w:ind w:left="1440"/>
        <w:rPr>
          <w:rFonts w:ascii="Times New Roman" w:hAnsi="Times New Roman"/>
        </w:rPr>
      </w:pPr>
    </w:p>
    <w:p w14:paraId="59638898" w14:textId="0B0C6AAC" w:rsidR="00F90189" w:rsidRPr="008C1BD8" w:rsidRDefault="00240687" w:rsidP="00F90189">
      <w:pPr>
        <w:pStyle w:val="a3"/>
        <w:ind w:left="1440"/>
        <w:rPr>
          <w:rFonts w:ascii="Times New Roman" w:hAnsi="Times New Roman"/>
        </w:rPr>
      </w:pPr>
      <w:r w:rsidRPr="008C1BD8">
        <w:rPr>
          <w:rFonts w:ascii="Times New Roman" w:hAnsi="Times New Roman"/>
        </w:rPr>
        <w:t>FiO</w:t>
      </w:r>
      <w:r w:rsidRPr="008C1BD8">
        <w:rPr>
          <w:rFonts w:ascii="Times New Roman" w:hAnsi="Times New Roman"/>
          <w:vertAlign w:val="subscript"/>
        </w:rPr>
        <w:t>2</w:t>
      </w:r>
      <w:r w:rsidR="00C20E68" w:rsidRPr="008C1BD8">
        <w:rPr>
          <w:rFonts w:ascii="Times New Roman" w:hAnsi="Times New Roman"/>
          <w:vertAlign w:val="subscript"/>
        </w:rPr>
        <w:t xml:space="preserve"> </w:t>
      </w:r>
      <w:r w:rsidR="00C20E68" w:rsidRPr="008C1BD8">
        <w:rPr>
          <w:rFonts w:ascii="Times New Roman" w:hAnsi="Times New Roman"/>
        </w:rPr>
        <w:t>(mmHg)</w:t>
      </w:r>
      <w:r w:rsidR="00C20E68" w:rsidRPr="008C1BD8">
        <w:rPr>
          <w:rFonts w:ascii="Times New Roman" w:hAnsi="Times New Roman"/>
          <w:vertAlign w:val="subscript"/>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t>_______________</w:t>
      </w:r>
    </w:p>
    <w:p w14:paraId="1A68F753" w14:textId="77777777" w:rsidR="005F6142" w:rsidRPr="008C1BD8" w:rsidRDefault="005F6142" w:rsidP="00F90189">
      <w:pPr>
        <w:pStyle w:val="a3"/>
        <w:ind w:left="1440"/>
        <w:rPr>
          <w:rFonts w:ascii="Times New Roman" w:hAnsi="Times New Roman"/>
        </w:rPr>
      </w:pPr>
    </w:p>
    <w:p w14:paraId="47E4DF4D" w14:textId="5A3A74B7" w:rsidR="005F6142" w:rsidRPr="008C1BD8" w:rsidRDefault="004B2426">
      <w:pPr>
        <w:pStyle w:val="a3"/>
        <w:ind w:left="1440"/>
        <w:rPr>
          <w:rFonts w:ascii="Times New Roman" w:hAnsi="Times New Roman"/>
        </w:rPr>
      </w:pPr>
      <w:r w:rsidRPr="008C1BD8">
        <w:rPr>
          <w:rFonts w:ascii="Times New Roman" w:hAnsi="Times New Roman"/>
        </w:rPr>
        <w:t>PaO</w:t>
      </w:r>
      <w:r w:rsidRPr="008C1BD8">
        <w:rPr>
          <w:rFonts w:ascii="Times New Roman" w:hAnsi="Times New Roman"/>
          <w:vertAlign w:val="subscript"/>
        </w:rPr>
        <w:t>2</w:t>
      </w:r>
      <w:r w:rsidRPr="008C1BD8">
        <w:rPr>
          <w:rFonts w:ascii="Times New Roman" w:hAnsi="Times New Roman"/>
        </w:rPr>
        <w:t>/FiO</w:t>
      </w:r>
      <w:r w:rsidRPr="008C1BD8">
        <w:rPr>
          <w:rFonts w:ascii="Times New Roman" w:hAnsi="Times New Roman"/>
          <w:vertAlign w:val="subscript"/>
        </w:rPr>
        <w:t>2</w:t>
      </w:r>
      <w:r w:rsidR="005F6142" w:rsidRPr="008C1BD8">
        <w:rPr>
          <w:rFonts w:ascii="Times New Roman" w:hAnsi="Times New Roman"/>
        </w:rPr>
        <w:t xml:space="preserve"> ratio</w:t>
      </w:r>
      <w:r w:rsidR="005F6142" w:rsidRPr="008C1BD8">
        <w:rPr>
          <w:rFonts w:ascii="Times New Roman" w:hAnsi="Times New Roman"/>
        </w:rPr>
        <w:tab/>
      </w:r>
      <w:r w:rsidR="005F6142" w:rsidRPr="008C1BD8">
        <w:rPr>
          <w:rFonts w:ascii="Times New Roman" w:hAnsi="Times New Roman"/>
        </w:rPr>
        <w:tab/>
      </w:r>
      <w:r w:rsidR="005F6142" w:rsidRPr="008C1BD8">
        <w:rPr>
          <w:rFonts w:ascii="Times New Roman" w:hAnsi="Times New Roman"/>
        </w:rPr>
        <w:tab/>
      </w:r>
      <w:r w:rsidR="005F6142" w:rsidRPr="008C1BD8">
        <w:rPr>
          <w:rFonts w:ascii="Times New Roman" w:hAnsi="Times New Roman"/>
        </w:rPr>
        <w:tab/>
      </w:r>
      <w:r w:rsidR="005F6142" w:rsidRPr="008C1BD8">
        <w:rPr>
          <w:rFonts w:ascii="Times New Roman" w:hAnsi="Times New Roman"/>
        </w:rPr>
        <w:tab/>
        <w:t>_______________</w:t>
      </w:r>
    </w:p>
    <w:p w14:paraId="0EA55F11" w14:textId="77777777" w:rsidR="002C03E8" w:rsidRPr="008C1BD8" w:rsidRDefault="002C03E8" w:rsidP="004C25D9">
      <w:pPr>
        <w:rPr>
          <w:rFonts w:ascii="Times New Roman" w:hAnsi="Times New Roman"/>
        </w:rPr>
      </w:pPr>
    </w:p>
    <w:p w14:paraId="7A4602C9" w14:textId="0F9C6A66" w:rsidR="005F6142" w:rsidRPr="008C1BD8" w:rsidRDefault="005F6142" w:rsidP="00F90189">
      <w:pPr>
        <w:pStyle w:val="a3"/>
        <w:numPr>
          <w:ilvl w:val="0"/>
          <w:numId w:val="22"/>
        </w:numPr>
        <w:rPr>
          <w:rFonts w:ascii="Times New Roman" w:hAnsi="Times New Roman"/>
        </w:rPr>
      </w:pPr>
      <w:r w:rsidRPr="008C1BD8">
        <w:rPr>
          <w:rFonts w:ascii="Times New Roman" w:hAnsi="Times New Roman"/>
        </w:rPr>
        <w:t>Severity of i</w:t>
      </w:r>
      <w:r w:rsidR="004B2426" w:rsidRPr="008C1BD8">
        <w:rPr>
          <w:rFonts w:ascii="Times New Roman" w:hAnsi="Times New Roman"/>
        </w:rPr>
        <w:t>llness scores</w:t>
      </w:r>
    </w:p>
    <w:p w14:paraId="6AE5DD57" w14:textId="77777777" w:rsidR="005F6142" w:rsidRPr="008C1BD8" w:rsidRDefault="005F6142" w:rsidP="004C25D9">
      <w:pPr>
        <w:pStyle w:val="a3"/>
        <w:ind w:left="1440"/>
        <w:rPr>
          <w:rFonts w:ascii="Times New Roman" w:hAnsi="Times New Roman"/>
        </w:rPr>
      </w:pPr>
    </w:p>
    <w:p w14:paraId="5558AF6E" w14:textId="7EAA7D54" w:rsidR="005F6142" w:rsidRPr="008C1BD8" w:rsidRDefault="005F6142" w:rsidP="004C25D9">
      <w:pPr>
        <w:pStyle w:val="a3"/>
        <w:ind w:left="1440"/>
        <w:rPr>
          <w:rFonts w:ascii="Times New Roman" w:hAnsi="Times New Roman"/>
        </w:rPr>
      </w:pPr>
      <w:proofErr w:type="spellStart"/>
      <w:proofErr w:type="gramStart"/>
      <w:r w:rsidRPr="008C1BD8">
        <w:rPr>
          <w:rFonts w:ascii="Times New Roman" w:hAnsi="Times New Roman"/>
        </w:rPr>
        <w:t>qSOFA</w:t>
      </w:r>
      <w:proofErr w:type="spellEnd"/>
      <w:proofErr w:type="gramEnd"/>
      <w:r w:rsidR="004B2426" w:rsidRPr="008C1BD8">
        <w:rPr>
          <w:rFonts w:ascii="Times New Roman" w:hAnsi="Times New Roman"/>
        </w:rPr>
        <w:t xml:space="preserve"> at time of ICU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464EF084" w14:textId="77777777" w:rsidR="005F6142" w:rsidRPr="008C1BD8" w:rsidRDefault="005F6142" w:rsidP="004C25D9">
      <w:pPr>
        <w:pStyle w:val="a3"/>
        <w:ind w:left="1440"/>
        <w:rPr>
          <w:rFonts w:ascii="Times New Roman" w:hAnsi="Times New Roman"/>
        </w:rPr>
      </w:pPr>
    </w:p>
    <w:p w14:paraId="5BF04991" w14:textId="6D96FB25" w:rsidR="005F6142" w:rsidRPr="008C1BD8" w:rsidRDefault="005F6142" w:rsidP="004C25D9">
      <w:pPr>
        <w:pStyle w:val="a3"/>
        <w:ind w:left="1440"/>
        <w:rPr>
          <w:rFonts w:ascii="Times New Roman" w:hAnsi="Times New Roman"/>
        </w:rPr>
      </w:pPr>
      <w:r w:rsidRPr="008C1BD8">
        <w:rPr>
          <w:rFonts w:ascii="Times New Roman" w:hAnsi="Times New Roman"/>
        </w:rPr>
        <w:t>SOFA</w:t>
      </w:r>
      <w:r w:rsidRPr="008C1BD8">
        <w:rPr>
          <w:rFonts w:ascii="Times New Roman" w:hAnsi="Times New Roman"/>
        </w:rPr>
        <w:tab/>
      </w:r>
      <w:r w:rsidR="004B2426" w:rsidRPr="008C1BD8">
        <w:rPr>
          <w:rFonts w:ascii="Times New Roman" w:hAnsi="Times New Roman"/>
        </w:rPr>
        <w:t>at time of ICU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2C43347E" w14:textId="77777777" w:rsidR="005F6142" w:rsidRPr="008C1BD8" w:rsidRDefault="005F6142" w:rsidP="004C25D9">
      <w:pPr>
        <w:pStyle w:val="a3"/>
        <w:ind w:left="1440"/>
        <w:rPr>
          <w:rFonts w:ascii="Times New Roman" w:hAnsi="Times New Roman"/>
        </w:rPr>
      </w:pPr>
    </w:p>
    <w:p w14:paraId="50DAF227" w14:textId="542DAF8E" w:rsidR="005F6142" w:rsidRPr="008C1BD8" w:rsidRDefault="005F6142" w:rsidP="004C25D9">
      <w:pPr>
        <w:pStyle w:val="a3"/>
        <w:ind w:left="1440"/>
        <w:rPr>
          <w:rFonts w:ascii="Times New Roman" w:hAnsi="Times New Roman"/>
        </w:rPr>
      </w:pPr>
      <w:r w:rsidRPr="008C1BD8">
        <w:rPr>
          <w:rFonts w:ascii="Times New Roman" w:hAnsi="Times New Roman"/>
        </w:rPr>
        <w:t>SIRS</w:t>
      </w:r>
      <w:r w:rsidR="004B2426" w:rsidRPr="008C1BD8">
        <w:rPr>
          <w:rFonts w:ascii="Times New Roman" w:hAnsi="Times New Roman"/>
        </w:rPr>
        <w:t xml:space="preserve"> at time of ICU admission</w:t>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7A88A42C" w14:textId="77777777" w:rsidR="005F6142" w:rsidRPr="008C1BD8" w:rsidRDefault="005F6142" w:rsidP="004C25D9">
      <w:pPr>
        <w:pStyle w:val="a3"/>
        <w:ind w:left="1440"/>
        <w:rPr>
          <w:rFonts w:ascii="Times New Roman" w:hAnsi="Times New Roman"/>
        </w:rPr>
      </w:pPr>
    </w:p>
    <w:p w14:paraId="75CEE797" w14:textId="69F0917A" w:rsidR="00A70031" w:rsidRPr="008C1BD8" w:rsidRDefault="00A70031" w:rsidP="004C25D9">
      <w:pPr>
        <w:pStyle w:val="a3"/>
        <w:ind w:left="1440"/>
        <w:rPr>
          <w:rFonts w:ascii="Times New Roman" w:hAnsi="Times New Roman"/>
        </w:rPr>
      </w:pPr>
      <w:r w:rsidRPr="008C1BD8">
        <w:rPr>
          <w:rFonts w:ascii="Times New Roman" w:hAnsi="Times New Roman"/>
        </w:rPr>
        <w:t>APACHE II (over first 24 hours</w:t>
      </w:r>
      <w:r w:rsidR="004B2426" w:rsidRPr="008C1BD8">
        <w:rPr>
          <w:rFonts w:ascii="Times New Roman" w:hAnsi="Times New Roman"/>
        </w:rPr>
        <w:t xml:space="preserve"> of ICU admission</w:t>
      </w:r>
      <w:r w:rsidRPr="008C1BD8">
        <w:rPr>
          <w:rFonts w:ascii="Times New Roman" w:hAnsi="Times New Roman"/>
        </w:rPr>
        <w:t>)</w:t>
      </w:r>
      <w:r w:rsidRPr="008C1BD8">
        <w:rPr>
          <w:rFonts w:ascii="Times New Roman" w:hAnsi="Times New Roman"/>
        </w:rPr>
        <w:tab/>
        <w:t>_______________</w:t>
      </w:r>
    </w:p>
    <w:p w14:paraId="1D977E75" w14:textId="77777777" w:rsidR="00A70031" w:rsidRPr="008C1BD8" w:rsidRDefault="00A70031" w:rsidP="004C25D9">
      <w:pPr>
        <w:pStyle w:val="a3"/>
        <w:ind w:left="1440"/>
        <w:rPr>
          <w:rFonts w:ascii="Times New Roman" w:hAnsi="Times New Roman"/>
        </w:rPr>
      </w:pPr>
    </w:p>
    <w:p w14:paraId="6508D821" w14:textId="26A91ED0" w:rsidR="005F6142" w:rsidRPr="008C1BD8" w:rsidRDefault="005F6142">
      <w:pPr>
        <w:pStyle w:val="a3"/>
        <w:numPr>
          <w:ilvl w:val="0"/>
          <w:numId w:val="22"/>
        </w:numPr>
        <w:rPr>
          <w:rFonts w:ascii="Times New Roman" w:hAnsi="Times New Roman"/>
        </w:rPr>
      </w:pPr>
      <w:r w:rsidRPr="008C1BD8">
        <w:rPr>
          <w:rFonts w:ascii="Times New Roman" w:hAnsi="Times New Roman"/>
        </w:rPr>
        <w:t xml:space="preserve">Site of infection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C20E68" w:rsidRPr="008C1BD8">
        <w:rPr>
          <w:rFonts w:ascii="Times New Roman" w:hAnsi="Times New Roman"/>
        </w:rPr>
        <w:tab/>
      </w:r>
      <w:r w:rsidR="00275DB0" w:rsidRPr="00504977">
        <w:rPr>
          <w:rFonts w:ascii="Times New Roman" w:hAnsi="Times New Roman"/>
          <w:u w:val="single"/>
        </w:rPr>
        <w:t>(</w:t>
      </w:r>
      <w:r w:rsidR="004B2426" w:rsidRPr="00504977">
        <w:rPr>
          <w:rFonts w:ascii="Times New Roman" w:hAnsi="Times New Roman"/>
          <w:u w:val="single"/>
        </w:rPr>
        <w:t>multiple choices</w:t>
      </w:r>
      <w:r w:rsidR="00275DB0" w:rsidRPr="00504977">
        <w:rPr>
          <w:rFonts w:ascii="Times New Roman" w:hAnsi="Times New Roman"/>
          <w:u w:val="single"/>
        </w:rPr>
        <w:t>)</w:t>
      </w:r>
    </w:p>
    <w:p w14:paraId="68423678" w14:textId="77777777" w:rsidR="008D69D9" w:rsidRPr="008C1BD8" w:rsidRDefault="008D69D9" w:rsidP="004C25D9">
      <w:pPr>
        <w:rPr>
          <w:rFonts w:ascii="Times New Roman" w:hAnsi="Times New Roman"/>
        </w:rPr>
      </w:pPr>
    </w:p>
    <w:p w14:paraId="3A7E4B3F" w14:textId="18CCB6DB" w:rsidR="00D20FAA" w:rsidRPr="008C1BD8" w:rsidRDefault="00C20E68" w:rsidP="00F90189">
      <w:pPr>
        <w:pStyle w:val="a3"/>
        <w:numPr>
          <w:ilvl w:val="0"/>
          <w:numId w:val="22"/>
        </w:numPr>
        <w:rPr>
          <w:rFonts w:ascii="Times New Roman" w:hAnsi="Times New Roman"/>
        </w:rPr>
      </w:pPr>
      <w:r w:rsidRPr="008C1BD8">
        <w:rPr>
          <w:rFonts w:ascii="Times New Roman" w:hAnsi="Times New Roman"/>
        </w:rPr>
        <w:t xml:space="preserve">Positive </w:t>
      </w:r>
      <w:r w:rsidR="00583E08" w:rsidRPr="008C1BD8">
        <w:rPr>
          <w:rFonts w:ascii="Times New Roman" w:hAnsi="Times New Roman"/>
        </w:rPr>
        <w:t>c</w:t>
      </w:r>
      <w:r w:rsidR="00F90189" w:rsidRPr="008C1BD8">
        <w:rPr>
          <w:rFonts w:ascii="Times New Roman" w:hAnsi="Times New Roman"/>
        </w:rPr>
        <w:t>ultures</w:t>
      </w:r>
      <w:r w:rsidR="00583455" w:rsidRPr="008C1BD8">
        <w:rPr>
          <w:rFonts w:ascii="Times New Roman" w:hAnsi="Times New Roman"/>
        </w:rPr>
        <w:t xml:space="preserve"> </w:t>
      </w:r>
      <w:r w:rsidR="00583455" w:rsidRPr="008C1BD8">
        <w:rPr>
          <w:rFonts w:ascii="Times New Roman" w:hAnsi="Times New Roman"/>
        </w:rPr>
        <w:tab/>
      </w:r>
      <w:r w:rsidR="00583455"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F90189" w:rsidRPr="008C1BD8">
        <w:rPr>
          <w:rFonts w:ascii="Times New Roman" w:hAnsi="Times New Roman"/>
        </w:rPr>
        <w:tab/>
      </w:r>
      <w:r w:rsidR="004B2426" w:rsidRPr="008C1BD8">
        <w:rPr>
          <w:rFonts w:ascii="Times New Roman" w:hAnsi="Times New Roman"/>
          <w:u w:val="single"/>
        </w:rPr>
        <w:t>(multiple choices)</w:t>
      </w:r>
    </w:p>
    <w:p w14:paraId="5F1C0961" w14:textId="77777777" w:rsidR="00D20FAA" w:rsidRPr="008C1BD8" w:rsidRDefault="00D20FAA" w:rsidP="004C25D9">
      <w:pPr>
        <w:rPr>
          <w:rFonts w:ascii="Times New Roman" w:hAnsi="Times New Roman"/>
        </w:rPr>
      </w:pPr>
    </w:p>
    <w:p w14:paraId="5F82867E" w14:textId="5FD5DDD8" w:rsidR="00A70031" w:rsidRPr="008C1BD8" w:rsidRDefault="00D20FAA">
      <w:pPr>
        <w:pStyle w:val="a3"/>
        <w:numPr>
          <w:ilvl w:val="0"/>
          <w:numId w:val="22"/>
        </w:numPr>
        <w:rPr>
          <w:rFonts w:ascii="Times New Roman" w:hAnsi="Times New Roman"/>
        </w:rPr>
      </w:pPr>
      <w:r w:rsidRPr="008C1BD8">
        <w:rPr>
          <w:rFonts w:ascii="Times New Roman" w:hAnsi="Times New Roman"/>
        </w:rPr>
        <w:t xml:space="preserve">Positive </w:t>
      </w:r>
      <w:proofErr w:type="spellStart"/>
      <w:r w:rsidR="009B3727" w:rsidRPr="008C1BD8">
        <w:rPr>
          <w:rFonts w:ascii="Times New Roman" w:hAnsi="Times New Roman"/>
        </w:rPr>
        <w:t>serologies</w:t>
      </w:r>
      <w:proofErr w:type="spellEnd"/>
      <w:r w:rsidR="00583455" w:rsidRPr="008C1BD8">
        <w:rPr>
          <w:rFonts w:ascii="Times New Roman" w:hAnsi="Times New Roman"/>
        </w:rPr>
        <w:t xml:space="preserve">, </w:t>
      </w:r>
      <w:r w:rsidR="009B3727" w:rsidRPr="008C1BD8">
        <w:rPr>
          <w:rFonts w:ascii="Times New Roman" w:hAnsi="Times New Roman"/>
        </w:rPr>
        <w:t>molecular</w:t>
      </w:r>
      <w:r w:rsidR="00583455" w:rsidRPr="008C1BD8">
        <w:rPr>
          <w:rFonts w:ascii="Times New Roman" w:hAnsi="Times New Roman"/>
        </w:rPr>
        <w:t>, or histological</w:t>
      </w:r>
      <w:r w:rsidR="009B3727" w:rsidRPr="008C1BD8">
        <w:rPr>
          <w:rFonts w:ascii="Times New Roman" w:hAnsi="Times New Roman"/>
        </w:rPr>
        <w:t xml:space="preserve"> tests</w:t>
      </w:r>
      <w:r w:rsidR="00583455" w:rsidRPr="008C1BD8">
        <w:rPr>
          <w:rFonts w:ascii="Times New Roman" w:hAnsi="Times New Roman"/>
        </w:rPr>
        <w:t xml:space="preserve"> </w:t>
      </w:r>
      <w:r w:rsidR="009B3727" w:rsidRPr="008C1BD8">
        <w:rPr>
          <w:rFonts w:ascii="Times New Roman" w:hAnsi="Times New Roman"/>
        </w:rPr>
        <w:tab/>
      </w:r>
      <w:r w:rsidR="004B2426" w:rsidRPr="008C1BD8">
        <w:rPr>
          <w:rFonts w:ascii="Times New Roman" w:hAnsi="Times New Roman"/>
          <w:u w:val="single"/>
        </w:rPr>
        <w:t>(multiple choices)</w:t>
      </w:r>
    </w:p>
    <w:p w14:paraId="56CAFFFE" w14:textId="77777777" w:rsidR="004B2426" w:rsidRPr="00504977" w:rsidRDefault="004B2426" w:rsidP="00504977">
      <w:pPr>
        <w:rPr>
          <w:rFonts w:ascii="Times New Roman" w:hAnsi="Times New Roman"/>
        </w:rPr>
      </w:pPr>
    </w:p>
    <w:p w14:paraId="36E2C960" w14:textId="225077D9" w:rsidR="006F0406" w:rsidRPr="008C1BD8" w:rsidRDefault="00D22393">
      <w:pPr>
        <w:pStyle w:val="a3"/>
        <w:numPr>
          <w:ilvl w:val="0"/>
          <w:numId w:val="22"/>
        </w:numPr>
        <w:rPr>
          <w:rFonts w:ascii="Times New Roman" w:hAnsi="Times New Roman"/>
        </w:rPr>
      </w:pPr>
      <w:r w:rsidRPr="008C1BD8">
        <w:rPr>
          <w:rFonts w:ascii="Times New Roman" w:hAnsi="Times New Roman"/>
        </w:rPr>
        <w:t>Clinical</w:t>
      </w:r>
      <w:r w:rsidR="006F0406" w:rsidRPr="008C1BD8">
        <w:rPr>
          <w:rFonts w:ascii="Times New Roman" w:hAnsi="Times New Roman"/>
        </w:rPr>
        <w:t xml:space="preserve"> diagnosis</w:t>
      </w:r>
      <w:r w:rsidRPr="008C1BD8">
        <w:rPr>
          <w:rFonts w:ascii="Times New Roman" w:hAnsi="Times New Roman"/>
        </w:rPr>
        <w:t xml:space="preserve"> made </w:t>
      </w:r>
      <w:r w:rsidR="00583455" w:rsidRPr="008C1BD8">
        <w:rPr>
          <w:rFonts w:ascii="Times New Roman" w:hAnsi="Times New Roman"/>
        </w:rPr>
        <w:t xml:space="preserve">and persisted with due to strong clinical suspicion </w:t>
      </w:r>
      <w:r w:rsidRPr="008C1BD8">
        <w:rPr>
          <w:rFonts w:ascii="Times New Roman" w:hAnsi="Times New Roman"/>
        </w:rPr>
        <w:t xml:space="preserve">even though cultures, </w:t>
      </w:r>
      <w:proofErr w:type="spellStart"/>
      <w:r w:rsidR="00583455" w:rsidRPr="008C1BD8">
        <w:rPr>
          <w:rFonts w:ascii="Times New Roman" w:hAnsi="Times New Roman"/>
        </w:rPr>
        <w:t>serologies</w:t>
      </w:r>
      <w:proofErr w:type="spellEnd"/>
      <w:r w:rsidR="00583455" w:rsidRPr="008C1BD8">
        <w:rPr>
          <w:rFonts w:ascii="Times New Roman" w:hAnsi="Times New Roman"/>
        </w:rPr>
        <w:t>, molecular, and/or histological tests were performed and negative</w:t>
      </w:r>
      <w:r w:rsidR="006F0406" w:rsidRPr="008C1BD8">
        <w:rPr>
          <w:rFonts w:ascii="Times New Roman" w:hAnsi="Times New Roman"/>
        </w:rPr>
        <w:tab/>
      </w:r>
      <w:r w:rsidR="006F0406" w:rsidRPr="008C1BD8">
        <w:rPr>
          <w:rFonts w:ascii="Times New Roman" w:hAnsi="Times New Roman"/>
        </w:rPr>
        <w:tab/>
      </w:r>
      <w:r w:rsidR="00583455"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t>_(drop down list)_</w:t>
      </w:r>
    </w:p>
    <w:p w14:paraId="6AE1EF5D" w14:textId="4401A33D" w:rsidR="006F0406" w:rsidRPr="008C1BD8" w:rsidRDefault="006F0406" w:rsidP="00504977">
      <w:pPr>
        <w:pStyle w:val="a3"/>
        <w:ind w:left="1440"/>
        <w:rPr>
          <w:rFonts w:ascii="Times New Roman" w:hAnsi="Times New Roman"/>
        </w:rPr>
      </w:pPr>
    </w:p>
    <w:p w14:paraId="4634B6B6" w14:textId="04127C27" w:rsidR="00583455" w:rsidRPr="008C1BD8" w:rsidRDefault="00583455" w:rsidP="00583455">
      <w:pPr>
        <w:pStyle w:val="a3"/>
        <w:numPr>
          <w:ilvl w:val="0"/>
          <w:numId w:val="22"/>
        </w:numPr>
        <w:rPr>
          <w:rFonts w:ascii="Times New Roman" w:hAnsi="Times New Roman"/>
        </w:rPr>
      </w:pPr>
      <w:r w:rsidRPr="008C1BD8">
        <w:rPr>
          <w:rFonts w:ascii="Times New Roman" w:hAnsi="Times New Roman"/>
        </w:rPr>
        <w:t xml:space="preserve">Clinical diagnosis made and persisted with due to strong clinical suspicion because cultures, </w:t>
      </w:r>
      <w:proofErr w:type="spellStart"/>
      <w:r w:rsidRPr="008C1BD8">
        <w:rPr>
          <w:rFonts w:ascii="Times New Roman" w:hAnsi="Times New Roman"/>
        </w:rPr>
        <w:t>serologies</w:t>
      </w:r>
      <w:proofErr w:type="spellEnd"/>
      <w:r w:rsidRPr="008C1BD8">
        <w:rPr>
          <w:rFonts w:ascii="Times New Roman" w:hAnsi="Times New Roman"/>
        </w:rPr>
        <w:t>, molecular, and/or histological tests are not available in the ICU</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t>_(drop down list)_</w:t>
      </w:r>
    </w:p>
    <w:p w14:paraId="0DE02D6F" w14:textId="77777777" w:rsidR="00583455" w:rsidRPr="008C1BD8" w:rsidRDefault="00583455" w:rsidP="00504977">
      <w:pPr>
        <w:pStyle w:val="a3"/>
        <w:ind w:left="1440"/>
        <w:rPr>
          <w:rFonts w:ascii="Times New Roman" w:hAnsi="Times New Roman"/>
        </w:rPr>
      </w:pPr>
    </w:p>
    <w:p w14:paraId="0F4DC85E" w14:textId="4DF0FAAD" w:rsidR="004B2426" w:rsidRPr="008C1BD8" w:rsidRDefault="003A7B39">
      <w:pPr>
        <w:pStyle w:val="a3"/>
        <w:numPr>
          <w:ilvl w:val="0"/>
          <w:numId w:val="22"/>
        </w:numPr>
        <w:rPr>
          <w:rFonts w:ascii="Times New Roman" w:hAnsi="Times New Roman"/>
        </w:rPr>
      </w:pPr>
      <w:r w:rsidRPr="008C1BD8">
        <w:rPr>
          <w:rFonts w:ascii="Times New Roman" w:hAnsi="Times New Roman"/>
        </w:rPr>
        <w:t>Time</w:t>
      </w:r>
      <w:r w:rsidR="004B2426" w:rsidRPr="008C1BD8">
        <w:rPr>
          <w:rFonts w:ascii="Times New Roman" w:hAnsi="Times New Roman"/>
        </w:rPr>
        <w:t xml:space="preserve"> zero (DDMMYY HHMM)</w:t>
      </w:r>
      <w:r w:rsidR="004B2426" w:rsidRPr="008C1BD8">
        <w:rPr>
          <w:rFonts w:ascii="Times New Roman" w:hAnsi="Times New Roman"/>
        </w:rPr>
        <w:tab/>
      </w:r>
      <w:r w:rsidR="004B2426" w:rsidRPr="008C1BD8">
        <w:rPr>
          <w:rFonts w:ascii="Times New Roman" w:hAnsi="Times New Roman"/>
        </w:rPr>
        <w:tab/>
      </w:r>
      <w:r w:rsidR="004B2426" w:rsidRPr="008C1BD8">
        <w:rPr>
          <w:rFonts w:ascii="Times New Roman" w:hAnsi="Times New Roman"/>
        </w:rPr>
        <w:tab/>
        <w:t>_______________</w:t>
      </w:r>
    </w:p>
    <w:p w14:paraId="38BB62C3" w14:textId="77777777" w:rsidR="003A7B39" w:rsidRPr="008C1BD8" w:rsidRDefault="003A7B39" w:rsidP="00504977">
      <w:pPr>
        <w:pStyle w:val="a3"/>
        <w:ind w:left="1440"/>
        <w:rPr>
          <w:rFonts w:ascii="Times New Roman" w:hAnsi="Times New Roman"/>
        </w:rPr>
      </w:pPr>
    </w:p>
    <w:p w14:paraId="38CA01FF" w14:textId="1F49F1A2" w:rsidR="003A7B39" w:rsidRPr="008C1BD8" w:rsidRDefault="003A7B39">
      <w:pPr>
        <w:pStyle w:val="a3"/>
        <w:numPr>
          <w:ilvl w:val="0"/>
          <w:numId w:val="22"/>
        </w:numPr>
        <w:rPr>
          <w:rFonts w:ascii="Times New Roman" w:hAnsi="Times New Roman"/>
        </w:rPr>
      </w:pPr>
      <w:r w:rsidRPr="008C1BD8">
        <w:rPr>
          <w:rFonts w:ascii="Times New Roman" w:hAnsi="Times New Roman"/>
        </w:rPr>
        <w:t xml:space="preserve">Blood culture </w:t>
      </w:r>
    </w:p>
    <w:p w14:paraId="6C6C3C2F" w14:textId="77777777" w:rsidR="004B2426" w:rsidRPr="008C1BD8" w:rsidRDefault="004B2426">
      <w:pPr>
        <w:pStyle w:val="a3"/>
        <w:ind w:left="1440"/>
        <w:rPr>
          <w:rFonts w:ascii="Times New Roman" w:hAnsi="Times New Roman"/>
        </w:rPr>
      </w:pPr>
    </w:p>
    <w:p w14:paraId="7E7E1040" w14:textId="2967CEA8" w:rsidR="003A7B39" w:rsidRPr="008C1BD8" w:rsidRDefault="003A7B39" w:rsidP="00504977">
      <w:pPr>
        <w:pStyle w:val="a3"/>
        <w:ind w:left="1440"/>
        <w:rPr>
          <w:rFonts w:ascii="Times New Roman" w:hAnsi="Times New Roman"/>
        </w:rPr>
      </w:pPr>
      <w:r w:rsidRPr="008C1BD8">
        <w:rPr>
          <w:rFonts w:ascii="Times New Roman" w:hAnsi="Times New Roman"/>
        </w:rPr>
        <w:t xml:space="preserve">Was blood culture performed between 1 hour before time zero to </w:t>
      </w:r>
      <w:proofErr w:type="spellStart"/>
      <w:r w:rsidRPr="008C1BD8">
        <w:rPr>
          <w:rFonts w:ascii="Times New Roman" w:hAnsi="Times New Roman"/>
        </w:rPr>
        <w:t>anytime</w:t>
      </w:r>
      <w:proofErr w:type="spellEnd"/>
      <w:r w:rsidRPr="008C1BD8">
        <w:rPr>
          <w:rFonts w:ascii="Times New Roman" w:hAnsi="Times New Roman"/>
        </w:rPr>
        <w:t xml:space="preserve"> after time zero</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w:t>
      </w:r>
      <w:r w:rsidR="006F0406"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proofErr w:type="gramStart"/>
      <w:r w:rsidR="00242342" w:rsidRPr="008C1BD8">
        <w:rPr>
          <w:rFonts w:ascii="Times New Roman" w:hAnsi="Times New Roman"/>
        </w:rPr>
        <w:t>_(</w:t>
      </w:r>
      <w:proofErr w:type="gramEnd"/>
      <w:r w:rsidR="00242342" w:rsidRPr="008C1BD8">
        <w:rPr>
          <w:rFonts w:ascii="Times New Roman" w:hAnsi="Times New Roman"/>
        </w:rPr>
        <w:t>drop down list)_</w:t>
      </w:r>
    </w:p>
    <w:p w14:paraId="5D32D65F" w14:textId="0ED83801" w:rsidR="003A7B39" w:rsidRPr="008C1BD8" w:rsidRDefault="006F0406" w:rsidP="00B83C54">
      <w:pPr>
        <w:pStyle w:val="a3"/>
        <w:ind w:left="1440"/>
        <w:rPr>
          <w:rFonts w:ascii="Times New Roman" w:hAnsi="Times New Roman"/>
        </w:rPr>
      </w:pP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p>
    <w:p w14:paraId="18EB5399" w14:textId="77777777" w:rsidR="003A7B39" w:rsidRPr="008C1BD8" w:rsidRDefault="003A7B39" w:rsidP="00B83C54">
      <w:pPr>
        <w:pStyle w:val="a3"/>
        <w:ind w:left="1440"/>
        <w:rPr>
          <w:rFonts w:ascii="Times New Roman" w:hAnsi="Times New Roman"/>
        </w:rPr>
      </w:pPr>
      <w:r w:rsidRPr="008C1BD8">
        <w:rPr>
          <w:rFonts w:ascii="Times New Roman" w:hAnsi="Times New Roman"/>
        </w:rPr>
        <w:t xml:space="preserve">If yes, time of blood culture (DDMMYY HHMM) </w:t>
      </w:r>
      <w:r w:rsidRPr="008C1BD8">
        <w:rPr>
          <w:rFonts w:ascii="Times New Roman" w:hAnsi="Times New Roman"/>
        </w:rPr>
        <w:tab/>
      </w:r>
    </w:p>
    <w:p w14:paraId="4A74EA47" w14:textId="16F2DFBD" w:rsidR="003A7B39" w:rsidRPr="008C1BD8" w:rsidRDefault="003A7B39" w:rsidP="00504977">
      <w:pPr>
        <w:pStyle w:val="a3"/>
        <w:ind w:left="5760" w:firstLine="720"/>
        <w:rPr>
          <w:rFonts w:ascii="Times New Roman" w:hAnsi="Times New Roman"/>
        </w:rPr>
      </w:pPr>
      <w:r w:rsidRPr="008C1BD8">
        <w:rPr>
          <w:rFonts w:ascii="Times New Roman" w:hAnsi="Times New Roman"/>
        </w:rPr>
        <w:t>_______________</w:t>
      </w:r>
    </w:p>
    <w:p w14:paraId="4ED4387A" w14:textId="77777777" w:rsidR="003A7B39" w:rsidRPr="008C1BD8" w:rsidRDefault="003A7B39" w:rsidP="00504977">
      <w:pPr>
        <w:pStyle w:val="a3"/>
        <w:rPr>
          <w:rFonts w:ascii="Times New Roman" w:hAnsi="Times New Roman"/>
        </w:rPr>
      </w:pPr>
    </w:p>
    <w:p w14:paraId="45428394" w14:textId="0E2D90CC" w:rsidR="003A7B39" w:rsidRPr="008C1BD8" w:rsidRDefault="003A7B39" w:rsidP="003A7B39">
      <w:pPr>
        <w:pStyle w:val="a3"/>
        <w:numPr>
          <w:ilvl w:val="0"/>
          <w:numId w:val="22"/>
        </w:numPr>
        <w:rPr>
          <w:rFonts w:ascii="Times New Roman" w:hAnsi="Times New Roman"/>
        </w:rPr>
      </w:pPr>
      <w:r w:rsidRPr="008C1BD8">
        <w:rPr>
          <w:rFonts w:ascii="Times New Roman" w:hAnsi="Times New Roman"/>
        </w:rPr>
        <w:t xml:space="preserve">Lactate measurement </w:t>
      </w:r>
    </w:p>
    <w:p w14:paraId="23BEA19B" w14:textId="77777777" w:rsidR="003A7B39" w:rsidRPr="008C1BD8" w:rsidRDefault="003A7B39" w:rsidP="003A7B39">
      <w:pPr>
        <w:pStyle w:val="a3"/>
        <w:ind w:left="1440"/>
        <w:rPr>
          <w:rFonts w:ascii="Times New Roman" w:hAnsi="Times New Roman"/>
        </w:rPr>
      </w:pPr>
    </w:p>
    <w:p w14:paraId="6FC1EE06" w14:textId="77777777" w:rsidR="00305931" w:rsidRPr="008C1BD8" w:rsidRDefault="003A7B39" w:rsidP="006F0406">
      <w:pPr>
        <w:pStyle w:val="a3"/>
        <w:ind w:left="1440"/>
        <w:rPr>
          <w:rFonts w:ascii="Times New Roman" w:hAnsi="Times New Roman"/>
        </w:rPr>
      </w:pPr>
      <w:r w:rsidRPr="008C1BD8">
        <w:rPr>
          <w:rFonts w:ascii="Times New Roman" w:hAnsi="Times New Roman"/>
        </w:rPr>
        <w:t xml:space="preserve">Was lactate measured between 1 hour before time zero to </w:t>
      </w:r>
      <w:proofErr w:type="spellStart"/>
      <w:r w:rsidRPr="008C1BD8">
        <w:rPr>
          <w:rFonts w:ascii="Times New Roman" w:hAnsi="Times New Roman"/>
        </w:rPr>
        <w:t>anytime</w:t>
      </w:r>
      <w:proofErr w:type="spellEnd"/>
      <w:r w:rsidRPr="008C1BD8">
        <w:rPr>
          <w:rFonts w:ascii="Times New Roman" w:hAnsi="Times New Roman"/>
        </w:rPr>
        <w:t xml:space="preserve"> after time </w:t>
      </w:r>
      <w:proofErr w:type="gramStart"/>
      <w:r w:rsidRPr="008C1BD8">
        <w:rPr>
          <w:rFonts w:ascii="Times New Roman" w:hAnsi="Times New Roman"/>
        </w:rPr>
        <w:t>ze</w:t>
      </w:r>
      <w:r w:rsidR="00305931" w:rsidRPr="008C1BD8">
        <w:rPr>
          <w:rFonts w:ascii="Times New Roman" w:hAnsi="Times New Roman"/>
        </w:rPr>
        <w:t>ro</w:t>
      </w:r>
      <w:proofErr w:type="gramEnd"/>
      <w:r w:rsidR="00305931" w:rsidRPr="008C1BD8">
        <w:rPr>
          <w:rFonts w:ascii="Times New Roman" w:hAnsi="Times New Roman"/>
        </w:rPr>
        <w:tab/>
      </w:r>
      <w:r w:rsidR="00305931" w:rsidRPr="008C1BD8">
        <w:rPr>
          <w:rFonts w:ascii="Times New Roman" w:hAnsi="Times New Roman"/>
        </w:rPr>
        <w:tab/>
      </w:r>
      <w:r w:rsidR="00305931" w:rsidRPr="008C1BD8">
        <w:rPr>
          <w:rFonts w:ascii="Times New Roman" w:hAnsi="Times New Roman"/>
        </w:rPr>
        <w:tab/>
      </w:r>
      <w:r w:rsidR="00305931" w:rsidRPr="008C1BD8">
        <w:rPr>
          <w:rFonts w:ascii="Times New Roman" w:hAnsi="Times New Roman"/>
        </w:rPr>
        <w:tab/>
      </w:r>
      <w:r w:rsidR="00305931" w:rsidRPr="008C1BD8">
        <w:rPr>
          <w:rFonts w:ascii="Times New Roman" w:hAnsi="Times New Roman"/>
        </w:rPr>
        <w:tab/>
      </w:r>
      <w:r w:rsidR="00305931" w:rsidRPr="008C1BD8">
        <w:rPr>
          <w:rFonts w:ascii="Times New Roman" w:hAnsi="Times New Roman"/>
        </w:rPr>
        <w:tab/>
      </w:r>
    </w:p>
    <w:p w14:paraId="462B6EC4" w14:textId="674C80BC" w:rsidR="006F0406" w:rsidRPr="00504977" w:rsidRDefault="00242342" w:rsidP="00504977">
      <w:pPr>
        <w:ind w:left="5760" w:firstLine="720"/>
        <w:rPr>
          <w:rFonts w:ascii="Times New Roman" w:hAnsi="Times New Roman"/>
        </w:rPr>
      </w:pPr>
      <w:proofErr w:type="gramStart"/>
      <w:r w:rsidRPr="00504977">
        <w:rPr>
          <w:rFonts w:ascii="Times New Roman" w:hAnsi="Times New Roman"/>
        </w:rPr>
        <w:t>_(</w:t>
      </w:r>
      <w:proofErr w:type="gramEnd"/>
      <w:r w:rsidRPr="00504977">
        <w:rPr>
          <w:rFonts w:ascii="Times New Roman" w:hAnsi="Times New Roman"/>
        </w:rPr>
        <w:t>drop down list)_</w:t>
      </w:r>
    </w:p>
    <w:p w14:paraId="393D0F33" w14:textId="77777777" w:rsidR="003A7B39" w:rsidRPr="008C1BD8" w:rsidRDefault="003A7B39" w:rsidP="006F0406">
      <w:pPr>
        <w:pStyle w:val="a3"/>
        <w:ind w:left="1440"/>
        <w:rPr>
          <w:rFonts w:ascii="Times New Roman" w:hAnsi="Times New Roman"/>
        </w:rPr>
      </w:pPr>
    </w:p>
    <w:p w14:paraId="767CF4BC" w14:textId="77A39F1C" w:rsidR="003A7B39" w:rsidRPr="008C1BD8" w:rsidRDefault="003A7B39" w:rsidP="003A7B39">
      <w:pPr>
        <w:pStyle w:val="a3"/>
        <w:ind w:left="1440"/>
        <w:rPr>
          <w:rFonts w:ascii="Times New Roman" w:hAnsi="Times New Roman"/>
        </w:rPr>
      </w:pPr>
      <w:r w:rsidRPr="008C1BD8">
        <w:rPr>
          <w:rFonts w:ascii="Times New Roman" w:hAnsi="Times New Roman"/>
        </w:rPr>
        <w:t xml:space="preserve">If yes, time of lactate measurement (DDMMYY HHMM)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5B1BDB39" w14:textId="77777777" w:rsidR="003A7B39" w:rsidRPr="008C1BD8" w:rsidRDefault="003A7B39" w:rsidP="003A7B39">
      <w:pPr>
        <w:pStyle w:val="a3"/>
        <w:ind w:left="1440"/>
        <w:rPr>
          <w:rFonts w:ascii="Times New Roman" w:hAnsi="Times New Roman"/>
        </w:rPr>
      </w:pPr>
    </w:p>
    <w:p w14:paraId="1F977927" w14:textId="2CFAEC35" w:rsidR="003A7B39" w:rsidRPr="008C1BD8" w:rsidRDefault="003A7B39" w:rsidP="003A7B39">
      <w:pPr>
        <w:pStyle w:val="a3"/>
        <w:numPr>
          <w:ilvl w:val="0"/>
          <w:numId w:val="22"/>
        </w:numPr>
        <w:rPr>
          <w:rFonts w:ascii="Times New Roman" w:hAnsi="Times New Roman"/>
        </w:rPr>
      </w:pPr>
      <w:r w:rsidRPr="008C1BD8">
        <w:rPr>
          <w:rFonts w:ascii="Times New Roman" w:hAnsi="Times New Roman"/>
        </w:rPr>
        <w:t xml:space="preserve">Antibiotic administration </w:t>
      </w:r>
    </w:p>
    <w:p w14:paraId="110F837F" w14:textId="77777777" w:rsidR="003A7B39" w:rsidRPr="008C1BD8" w:rsidRDefault="003A7B39" w:rsidP="003A7B39">
      <w:pPr>
        <w:pStyle w:val="a3"/>
        <w:ind w:left="1440"/>
        <w:rPr>
          <w:rFonts w:ascii="Times New Roman" w:hAnsi="Times New Roman"/>
        </w:rPr>
      </w:pPr>
    </w:p>
    <w:p w14:paraId="2EE5212B" w14:textId="26EC0D30" w:rsidR="00242342" w:rsidRPr="008C1BD8" w:rsidRDefault="003A7B39" w:rsidP="00504977">
      <w:pPr>
        <w:pStyle w:val="a3"/>
        <w:ind w:left="1440"/>
        <w:jc w:val="both"/>
        <w:rPr>
          <w:rFonts w:ascii="Times New Roman" w:hAnsi="Times New Roman"/>
        </w:rPr>
      </w:pPr>
      <w:r w:rsidRPr="008C1BD8">
        <w:rPr>
          <w:rFonts w:ascii="Times New Roman" w:hAnsi="Times New Roman"/>
        </w:rPr>
        <w:t xml:space="preserve">Was antibiotic administered between 1 hour before time zero to </w:t>
      </w:r>
      <w:proofErr w:type="spellStart"/>
      <w:r w:rsidRPr="008C1BD8">
        <w:rPr>
          <w:rFonts w:ascii="Times New Roman" w:hAnsi="Times New Roman"/>
        </w:rPr>
        <w:t>anytime</w:t>
      </w:r>
      <w:proofErr w:type="spellEnd"/>
      <w:r w:rsidRPr="008C1BD8">
        <w:rPr>
          <w:rFonts w:ascii="Times New Roman" w:hAnsi="Times New Roman"/>
        </w:rPr>
        <w:t xml:space="preserve"> after time </w:t>
      </w:r>
      <w:proofErr w:type="gramStart"/>
      <w:r w:rsidRPr="008C1BD8">
        <w:rPr>
          <w:rFonts w:ascii="Times New Roman" w:hAnsi="Times New Roman"/>
        </w:rPr>
        <w:t>zero</w:t>
      </w:r>
      <w:proofErr w:type="gramEnd"/>
      <w:r w:rsidRPr="008C1BD8">
        <w:rPr>
          <w:rFonts w:ascii="Times New Roman" w:hAnsi="Times New Roman"/>
        </w:rPr>
        <w:tab/>
      </w:r>
      <w:r w:rsidRPr="008C1BD8">
        <w:rPr>
          <w:rFonts w:ascii="Times New Roman" w:hAnsi="Times New Roman"/>
        </w:rPr>
        <w:tab/>
      </w:r>
      <w:r w:rsidRPr="008C1BD8">
        <w:rPr>
          <w:rFonts w:ascii="Times New Roman" w:hAnsi="Times New Roman"/>
        </w:rPr>
        <w:tab/>
        <w:t xml:space="preserve">     </w:t>
      </w:r>
      <w:r w:rsidR="006F0406" w:rsidRPr="008C1BD8">
        <w:rPr>
          <w:rFonts w:ascii="Times New Roman" w:hAnsi="Times New Roman"/>
        </w:rPr>
        <w:tab/>
      </w:r>
      <w:r w:rsidR="006F0406" w:rsidRPr="008C1BD8">
        <w:rPr>
          <w:rFonts w:ascii="Times New Roman" w:hAnsi="Times New Roman"/>
        </w:rPr>
        <w:tab/>
      </w:r>
      <w:r w:rsidRPr="008C1BD8">
        <w:rPr>
          <w:rFonts w:ascii="Times New Roman" w:hAnsi="Times New Roman"/>
        </w:rPr>
        <w:t xml:space="preserve">    </w:t>
      </w:r>
      <w:r w:rsidR="006F0406" w:rsidRPr="008C1BD8">
        <w:rPr>
          <w:rFonts w:ascii="Times New Roman" w:hAnsi="Times New Roman"/>
        </w:rPr>
        <w:t xml:space="preserve">      </w:t>
      </w:r>
      <w:r w:rsidRPr="008C1BD8">
        <w:rPr>
          <w:rFonts w:ascii="Times New Roman" w:hAnsi="Times New Roman"/>
        </w:rPr>
        <w:t xml:space="preserve"> </w:t>
      </w:r>
      <w:r w:rsidR="00242342" w:rsidRPr="008C1BD8">
        <w:rPr>
          <w:rFonts w:ascii="Times New Roman" w:hAnsi="Times New Roman"/>
        </w:rPr>
        <w:t xml:space="preserve">      </w:t>
      </w:r>
    </w:p>
    <w:p w14:paraId="2051A6E8" w14:textId="713BBD1F" w:rsidR="006F0406" w:rsidRPr="008C1BD8" w:rsidRDefault="00242342" w:rsidP="00504977">
      <w:pPr>
        <w:pStyle w:val="a3"/>
        <w:ind w:left="5760"/>
        <w:rPr>
          <w:rFonts w:ascii="Times New Roman" w:hAnsi="Times New Roman"/>
        </w:rPr>
      </w:pPr>
      <w:r w:rsidRPr="008C1BD8">
        <w:rPr>
          <w:rFonts w:ascii="Times New Roman" w:hAnsi="Times New Roman"/>
        </w:rPr>
        <w:t xml:space="preserve">           _ (drop down list</w:t>
      </w:r>
      <w:proofErr w:type="gramStart"/>
      <w:r w:rsidRPr="008C1BD8">
        <w:rPr>
          <w:rFonts w:ascii="Times New Roman" w:hAnsi="Times New Roman"/>
        </w:rPr>
        <w:t>)_</w:t>
      </w:r>
      <w:proofErr w:type="gramEnd"/>
    </w:p>
    <w:p w14:paraId="3F891745" w14:textId="77777777" w:rsidR="003A7B39" w:rsidRPr="008C1BD8" w:rsidRDefault="003A7B39" w:rsidP="006F0406">
      <w:pPr>
        <w:pStyle w:val="a3"/>
        <w:ind w:left="1440"/>
        <w:rPr>
          <w:rFonts w:ascii="Times New Roman" w:hAnsi="Times New Roman"/>
        </w:rPr>
      </w:pPr>
    </w:p>
    <w:p w14:paraId="094E8E88" w14:textId="7B481F72" w:rsidR="003A7B39" w:rsidRPr="008C1BD8" w:rsidRDefault="003A7B39" w:rsidP="003A7B39">
      <w:pPr>
        <w:pStyle w:val="a3"/>
        <w:ind w:left="1440"/>
        <w:rPr>
          <w:rFonts w:ascii="Times New Roman" w:hAnsi="Times New Roman"/>
        </w:rPr>
      </w:pPr>
      <w:r w:rsidRPr="008C1BD8">
        <w:rPr>
          <w:rFonts w:ascii="Times New Roman" w:hAnsi="Times New Roman"/>
        </w:rPr>
        <w:t xml:space="preserve">If yes, time of antibiotic administration (DDMMYY HHMM)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56B602D5" w14:textId="77777777" w:rsidR="003A7B39" w:rsidRPr="00504977" w:rsidRDefault="003A7B39" w:rsidP="00504977">
      <w:pPr>
        <w:rPr>
          <w:rFonts w:ascii="Times New Roman" w:hAnsi="Times New Roman"/>
        </w:rPr>
      </w:pPr>
    </w:p>
    <w:p w14:paraId="7785A2F3" w14:textId="77777777" w:rsidR="008B01F6" w:rsidRPr="008C1BD8" w:rsidRDefault="008B01F6" w:rsidP="008B01F6">
      <w:pPr>
        <w:pStyle w:val="a3"/>
        <w:numPr>
          <w:ilvl w:val="0"/>
          <w:numId w:val="22"/>
        </w:numPr>
        <w:rPr>
          <w:rFonts w:ascii="Times New Roman" w:hAnsi="Times New Roman"/>
        </w:rPr>
      </w:pPr>
      <w:r w:rsidRPr="008C1BD8">
        <w:rPr>
          <w:rFonts w:ascii="Times New Roman" w:hAnsi="Times New Roman"/>
        </w:rPr>
        <w:t xml:space="preserve">Fluid bolus </w:t>
      </w:r>
    </w:p>
    <w:p w14:paraId="5CC9357E" w14:textId="77777777" w:rsidR="008B01F6" w:rsidRPr="008C1BD8" w:rsidRDefault="008B01F6" w:rsidP="008B01F6">
      <w:pPr>
        <w:pStyle w:val="a3"/>
        <w:ind w:left="1440"/>
        <w:rPr>
          <w:rFonts w:ascii="Times New Roman" w:hAnsi="Times New Roman"/>
        </w:rPr>
      </w:pPr>
    </w:p>
    <w:p w14:paraId="2E160E4C" w14:textId="77777777" w:rsidR="008B01F6" w:rsidRPr="008C1BD8" w:rsidRDefault="008B01F6" w:rsidP="008B01F6">
      <w:pPr>
        <w:pStyle w:val="a3"/>
        <w:ind w:left="1440"/>
        <w:jc w:val="both"/>
        <w:rPr>
          <w:rFonts w:ascii="Times New Roman" w:hAnsi="Times New Roman"/>
        </w:rPr>
      </w:pPr>
      <w:r w:rsidRPr="008C1BD8">
        <w:rPr>
          <w:rFonts w:ascii="Times New Roman" w:hAnsi="Times New Roman"/>
        </w:rPr>
        <w:t xml:space="preserve">Was there any episode of hypotension (SBP &lt; 90 mmHg or mean blood pressure or MAP &lt; 65 mmHg) between time zero and 3 hours after time zero? </w:t>
      </w:r>
    </w:p>
    <w:p w14:paraId="1F2F4630" w14:textId="77777777" w:rsidR="008B01F6" w:rsidRPr="008C1BD8" w:rsidRDefault="008B01F6" w:rsidP="008B01F6">
      <w:pPr>
        <w:pStyle w:val="a3"/>
        <w:ind w:left="5760" w:firstLine="720"/>
        <w:rPr>
          <w:rFonts w:ascii="Times New Roman" w:hAnsi="Times New Roman"/>
        </w:rPr>
      </w:pPr>
      <w:proofErr w:type="gramStart"/>
      <w:r w:rsidRPr="008C1BD8">
        <w:rPr>
          <w:rFonts w:ascii="Times New Roman" w:hAnsi="Times New Roman"/>
        </w:rPr>
        <w:t>_(</w:t>
      </w:r>
      <w:proofErr w:type="gramEnd"/>
      <w:r w:rsidRPr="008C1BD8">
        <w:rPr>
          <w:rFonts w:ascii="Times New Roman" w:hAnsi="Times New Roman"/>
        </w:rPr>
        <w:t>drop down list)_</w:t>
      </w:r>
    </w:p>
    <w:p w14:paraId="73A46B56" w14:textId="77777777" w:rsidR="008B01F6" w:rsidRPr="008C1BD8" w:rsidRDefault="008B01F6" w:rsidP="008B01F6">
      <w:pPr>
        <w:pStyle w:val="a3"/>
        <w:ind w:left="1440"/>
        <w:jc w:val="both"/>
        <w:rPr>
          <w:rFonts w:ascii="Times New Roman" w:hAnsi="Times New Roman"/>
        </w:rPr>
      </w:pPr>
    </w:p>
    <w:p w14:paraId="05B6C286" w14:textId="77777777" w:rsidR="008B01F6" w:rsidRPr="008C1BD8" w:rsidRDefault="008B01F6" w:rsidP="008B01F6">
      <w:pPr>
        <w:pStyle w:val="a3"/>
        <w:ind w:left="1440"/>
        <w:jc w:val="both"/>
        <w:rPr>
          <w:rFonts w:ascii="Times New Roman" w:hAnsi="Times New Roman"/>
        </w:rPr>
      </w:pPr>
      <w:r w:rsidRPr="008C1BD8">
        <w:rPr>
          <w:rFonts w:ascii="Times New Roman" w:hAnsi="Times New Roman"/>
        </w:rPr>
        <w:t xml:space="preserve">Was any lactate measurement &gt; 2 mmol/L between time zero and 3 hours after time zero? </w:t>
      </w:r>
    </w:p>
    <w:p w14:paraId="4F5140F5" w14:textId="77777777" w:rsidR="008B01F6" w:rsidRPr="008C1BD8" w:rsidRDefault="008B01F6" w:rsidP="008B01F6">
      <w:pPr>
        <w:pStyle w:val="a3"/>
        <w:ind w:left="5760" w:firstLine="720"/>
        <w:rPr>
          <w:rFonts w:ascii="Times New Roman" w:hAnsi="Times New Roman"/>
        </w:rPr>
      </w:pPr>
      <w:proofErr w:type="gramStart"/>
      <w:r w:rsidRPr="008C1BD8">
        <w:rPr>
          <w:rFonts w:ascii="Times New Roman" w:hAnsi="Times New Roman"/>
        </w:rPr>
        <w:t>_(</w:t>
      </w:r>
      <w:proofErr w:type="gramEnd"/>
      <w:r w:rsidRPr="008C1BD8">
        <w:rPr>
          <w:rFonts w:ascii="Times New Roman" w:hAnsi="Times New Roman"/>
        </w:rPr>
        <w:t>drop down list)_</w:t>
      </w:r>
    </w:p>
    <w:p w14:paraId="7B35CC45" w14:textId="77777777" w:rsidR="008B01F6" w:rsidRPr="008C1BD8" w:rsidRDefault="008B01F6" w:rsidP="008B01F6">
      <w:pPr>
        <w:pStyle w:val="a3"/>
        <w:ind w:left="1440"/>
        <w:rPr>
          <w:rFonts w:ascii="Times New Roman" w:hAnsi="Times New Roman"/>
        </w:rPr>
      </w:pPr>
    </w:p>
    <w:p w14:paraId="2C2120F5" w14:textId="022F1BE9" w:rsidR="006F0406" w:rsidRPr="008C1BD8" w:rsidRDefault="008B01F6" w:rsidP="00504977">
      <w:pPr>
        <w:pStyle w:val="a3"/>
        <w:ind w:left="1440"/>
        <w:rPr>
          <w:rFonts w:ascii="Times New Roman" w:hAnsi="Times New Roman"/>
        </w:rPr>
      </w:pPr>
      <w:r w:rsidRPr="008C1BD8">
        <w:rPr>
          <w:rFonts w:ascii="Times New Roman" w:hAnsi="Times New Roman"/>
        </w:rPr>
        <w:t>If yes to any of the above, a</w:t>
      </w:r>
      <w:r w:rsidR="006F0406" w:rsidRPr="008C1BD8">
        <w:rPr>
          <w:rFonts w:ascii="Times New Roman" w:hAnsi="Times New Roman"/>
        </w:rPr>
        <w:t>mount of f</w:t>
      </w:r>
      <w:r w:rsidR="000E514F" w:rsidRPr="008C1BD8">
        <w:rPr>
          <w:rFonts w:ascii="Times New Roman" w:hAnsi="Times New Roman"/>
        </w:rPr>
        <w:t>luid</w:t>
      </w:r>
      <w:r w:rsidRPr="008C1BD8">
        <w:rPr>
          <w:rFonts w:ascii="Times New Roman" w:hAnsi="Times New Roman"/>
        </w:rPr>
        <w:t xml:space="preserve"> bolus</w:t>
      </w:r>
      <w:r w:rsidR="000E514F" w:rsidRPr="008C1BD8">
        <w:rPr>
          <w:rFonts w:ascii="Times New Roman" w:hAnsi="Times New Roman"/>
        </w:rPr>
        <w:t xml:space="preserve"> </w:t>
      </w:r>
      <w:r w:rsidR="006F0406" w:rsidRPr="008C1BD8">
        <w:rPr>
          <w:rFonts w:ascii="Times New Roman" w:hAnsi="Times New Roman"/>
        </w:rPr>
        <w:t>administered within 3 hours of time zero (</w:t>
      </w:r>
      <w:proofErr w:type="spellStart"/>
      <w:r w:rsidR="006F0406" w:rsidRPr="008C1BD8">
        <w:rPr>
          <w:rFonts w:ascii="Times New Roman" w:hAnsi="Times New Roman"/>
        </w:rPr>
        <w:t>mLs</w:t>
      </w:r>
      <w:proofErr w:type="spellEnd"/>
      <w:r w:rsidR="006F0406" w:rsidRPr="008C1BD8">
        <w:rPr>
          <w:rFonts w:ascii="Times New Roman" w:hAnsi="Times New Roman"/>
        </w:rPr>
        <w:t xml:space="preserve">)  </w:t>
      </w:r>
    </w:p>
    <w:p w14:paraId="4F1664E0" w14:textId="77777777" w:rsidR="006F0406" w:rsidRPr="008C1BD8" w:rsidRDefault="006F0406" w:rsidP="00504977">
      <w:pPr>
        <w:rPr>
          <w:rFonts w:ascii="Times New Roman" w:hAnsi="Times New Roman"/>
        </w:rPr>
      </w:pP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w:t>
      </w:r>
    </w:p>
    <w:p w14:paraId="18844C25" w14:textId="77777777" w:rsidR="003A7B39" w:rsidRPr="00504977" w:rsidRDefault="003A7B39" w:rsidP="00504977">
      <w:pPr>
        <w:rPr>
          <w:rFonts w:ascii="Times New Roman" w:hAnsi="Times New Roman"/>
        </w:rPr>
      </w:pPr>
    </w:p>
    <w:p w14:paraId="12F1222B" w14:textId="64E5E5C6" w:rsidR="008D69D9" w:rsidRPr="008C1BD8" w:rsidRDefault="006B6C9B" w:rsidP="00F90189">
      <w:pPr>
        <w:pStyle w:val="a3"/>
        <w:numPr>
          <w:ilvl w:val="0"/>
          <w:numId w:val="22"/>
        </w:numPr>
        <w:rPr>
          <w:rFonts w:ascii="Times New Roman" w:hAnsi="Times New Roman"/>
        </w:rPr>
      </w:pPr>
      <w:r w:rsidRPr="008C1BD8">
        <w:rPr>
          <w:rFonts w:ascii="Times New Roman" w:hAnsi="Times New Roman"/>
        </w:rPr>
        <w:t>Resources used</w:t>
      </w:r>
      <w:r w:rsidR="0086112D" w:rsidRPr="008C1BD8">
        <w:rPr>
          <w:rFonts w:ascii="Times New Roman" w:hAnsi="Times New Roman"/>
        </w:rPr>
        <w:t xml:space="preserve"> in</w:t>
      </w:r>
      <w:r w:rsidR="008D69D9" w:rsidRPr="008C1BD8">
        <w:rPr>
          <w:rFonts w:ascii="Times New Roman" w:hAnsi="Times New Roman"/>
        </w:rPr>
        <w:t xml:space="preserve"> ICU</w:t>
      </w:r>
      <w:r w:rsidR="00013FBF" w:rsidRPr="008C1BD8">
        <w:rPr>
          <w:rFonts w:ascii="Times New Roman" w:hAnsi="Times New Roman"/>
        </w:rPr>
        <w:t xml:space="preserve"> (</w:t>
      </w:r>
      <w:r w:rsidR="001166CE" w:rsidRPr="008C1BD8">
        <w:rPr>
          <w:rFonts w:ascii="Times New Roman" w:hAnsi="Times New Roman"/>
        </w:rPr>
        <w:t>a</w:t>
      </w:r>
      <w:r w:rsidR="00A06DC5" w:rsidRPr="008C1BD8">
        <w:rPr>
          <w:rFonts w:ascii="Times New Roman" w:hAnsi="Times New Roman"/>
        </w:rPr>
        <w:t>nytime in the current ICU stay</w:t>
      </w:r>
      <w:r w:rsidR="001166CE" w:rsidRPr="008C1BD8">
        <w:rPr>
          <w:rFonts w:ascii="Times New Roman" w:hAnsi="Times New Roman"/>
        </w:rPr>
        <w:t xml:space="preserve">; </w:t>
      </w:r>
      <w:r w:rsidR="00A06DC5" w:rsidRPr="008C1BD8">
        <w:rPr>
          <w:rFonts w:ascii="Times New Roman" w:hAnsi="Times New Roman"/>
        </w:rPr>
        <w:t>t</w:t>
      </w:r>
      <w:r w:rsidR="00013FBF" w:rsidRPr="008C1BD8">
        <w:rPr>
          <w:rFonts w:ascii="Times New Roman" w:hAnsi="Times New Roman"/>
        </w:rPr>
        <w:t>ick the appropriate boxes)</w:t>
      </w:r>
    </w:p>
    <w:p w14:paraId="2038FDBB" w14:textId="77777777" w:rsidR="008D69D9" w:rsidRPr="008C1BD8" w:rsidRDefault="008D69D9" w:rsidP="008D69D9">
      <w:pPr>
        <w:rPr>
          <w:rFonts w:ascii="Times New Roman" w:hAnsi="Times New Roman"/>
        </w:rPr>
      </w:pPr>
    </w:p>
    <w:p w14:paraId="44F1512E" w14:textId="657C6F22" w:rsidR="008D69D9" w:rsidRPr="008C1BD8" w:rsidRDefault="008D69D9" w:rsidP="00242342">
      <w:pPr>
        <w:ind w:left="720" w:firstLine="720"/>
        <w:rPr>
          <w:rFonts w:ascii="Times New Roman" w:hAnsi="Times New Roman"/>
        </w:rPr>
      </w:pPr>
      <w:r w:rsidRPr="008C1BD8">
        <w:rPr>
          <w:rFonts w:ascii="Times New Roman" w:hAnsi="Times New Roman"/>
        </w:rPr>
        <w:t>Vasopressors/</w:t>
      </w:r>
      <w:r w:rsidR="001166CE" w:rsidRPr="008C1BD8">
        <w:rPr>
          <w:rFonts w:ascii="Times New Roman" w:hAnsi="Times New Roman"/>
        </w:rPr>
        <w:t>i</w:t>
      </w:r>
      <w:r w:rsidRPr="008C1BD8">
        <w:rPr>
          <w:rFonts w:ascii="Times New Roman" w:hAnsi="Times New Roman"/>
        </w:rPr>
        <w:t>notropes</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A06DC5" w:rsidRPr="008C1BD8">
        <w:rPr>
          <w:rFonts w:ascii="Times New Roman" w:hAnsi="Times New Roman"/>
        </w:rPr>
        <w:tab/>
      </w:r>
      <w:proofErr w:type="gramStart"/>
      <w:r w:rsidR="00242342" w:rsidRPr="008C1BD8">
        <w:rPr>
          <w:rFonts w:ascii="Times New Roman" w:hAnsi="Times New Roman"/>
        </w:rPr>
        <w:t>_(</w:t>
      </w:r>
      <w:proofErr w:type="gramEnd"/>
      <w:r w:rsidR="00242342" w:rsidRPr="008C1BD8">
        <w:rPr>
          <w:rFonts w:ascii="Times New Roman" w:hAnsi="Times New Roman"/>
        </w:rPr>
        <w:t>drop down list)_</w:t>
      </w:r>
    </w:p>
    <w:p w14:paraId="15162236" w14:textId="09259C4F" w:rsidR="00013FBF" w:rsidRPr="008C1BD8" w:rsidRDefault="008D69D9">
      <w:pPr>
        <w:pStyle w:val="a3"/>
        <w:ind w:left="1440"/>
        <w:rPr>
          <w:rFonts w:ascii="Times New Roman" w:hAnsi="Times New Roman"/>
        </w:rPr>
      </w:pPr>
      <w:r w:rsidRPr="008C1BD8">
        <w:rPr>
          <w:rFonts w:ascii="Times New Roman" w:hAnsi="Times New Roman"/>
        </w:rPr>
        <w:lastRenderedPageBreak/>
        <w:t>Mechanical ventilat</w:t>
      </w:r>
      <w:r w:rsidR="001166CE" w:rsidRPr="008C1BD8">
        <w:rPr>
          <w:rFonts w:ascii="Times New Roman" w:hAnsi="Times New Roman"/>
        </w:rPr>
        <w:t>ion (MV)</w:t>
      </w:r>
      <w:r w:rsidR="00013FBF" w:rsidRPr="008C1BD8">
        <w:rPr>
          <w:rFonts w:ascii="Times New Roman" w:hAnsi="Times New Roman"/>
        </w:rPr>
        <w:t xml:space="preserve">, performed through a laryngeal mask, an endotracheal, </w:t>
      </w:r>
      <w:proofErr w:type="spellStart"/>
      <w:r w:rsidR="00013FBF" w:rsidRPr="008C1BD8">
        <w:rPr>
          <w:rFonts w:ascii="Times New Roman" w:hAnsi="Times New Roman"/>
        </w:rPr>
        <w:t>endobronchial</w:t>
      </w:r>
      <w:proofErr w:type="spellEnd"/>
      <w:r w:rsidR="00013FBF" w:rsidRPr="008C1BD8">
        <w:rPr>
          <w:rFonts w:ascii="Times New Roman" w:hAnsi="Times New Roman"/>
        </w:rPr>
        <w:t xml:space="preserve"> or tracheostomy tube </w:t>
      </w:r>
      <w:r w:rsidR="001166CE" w:rsidRPr="008C1BD8">
        <w:rPr>
          <w:rFonts w:ascii="Times New Roman" w:hAnsi="Times New Roman"/>
        </w:rPr>
        <w:tab/>
      </w:r>
      <w:r w:rsidR="001166CE" w:rsidRPr="008C1BD8">
        <w:rPr>
          <w:rFonts w:ascii="Times New Roman" w:hAnsi="Times New Roman"/>
        </w:rPr>
        <w:tab/>
      </w:r>
      <w:r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r w:rsidR="00242342" w:rsidRPr="008C1BD8">
        <w:rPr>
          <w:rFonts w:ascii="Times New Roman" w:hAnsi="Times New Roman"/>
        </w:rPr>
        <w:tab/>
      </w:r>
      <w:proofErr w:type="gramStart"/>
      <w:r w:rsidR="00242342" w:rsidRPr="008C1BD8">
        <w:rPr>
          <w:rFonts w:ascii="Times New Roman" w:hAnsi="Times New Roman"/>
        </w:rPr>
        <w:t>_(</w:t>
      </w:r>
      <w:proofErr w:type="gramEnd"/>
      <w:r w:rsidR="00242342" w:rsidRPr="008C1BD8">
        <w:rPr>
          <w:rFonts w:ascii="Times New Roman" w:hAnsi="Times New Roman"/>
        </w:rPr>
        <w:t>drop down list)_</w:t>
      </w:r>
    </w:p>
    <w:p w14:paraId="4E411D05" w14:textId="2A2C1D09" w:rsidR="00013FBF" w:rsidRPr="008C1BD8" w:rsidRDefault="008D69D9" w:rsidP="004C25D9">
      <w:pPr>
        <w:pStyle w:val="a3"/>
        <w:ind w:left="1440"/>
        <w:rPr>
          <w:rFonts w:ascii="Times New Roman" w:hAnsi="Times New Roman"/>
        </w:rPr>
      </w:pPr>
      <w:r w:rsidRPr="008C1BD8">
        <w:rPr>
          <w:rFonts w:ascii="Times New Roman" w:hAnsi="Times New Roman"/>
        </w:rPr>
        <w:tab/>
      </w:r>
      <w:r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A06DC5" w:rsidRPr="008C1BD8">
        <w:rPr>
          <w:rFonts w:ascii="Times New Roman" w:hAnsi="Times New Roman"/>
        </w:rPr>
        <w:tab/>
      </w:r>
      <w:r w:rsidR="00A06DC5" w:rsidRPr="008C1BD8">
        <w:rPr>
          <w:rFonts w:ascii="Times New Roman" w:hAnsi="Times New Roman"/>
        </w:rPr>
        <w:tab/>
      </w:r>
      <w:r w:rsidRPr="008C1BD8">
        <w:rPr>
          <w:rFonts w:ascii="Times New Roman" w:hAnsi="Times New Roman"/>
        </w:rPr>
        <w:tab/>
      </w:r>
    </w:p>
    <w:p w14:paraId="32735BA9" w14:textId="02EA3667" w:rsidR="00013FBF" w:rsidRPr="008C1BD8" w:rsidRDefault="008D69D9" w:rsidP="004C25D9">
      <w:pPr>
        <w:ind w:left="1440"/>
        <w:rPr>
          <w:rFonts w:ascii="Times New Roman" w:hAnsi="Times New Roman"/>
        </w:rPr>
      </w:pPr>
      <w:r w:rsidRPr="008C1BD8">
        <w:rPr>
          <w:rFonts w:ascii="Times New Roman" w:hAnsi="Times New Roman"/>
        </w:rPr>
        <w:t>Duration of MV</w:t>
      </w:r>
      <w:r w:rsidR="00013FBF" w:rsidRPr="008C1BD8">
        <w:rPr>
          <w:rFonts w:ascii="Times New Roman" w:hAnsi="Times New Roman"/>
        </w:rPr>
        <w:t>, defined as from the time of starting invasive MV until the patient has been successfully extubated or breathing on a tracheostomy mask for ≥ 48 hours, whichever comes first</w:t>
      </w:r>
      <w:r w:rsidR="006B6C9B" w:rsidRPr="008C1BD8">
        <w:rPr>
          <w:rFonts w:ascii="Times New Roman" w:hAnsi="Times New Roman"/>
        </w:rPr>
        <w:t xml:space="preserve"> (</w:t>
      </w:r>
      <w:r w:rsidR="001166CE" w:rsidRPr="008C1BD8">
        <w:rPr>
          <w:rFonts w:ascii="Times New Roman" w:hAnsi="Times New Roman"/>
        </w:rPr>
        <w:t>d</w:t>
      </w:r>
      <w:r w:rsidR="006B6C9B" w:rsidRPr="008C1BD8">
        <w:rPr>
          <w:rFonts w:ascii="Times New Roman" w:hAnsi="Times New Roman"/>
        </w:rPr>
        <w:t>ays)</w:t>
      </w:r>
      <w:r w:rsidRPr="008C1BD8">
        <w:rPr>
          <w:rFonts w:ascii="Times New Roman" w:hAnsi="Times New Roman"/>
        </w:rPr>
        <w:tab/>
      </w:r>
    </w:p>
    <w:p w14:paraId="05C2BC55" w14:textId="02478742" w:rsidR="006B6C9B" w:rsidRPr="008C1BD8" w:rsidRDefault="006B6C9B" w:rsidP="004C25D9">
      <w:pPr>
        <w:pStyle w:val="a3"/>
        <w:ind w:left="5760" w:firstLine="720"/>
        <w:rPr>
          <w:rFonts w:ascii="Times New Roman" w:hAnsi="Times New Roman"/>
        </w:rPr>
      </w:pPr>
      <w:r w:rsidRPr="008C1BD8">
        <w:rPr>
          <w:rFonts w:ascii="Times New Roman" w:hAnsi="Times New Roman"/>
        </w:rPr>
        <w:t>_______________</w:t>
      </w:r>
    </w:p>
    <w:p w14:paraId="07E63692" w14:textId="77777777" w:rsidR="008D69D9" w:rsidRPr="008C1BD8" w:rsidRDefault="008D69D9" w:rsidP="004C25D9">
      <w:pPr>
        <w:rPr>
          <w:rFonts w:ascii="Times New Roman" w:hAnsi="Times New Roman"/>
        </w:rPr>
      </w:pPr>
    </w:p>
    <w:p w14:paraId="0D3B18A3" w14:textId="68CE82B5" w:rsidR="008D69D9" w:rsidRPr="008C1BD8" w:rsidRDefault="008D69D9">
      <w:pPr>
        <w:pStyle w:val="a3"/>
        <w:ind w:left="1440"/>
        <w:rPr>
          <w:rFonts w:ascii="Times New Roman" w:hAnsi="Times New Roman"/>
        </w:rPr>
      </w:pPr>
      <w:r w:rsidRPr="008C1BD8">
        <w:rPr>
          <w:rFonts w:ascii="Times New Roman" w:hAnsi="Times New Roman"/>
        </w:rPr>
        <w:t>Noninvasive ventilation (NIV)</w:t>
      </w:r>
      <w:r w:rsidR="00013FBF" w:rsidRPr="008C1BD8">
        <w:rPr>
          <w:rFonts w:ascii="Times New Roman" w:hAnsi="Times New Roman"/>
        </w:rPr>
        <w:t xml:space="preserve"> using NIPPV or CPAP</w:t>
      </w:r>
      <w:r w:rsidRPr="008C1BD8">
        <w:rPr>
          <w:rFonts w:ascii="Times New Roman" w:hAnsi="Times New Roman"/>
        </w:rPr>
        <w:tab/>
      </w:r>
      <w:r w:rsidRPr="008C1BD8">
        <w:rPr>
          <w:rFonts w:ascii="Times New Roman" w:hAnsi="Times New Roman"/>
        </w:rPr>
        <w:tab/>
      </w:r>
    </w:p>
    <w:p w14:paraId="2F2CD339" w14:textId="02071A7E" w:rsidR="008D69D9" w:rsidRPr="008C1BD8" w:rsidRDefault="008B01F6" w:rsidP="008D69D9">
      <w:pPr>
        <w:pStyle w:val="a3"/>
        <w:ind w:left="1440"/>
        <w:rPr>
          <w:rFonts w:ascii="Times New Roman" w:hAnsi="Times New Roman"/>
        </w:rPr>
      </w:pPr>
      <w:r w:rsidRPr="008C1BD8">
        <w:rPr>
          <w:rFonts w:ascii="Times New Roman" w:hAnsi="Times New Roman"/>
        </w:rPr>
        <w:t>(</w:t>
      </w:r>
      <w:proofErr w:type="gramStart"/>
      <w:r w:rsidRPr="008C1BD8">
        <w:rPr>
          <w:rFonts w:ascii="Times New Roman" w:hAnsi="Times New Roman"/>
        </w:rPr>
        <w:t>excludes</w:t>
      </w:r>
      <w:proofErr w:type="gramEnd"/>
      <w:r w:rsidRPr="008C1BD8">
        <w:rPr>
          <w:rFonts w:ascii="Times New Roman" w:hAnsi="Times New Roman"/>
        </w:rPr>
        <w:t xml:space="preserve"> NIV used </w:t>
      </w:r>
      <w:proofErr w:type="spellStart"/>
      <w:r w:rsidRPr="008C1BD8">
        <w:rPr>
          <w:rFonts w:ascii="Times New Roman" w:hAnsi="Times New Roman"/>
        </w:rPr>
        <w:t>peri</w:t>
      </w:r>
      <w:proofErr w:type="spellEnd"/>
      <w:r w:rsidRPr="008C1BD8">
        <w:rPr>
          <w:rFonts w:ascii="Times New Roman" w:hAnsi="Times New Roman"/>
        </w:rPr>
        <w:t xml:space="preserve">-intubation and </w:t>
      </w:r>
      <w:proofErr w:type="spellStart"/>
      <w:r w:rsidRPr="008C1BD8">
        <w:rPr>
          <w:rFonts w:ascii="Times New Roman" w:hAnsi="Times New Roman"/>
        </w:rPr>
        <w:t>extubation</w:t>
      </w:r>
      <w:proofErr w:type="spellEnd"/>
      <w:r w:rsidRPr="008C1BD8">
        <w:rPr>
          <w:rFonts w:ascii="Times New Roman" w:hAnsi="Times New Roman"/>
        </w:rPr>
        <w:t>)</w:t>
      </w:r>
    </w:p>
    <w:p w14:paraId="0931CD84" w14:textId="0BD005A5" w:rsidR="008B01F6" w:rsidRPr="008C1BD8" w:rsidRDefault="00B00434" w:rsidP="00504977">
      <w:pPr>
        <w:pStyle w:val="a3"/>
        <w:ind w:left="5760" w:firstLine="720"/>
        <w:rPr>
          <w:rFonts w:ascii="Times New Roman" w:hAnsi="Times New Roman"/>
        </w:rPr>
      </w:pPr>
      <w:proofErr w:type="gramStart"/>
      <w:r w:rsidRPr="008C1BD8">
        <w:rPr>
          <w:rFonts w:ascii="Times New Roman" w:hAnsi="Times New Roman"/>
        </w:rPr>
        <w:t>_(</w:t>
      </w:r>
      <w:proofErr w:type="gramEnd"/>
      <w:r w:rsidRPr="008C1BD8">
        <w:rPr>
          <w:rFonts w:ascii="Times New Roman" w:hAnsi="Times New Roman"/>
        </w:rPr>
        <w:t>drop down list)_</w:t>
      </w:r>
    </w:p>
    <w:p w14:paraId="76CF5A81" w14:textId="77777777" w:rsidR="00B00434" w:rsidRPr="00504977" w:rsidRDefault="00B00434" w:rsidP="00504977">
      <w:pPr>
        <w:rPr>
          <w:rFonts w:ascii="Times New Roman" w:hAnsi="Times New Roman"/>
        </w:rPr>
      </w:pPr>
    </w:p>
    <w:p w14:paraId="2796C43D" w14:textId="0410A685" w:rsidR="00013FBF" w:rsidRPr="008C1BD8" w:rsidRDefault="008D69D9" w:rsidP="004C25D9">
      <w:pPr>
        <w:pStyle w:val="a3"/>
        <w:ind w:left="1440"/>
        <w:rPr>
          <w:rFonts w:ascii="Times New Roman" w:hAnsi="Times New Roman"/>
        </w:rPr>
      </w:pPr>
      <w:r w:rsidRPr="008C1BD8">
        <w:rPr>
          <w:rFonts w:ascii="Times New Roman" w:hAnsi="Times New Roman"/>
        </w:rPr>
        <w:t>Duration of NIV</w:t>
      </w:r>
      <w:r w:rsidR="00013FBF" w:rsidRPr="008C1BD8">
        <w:rPr>
          <w:rFonts w:ascii="Times New Roman" w:hAnsi="Times New Roman"/>
        </w:rPr>
        <w:t xml:space="preserve">, defined as from the time of starting NIV until the patient has been successfully weaned off for </w:t>
      </w:r>
      <w:r w:rsidR="00013FBF" w:rsidRPr="008C1BD8">
        <w:rPr>
          <w:rFonts w:ascii="Times New Roman" w:hAnsi="Times New Roman"/>
          <w:u w:val="single"/>
        </w:rPr>
        <w:t>&gt;</w:t>
      </w:r>
      <w:r w:rsidR="00013FBF" w:rsidRPr="008C1BD8">
        <w:rPr>
          <w:rFonts w:ascii="Times New Roman" w:hAnsi="Times New Roman"/>
        </w:rPr>
        <w:t xml:space="preserve"> 24 hours or required subsequent intubation, whichever comes first</w:t>
      </w:r>
      <w:r w:rsidR="001166CE" w:rsidRPr="008C1BD8">
        <w:rPr>
          <w:rFonts w:ascii="Times New Roman" w:hAnsi="Times New Roman"/>
        </w:rPr>
        <w:t xml:space="preserve"> (d</w:t>
      </w:r>
      <w:r w:rsidR="006B6C9B" w:rsidRPr="008C1BD8">
        <w:rPr>
          <w:rFonts w:ascii="Times New Roman" w:hAnsi="Times New Roman"/>
        </w:rPr>
        <w:t>ays)</w:t>
      </w:r>
      <w:r w:rsidR="006B6C9B" w:rsidRPr="008C1BD8">
        <w:rPr>
          <w:rFonts w:ascii="Times New Roman" w:hAnsi="Times New Roman"/>
        </w:rPr>
        <w:tab/>
      </w:r>
      <w:r w:rsidR="006B6C9B" w:rsidRPr="008C1BD8">
        <w:rPr>
          <w:rFonts w:ascii="Times New Roman" w:hAnsi="Times New Roman"/>
        </w:rPr>
        <w:tab/>
      </w:r>
      <w:r w:rsidR="006B6C9B" w:rsidRPr="008C1BD8">
        <w:rPr>
          <w:rFonts w:ascii="Times New Roman" w:hAnsi="Times New Roman"/>
        </w:rPr>
        <w:tab/>
      </w:r>
    </w:p>
    <w:p w14:paraId="4B530214" w14:textId="5DF30E68" w:rsidR="006B6C9B" w:rsidRPr="008C1BD8" w:rsidRDefault="006B6C9B" w:rsidP="004C25D9">
      <w:pPr>
        <w:pStyle w:val="a3"/>
        <w:ind w:left="5760" w:firstLine="720"/>
        <w:rPr>
          <w:rFonts w:ascii="Times New Roman" w:hAnsi="Times New Roman"/>
        </w:rPr>
      </w:pPr>
      <w:r w:rsidRPr="008C1BD8">
        <w:rPr>
          <w:rFonts w:ascii="Times New Roman" w:hAnsi="Times New Roman"/>
        </w:rPr>
        <w:t>_______________</w:t>
      </w:r>
    </w:p>
    <w:p w14:paraId="0D2778B3" w14:textId="77777777" w:rsidR="008D69D9" w:rsidRPr="008C1BD8" w:rsidRDefault="008D69D9" w:rsidP="004C25D9">
      <w:pPr>
        <w:rPr>
          <w:rFonts w:ascii="Times New Roman" w:hAnsi="Times New Roman"/>
        </w:rPr>
      </w:pPr>
    </w:p>
    <w:p w14:paraId="63E87324" w14:textId="25DF15A6" w:rsidR="006B6C9B" w:rsidRPr="008C1BD8" w:rsidRDefault="006B6C9B" w:rsidP="008D69D9">
      <w:pPr>
        <w:pStyle w:val="a3"/>
        <w:ind w:left="1440"/>
        <w:rPr>
          <w:rFonts w:ascii="Times New Roman" w:hAnsi="Times New Roman"/>
        </w:rPr>
      </w:pPr>
      <w:r w:rsidRPr="008C1BD8">
        <w:rPr>
          <w:rFonts w:ascii="Times New Roman" w:hAnsi="Times New Roman"/>
        </w:rPr>
        <w:t xml:space="preserve">High-flow nasal cannula (HFNC) </w:t>
      </w:r>
      <w:r w:rsidRPr="008C1BD8">
        <w:rPr>
          <w:rFonts w:ascii="Times New Roman" w:hAnsi="Times New Roman"/>
        </w:rPr>
        <w:tab/>
      </w:r>
      <w:r w:rsidRPr="008C1BD8">
        <w:rPr>
          <w:rFonts w:ascii="Times New Roman" w:hAnsi="Times New Roman"/>
        </w:rPr>
        <w:tab/>
      </w:r>
      <w:r w:rsidRPr="008C1BD8">
        <w:rPr>
          <w:rFonts w:ascii="Times New Roman" w:hAnsi="Times New Roman"/>
        </w:rPr>
        <w:tab/>
      </w:r>
      <w:proofErr w:type="gramStart"/>
      <w:r w:rsidR="00B00434" w:rsidRPr="008C1BD8">
        <w:rPr>
          <w:rFonts w:ascii="Times New Roman" w:hAnsi="Times New Roman"/>
        </w:rPr>
        <w:t>_(</w:t>
      </w:r>
      <w:proofErr w:type="gramEnd"/>
      <w:r w:rsidR="00B00434" w:rsidRPr="008C1BD8">
        <w:rPr>
          <w:rFonts w:ascii="Times New Roman" w:hAnsi="Times New Roman"/>
        </w:rPr>
        <w:t>drop down list)_</w:t>
      </w:r>
    </w:p>
    <w:p w14:paraId="03F1BD14" w14:textId="78158A84" w:rsidR="006B6C9B" w:rsidRPr="008C1BD8" w:rsidRDefault="008B01F6" w:rsidP="008D69D9">
      <w:pPr>
        <w:pStyle w:val="a3"/>
        <w:ind w:left="1440"/>
        <w:rPr>
          <w:rFonts w:ascii="Times New Roman" w:hAnsi="Times New Roman"/>
        </w:rPr>
      </w:pPr>
      <w:r w:rsidRPr="008C1BD8">
        <w:rPr>
          <w:rFonts w:ascii="Times New Roman" w:hAnsi="Times New Roman"/>
        </w:rPr>
        <w:t>(</w:t>
      </w:r>
      <w:proofErr w:type="gramStart"/>
      <w:r w:rsidRPr="008C1BD8">
        <w:rPr>
          <w:rFonts w:ascii="Times New Roman" w:hAnsi="Times New Roman"/>
        </w:rPr>
        <w:t>excludes</w:t>
      </w:r>
      <w:proofErr w:type="gramEnd"/>
      <w:r w:rsidRPr="008C1BD8">
        <w:rPr>
          <w:rFonts w:ascii="Times New Roman" w:hAnsi="Times New Roman"/>
        </w:rPr>
        <w:t xml:space="preserve"> HFNC used </w:t>
      </w:r>
      <w:proofErr w:type="spellStart"/>
      <w:r w:rsidRPr="008C1BD8">
        <w:rPr>
          <w:rFonts w:ascii="Times New Roman" w:hAnsi="Times New Roman"/>
        </w:rPr>
        <w:t>peri</w:t>
      </w:r>
      <w:proofErr w:type="spellEnd"/>
      <w:r w:rsidRPr="008C1BD8">
        <w:rPr>
          <w:rFonts w:ascii="Times New Roman" w:hAnsi="Times New Roman"/>
        </w:rPr>
        <w:t xml:space="preserve">-intubation and </w:t>
      </w:r>
      <w:proofErr w:type="spellStart"/>
      <w:r w:rsidRPr="008C1BD8">
        <w:rPr>
          <w:rFonts w:ascii="Times New Roman" w:hAnsi="Times New Roman"/>
        </w:rPr>
        <w:t>extubation</w:t>
      </w:r>
      <w:proofErr w:type="spellEnd"/>
      <w:r w:rsidRPr="008C1BD8">
        <w:rPr>
          <w:rFonts w:ascii="Times New Roman" w:hAnsi="Times New Roman"/>
        </w:rPr>
        <w:t>)</w:t>
      </w:r>
    </w:p>
    <w:p w14:paraId="58E94254" w14:textId="77777777" w:rsidR="008B01F6" w:rsidRPr="008C1BD8" w:rsidRDefault="008B01F6" w:rsidP="008D69D9">
      <w:pPr>
        <w:pStyle w:val="a3"/>
        <w:ind w:left="1440"/>
        <w:rPr>
          <w:rFonts w:ascii="Times New Roman" w:hAnsi="Times New Roman"/>
        </w:rPr>
      </w:pPr>
    </w:p>
    <w:p w14:paraId="4F8FD6F9" w14:textId="3B50E5E3" w:rsidR="00013FBF" w:rsidRPr="008C1BD8" w:rsidRDefault="006B6C9B" w:rsidP="004C25D9">
      <w:pPr>
        <w:ind w:left="1440"/>
        <w:jc w:val="both"/>
        <w:rPr>
          <w:rFonts w:ascii="Times New Roman" w:hAnsi="Times New Roman"/>
        </w:rPr>
      </w:pPr>
      <w:r w:rsidRPr="008C1BD8">
        <w:rPr>
          <w:rFonts w:ascii="Times New Roman" w:hAnsi="Times New Roman"/>
        </w:rPr>
        <w:t>Duration of HFNC</w:t>
      </w:r>
      <w:r w:rsidR="00013FBF" w:rsidRPr="008C1BD8">
        <w:rPr>
          <w:rFonts w:ascii="Times New Roman" w:hAnsi="Times New Roman"/>
        </w:rPr>
        <w:t xml:space="preserve">, defined as from the time of starting HFNC until patient has been successfully weaned off for </w:t>
      </w:r>
      <w:r w:rsidR="00013FBF" w:rsidRPr="008C1BD8">
        <w:rPr>
          <w:rFonts w:ascii="Times New Roman" w:hAnsi="Times New Roman"/>
          <w:u w:val="single"/>
        </w:rPr>
        <w:t>&gt;</w:t>
      </w:r>
      <w:r w:rsidR="00013FBF" w:rsidRPr="008C1BD8">
        <w:rPr>
          <w:rFonts w:ascii="Times New Roman" w:hAnsi="Times New Roman"/>
        </w:rPr>
        <w:t xml:space="preserve"> 24 hours or required subsequent intubation, whichever comes first</w:t>
      </w:r>
      <w:r w:rsidR="001166CE" w:rsidRPr="008C1BD8">
        <w:rPr>
          <w:rFonts w:ascii="Times New Roman" w:hAnsi="Times New Roman"/>
        </w:rPr>
        <w:t xml:space="preserve"> (d</w:t>
      </w:r>
      <w:r w:rsidRPr="008C1BD8">
        <w:rPr>
          <w:rFonts w:ascii="Times New Roman" w:hAnsi="Times New Roman"/>
        </w:rPr>
        <w:t>ays)</w:t>
      </w:r>
      <w:r w:rsidRPr="008C1BD8">
        <w:rPr>
          <w:rFonts w:ascii="Times New Roman" w:hAnsi="Times New Roman"/>
        </w:rPr>
        <w:tab/>
      </w:r>
      <w:r w:rsidRPr="008C1BD8">
        <w:rPr>
          <w:rFonts w:ascii="Times New Roman" w:hAnsi="Times New Roman"/>
        </w:rPr>
        <w:tab/>
      </w:r>
      <w:r w:rsidRPr="008C1BD8">
        <w:rPr>
          <w:rFonts w:ascii="Times New Roman" w:hAnsi="Times New Roman"/>
        </w:rPr>
        <w:tab/>
      </w:r>
    </w:p>
    <w:p w14:paraId="74D0AC84" w14:textId="5C36F5A2" w:rsidR="006B6C9B" w:rsidRPr="008C1BD8" w:rsidRDefault="006B6C9B" w:rsidP="004C25D9">
      <w:pPr>
        <w:ind w:left="5040" w:firstLine="720"/>
        <w:jc w:val="both"/>
        <w:rPr>
          <w:rFonts w:ascii="Times New Roman" w:hAnsi="Times New Roman"/>
        </w:rPr>
      </w:pPr>
      <w:r w:rsidRPr="008C1BD8">
        <w:rPr>
          <w:rFonts w:ascii="Times New Roman" w:hAnsi="Times New Roman"/>
        </w:rPr>
        <w:tab/>
        <w:t>_______________</w:t>
      </w:r>
    </w:p>
    <w:p w14:paraId="679616B3" w14:textId="42C9B775" w:rsidR="006B6C9B" w:rsidRPr="008C1BD8" w:rsidRDefault="00013FBF" w:rsidP="004C25D9">
      <w:pPr>
        <w:rPr>
          <w:rFonts w:ascii="Times New Roman" w:hAnsi="Times New Roman"/>
        </w:rPr>
      </w:pPr>
      <w:r w:rsidRPr="008C1BD8">
        <w:rPr>
          <w:rFonts w:ascii="Times New Roman" w:hAnsi="Times New Roman"/>
        </w:rPr>
        <w:tab/>
      </w:r>
    </w:p>
    <w:p w14:paraId="5984438A" w14:textId="29900172" w:rsidR="008D69D9" w:rsidRPr="008C1BD8" w:rsidRDefault="00DF34D1" w:rsidP="004C25D9">
      <w:pPr>
        <w:pStyle w:val="a3"/>
        <w:ind w:firstLine="720"/>
        <w:rPr>
          <w:rFonts w:ascii="Times New Roman" w:hAnsi="Times New Roman"/>
        </w:rPr>
      </w:pPr>
      <w:r w:rsidRPr="008C1BD8">
        <w:rPr>
          <w:rFonts w:ascii="Times New Roman" w:hAnsi="Times New Roman"/>
        </w:rPr>
        <w:t>Renal replacement therapy</w:t>
      </w:r>
      <w:r w:rsidR="00013FBF" w:rsidRPr="008C1BD8">
        <w:rPr>
          <w:rFonts w:ascii="Times New Roman" w:hAnsi="Times New Roman"/>
        </w:rPr>
        <w:t xml:space="preserve"> (IHD, PD, SLED or CRRT)</w:t>
      </w:r>
      <w:r w:rsidRPr="008C1BD8">
        <w:rPr>
          <w:rFonts w:ascii="Times New Roman" w:hAnsi="Times New Roman"/>
        </w:rPr>
        <w:tab/>
      </w:r>
      <w:r w:rsidR="008D69D9"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proofErr w:type="gramStart"/>
      <w:r w:rsidR="00B00434" w:rsidRPr="008C1BD8">
        <w:rPr>
          <w:rFonts w:ascii="Times New Roman" w:hAnsi="Times New Roman"/>
        </w:rPr>
        <w:t>_(</w:t>
      </w:r>
      <w:proofErr w:type="gramEnd"/>
      <w:r w:rsidR="00B00434" w:rsidRPr="008C1BD8">
        <w:rPr>
          <w:rFonts w:ascii="Times New Roman" w:hAnsi="Times New Roman"/>
        </w:rPr>
        <w:t>drop down list)_</w:t>
      </w:r>
      <w:r w:rsidR="008D69D9" w:rsidRPr="008C1BD8">
        <w:rPr>
          <w:rFonts w:ascii="Times New Roman" w:hAnsi="Times New Roman"/>
        </w:rPr>
        <w:tab/>
      </w:r>
      <w:r w:rsidR="008D69D9" w:rsidRPr="008C1BD8">
        <w:rPr>
          <w:rFonts w:ascii="Times New Roman" w:hAnsi="Times New Roman"/>
        </w:rPr>
        <w:tab/>
      </w:r>
    </w:p>
    <w:p w14:paraId="248187D8" w14:textId="14942CF0" w:rsidR="00B00434" w:rsidRPr="008C1BD8" w:rsidRDefault="008D69D9">
      <w:pPr>
        <w:pStyle w:val="a3"/>
        <w:ind w:left="1440"/>
        <w:rPr>
          <w:rFonts w:ascii="Times New Roman" w:hAnsi="Times New Roman"/>
        </w:rPr>
      </w:pPr>
      <w:r w:rsidRPr="008C1BD8">
        <w:rPr>
          <w:rFonts w:ascii="Times New Roman" w:hAnsi="Times New Roman"/>
        </w:rPr>
        <w:t>Transfusion</w:t>
      </w:r>
      <w:r w:rsidR="009B3727" w:rsidRPr="008C1BD8">
        <w:rPr>
          <w:rFonts w:ascii="Times New Roman" w:hAnsi="Times New Roman"/>
        </w:rPr>
        <w:t xml:space="preserve"> of pack</w:t>
      </w:r>
      <w:r w:rsidR="001166CE" w:rsidRPr="008C1BD8">
        <w:rPr>
          <w:rFonts w:ascii="Times New Roman" w:hAnsi="Times New Roman"/>
        </w:rPr>
        <w:t>ed</w:t>
      </w:r>
      <w:r w:rsidR="003232DF" w:rsidRPr="008C1BD8">
        <w:rPr>
          <w:rFonts w:ascii="Times New Roman" w:hAnsi="Times New Roman"/>
        </w:rPr>
        <w:t xml:space="preserve"> red blood cells</w:t>
      </w:r>
      <w:r w:rsidRPr="008C1BD8">
        <w:rPr>
          <w:rFonts w:ascii="Times New Roman" w:hAnsi="Times New Roman"/>
        </w:rPr>
        <w:tab/>
      </w:r>
      <w:r w:rsidR="00A06DC5" w:rsidRPr="008C1BD8">
        <w:rPr>
          <w:rFonts w:ascii="Times New Roman" w:hAnsi="Times New Roman"/>
        </w:rPr>
        <w:tab/>
      </w:r>
      <w:r w:rsidR="00A06DC5" w:rsidRPr="008C1BD8">
        <w:rPr>
          <w:rFonts w:ascii="Times New Roman" w:hAnsi="Times New Roman"/>
        </w:rPr>
        <w:tab/>
      </w:r>
    </w:p>
    <w:p w14:paraId="5B5AEC65" w14:textId="138CA159" w:rsidR="008D69D9" w:rsidRPr="008C1BD8" w:rsidRDefault="008D69D9" w:rsidP="00504977">
      <w:pPr>
        <w:pStyle w:val="a3"/>
        <w:ind w:left="5040" w:firstLine="720"/>
        <w:rPr>
          <w:rFonts w:ascii="Times New Roman" w:hAnsi="Times New Roman"/>
        </w:rPr>
      </w:pPr>
      <w:r w:rsidRPr="008C1BD8">
        <w:rPr>
          <w:rFonts w:ascii="Times New Roman" w:hAnsi="Times New Roman"/>
        </w:rPr>
        <w:tab/>
      </w:r>
      <w:proofErr w:type="gramStart"/>
      <w:r w:rsidR="00B00434" w:rsidRPr="008C1BD8">
        <w:rPr>
          <w:rFonts w:ascii="Times New Roman" w:hAnsi="Times New Roman"/>
        </w:rPr>
        <w:t>_(</w:t>
      </w:r>
      <w:proofErr w:type="gramEnd"/>
      <w:r w:rsidR="00B00434" w:rsidRPr="008C1BD8">
        <w:rPr>
          <w:rFonts w:ascii="Times New Roman" w:hAnsi="Times New Roman"/>
        </w:rPr>
        <w:t>drop down list)_</w:t>
      </w:r>
    </w:p>
    <w:p w14:paraId="4A2BCCFC" w14:textId="77777777" w:rsidR="008D69D9" w:rsidRPr="008C1BD8" w:rsidRDefault="008D69D9" w:rsidP="008D69D9">
      <w:pPr>
        <w:pStyle w:val="a3"/>
        <w:ind w:left="1440"/>
        <w:rPr>
          <w:rFonts w:ascii="Times New Roman" w:hAnsi="Times New Roman"/>
        </w:rPr>
      </w:pPr>
    </w:p>
    <w:p w14:paraId="26CC76B5" w14:textId="06150E87" w:rsidR="003232DF" w:rsidRPr="00504977" w:rsidRDefault="003232DF">
      <w:pPr>
        <w:pStyle w:val="a3"/>
        <w:ind w:left="1440"/>
        <w:rPr>
          <w:rFonts w:ascii="Times New Roman" w:hAnsi="Times New Roman"/>
        </w:rPr>
      </w:pPr>
      <w:r w:rsidRPr="008C1BD8">
        <w:rPr>
          <w:rFonts w:ascii="Times New Roman" w:hAnsi="Times New Roman"/>
        </w:rPr>
        <w:t>Transfusion of platelets</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A06DC5" w:rsidRPr="008C1BD8">
        <w:rPr>
          <w:rFonts w:ascii="Times New Roman" w:hAnsi="Times New Roman"/>
        </w:rPr>
        <w:tab/>
      </w:r>
      <w:proofErr w:type="gramStart"/>
      <w:r w:rsidR="00B00434" w:rsidRPr="00504977">
        <w:rPr>
          <w:rFonts w:ascii="Times New Roman" w:hAnsi="Times New Roman"/>
        </w:rPr>
        <w:t>_(</w:t>
      </w:r>
      <w:proofErr w:type="gramEnd"/>
      <w:r w:rsidR="00B00434" w:rsidRPr="00504977">
        <w:rPr>
          <w:rFonts w:ascii="Times New Roman" w:hAnsi="Times New Roman"/>
        </w:rPr>
        <w:t>drop down list)_</w:t>
      </w:r>
    </w:p>
    <w:p w14:paraId="7160BA00" w14:textId="77777777" w:rsidR="003232DF" w:rsidRPr="008C1BD8" w:rsidRDefault="003232DF" w:rsidP="008D69D9">
      <w:pPr>
        <w:pStyle w:val="a3"/>
        <w:ind w:left="1440"/>
        <w:rPr>
          <w:rFonts w:ascii="Times New Roman" w:hAnsi="Times New Roman"/>
        </w:rPr>
      </w:pPr>
    </w:p>
    <w:p w14:paraId="1EDC16A4" w14:textId="478A23F5" w:rsidR="003232DF" w:rsidRPr="008C1BD8" w:rsidRDefault="003232DF" w:rsidP="003232DF">
      <w:pPr>
        <w:pStyle w:val="a3"/>
        <w:ind w:left="1440"/>
        <w:rPr>
          <w:rFonts w:ascii="Times New Roman" w:hAnsi="Times New Roman"/>
        </w:rPr>
      </w:pPr>
      <w:r w:rsidRPr="008C1BD8">
        <w:rPr>
          <w:rFonts w:ascii="Times New Roman" w:hAnsi="Times New Roman"/>
        </w:rPr>
        <w:t xml:space="preserve">Transfusion of fresh frozen plasma </w:t>
      </w:r>
      <w:r w:rsidRPr="008C1BD8">
        <w:rPr>
          <w:rFonts w:ascii="Times New Roman" w:hAnsi="Times New Roman"/>
        </w:rPr>
        <w:tab/>
      </w:r>
      <w:r w:rsidRPr="008C1BD8">
        <w:rPr>
          <w:rFonts w:ascii="Times New Roman" w:hAnsi="Times New Roman"/>
        </w:rPr>
        <w:tab/>
      </w:r>
      <w:r w:rsidR="00A06DC5" w:rsidRPr="008C1BD8">
        <w:rPr>
          <w:rFonts w:ascii="Times New Roman" w:hAnsi="Times New Roman"/>
        </w:rPr>
        <w:tab/>
      </w:r>
      <w:proofErr w:type="gramStart"/>
      <w:r w:rsidR="00B00434" w:rsidRPr="008C1BD8">
        <w:rPr>
          <w:rFonts w:ascii="Times New Roman" w:hAnsi="Times New Roman"/>
        </w:rPr>
        <w:t>_(</w:t>
      </w:r>
      <w:proofErr w:type="gramEnd"/>
      <w:r w:rsidR="00B00434" w:rsidRPr="008C1BD8">
        <w:rPr>
          <w:rFonts w:ascii="Times New Roman" w:hAnsi="Times New Roman"/>
        </w:rPr>
        <w:t>drop down list)_</w:t>
      </w:r>
    </w:p>
    <w:p w14:paraId="4CDB947B" w14:textId="77777777" w:rsidR="003232DF" w:rsidRPr="008C1BD8" w:rsidRDefault="003232DF" w:rsidP="008D69D9">
      <w:pPr>
        <w:pStyle w:val="a3"/>
        <w:ind w:left="1440"/>
        <w:rPr>
          <w:rFonts w:ascii="Times New Roman" w:hAnsi="Times New Roman"/>
        </w:rPr>
      </w:pPr>
    </w:p>
    <w:p w14:paraId="4CFA9B9C" w14:textId="199239AF" w:rsidR="00C83644" w:rsidRPr="008C1BD8" w:rsidRDefault="008D69D9">
      <w:pPr>
        <w:pStyle w:val="a3"/>
        <w:ind w:left="1440"/>
        <w:rPr>
          <w:rFonts w:ascii="Times New Roman" w:hAnsi="Times New Roman"/>
        </w:rPr>
      </w:pPr>
      <w:r w:rsidRPr="008C1BD8">
        <w:rPr>
          <w:rFonts w:ascii="Times New Roman" w:hAnsi="Times New Roman"/>
        </w:rPr>
        <w:t xml:space="preserve">Non-surgical </w:t>
      </w:r>
      <w:r w:rsidR="003232DF" w:rsidRPr="008C1BD8">
        <w:rPr>
          <w:rFonts w:ascii="Times New Roman" w:hAnsi="Times New Roman"/>
        </w:rPr>
        <w:t>source control</w:t>
      </w:r>
      <w:r w:rsidR="00C83644" w:rsidRPr="008C1BD8">
        <w:rPr>
          <w:rFonts w:ascii="Times New Roman" w:hAnsi="Times New Roman"/>
        </w:rPr>
        <w:t xml:space="preserve"> measure</w:t>
      </w:r>
      <w:r w:rsidR="003232DF" w:rsidRPr="008C1BD8">
        <w:rPr>
          <w:rFonts w:ascii="Times New Roman" w:hAnsi="Times New Roman"/>
        </w:rPr>
        <w:t xml:space="preserve"> </w:t>
      </w:r>
      <w:r w:rsidR="00C83644" w:rsidRPr="008C1BD8">
        <w:rPr>
          <w:rFonts w:ascii="Times New Roman" w:hAnsi="Times New Roman"/>
        </w:rPr>
        <w:t>implemented</w:t>
      </w:r>
    </w:p>
    <w:p w14:paraId="25AC7190" w14:textId="19BBB396" w:rsidR="00C83644" w:rsidRPr="008C1BD8" w:rsidRDefault="00D673DE">
      <w:pPr>
        <w:pStyle w:val="a3"/>
        <w:ind w:left="1440"/>
        <w:rPr>
          <w:rFonts w:ascii="Times New Roman" w:hAnsi="Times New Roman"/>
        </w:rPr>
      </w:pPr>
      <w:proofErr w:type="gramStart"/>
      <w:r w:rsidRPr="008C1BD8">
        <w:rPr>
          <w:rFonts w:ascii="Times New Roman" w:hAnsi="Times New Roman"/>
        </w:rPr>
        <w:t>e.g</w:t>
      </w:r>
      <w:proofErr w:type="gramEnd"/>
      <w:r w:rsidRPr="008C1BD8">
        <w:rPr>
          <w:rFonts w:ascii="Times New Roman" w:hAnsi="Times New Roman"/>
        </w:rPr>
        <w:t xml:space="preserve">. </w:t>
      </w:r>
      <w:r w:rsidR="00E25C21" w:rsidRPr="008C1BD8">
        <w:rPr>
          <w:rFonts w:ascii="Times New Roman" w:hAnsi="Times New Roman"/>
        </w:rPr>
        <w:t xml:space="preserve">removal of infected intravascular or other catheters, </w:t>
      </w:r>
    </w:p>
    <w:p w14:paraId="18AEF209" w14:textId="05DA2C80" w:rsidR="00C83644" w:rsidRPr="008C1BD8" w:rsidRDefault="00E25C21">
      <w:pPr>
        <w:pStyle w:val="a3"/>
        <w:ind w:left="1440"/>
        <w:rPr>
          <w:rFonts w:ascii="Times New Roman" w:hAnsi="Times New Roman"/>
        </w:rPr>
      </w:pPr>
      <w:proofErr w:type="gramStart"/>
      <w:r w:rsidRPr="008C1BD8">
        <w:rPr>
          <w:rFonts w:ascii="Times New Roman" w:hAnsi="Times New Roman"/>
        </w:rPr>
        <w:t>insertion</w:t>
      </w:r>
      <w:proofErr w:type="gramEnd"/>
      <w:r w:rsidRPr="008C1BD8">
        <w:rPr>
          <w:rFonts w:ascii="Times New Roman" w:hAnsi="Times New Roman"/>
        </w:rPr>
        <w:t xml:space="preserve"> of </w:t>
      </w:r>
      <w:proofErr w:type="spellStart"/>
      <w:r w:rsidR="00013FBF" w:rsidRPr="008C1BD8">
        <w:rPr>
          <w:rFonts w:ascii="Times New Roman" w:hAnsi="Times New Roman"/>
        </w:rPr>
        <w:t>ascitic</w:t>
      </w:r>
      <w:proofErr w:type="spellEnd"/>
      <w:r w:rsidR="00013FBF" w:rsidRPr="008C1BD8">
        <w:rPr>
          <w:rFonts w:ascii="Times New Roman" w:hAnsi="Times New Roman"/>
        </w:rPr>
        <w:t xml:space="preserve"> drains, pleural drains</w:t>
      </w:r>
      <w:r w:rsidR="00D673DE" w:rsidRPr="008C1BD8">
        <w:rPr>
          <w:rFonts w:ascii="Times New Roman" w:hAnsi="Times New Roman"/>
        </w:rPr>
        <w:t xml:space="preserve">, </w:t>
      </w:r>
      <w:r w:rsidR="00013FBF" w:rsidRPr="008C1BD8">
        <w:rPr>
          <w:rFonts w:ascii="Times New Roman" w:hAnsi="Times New Roman"/>
        </w:rPr>
        <w:t>percutaneous drains</w:t>
      </w:r>
      <w:r w:rsidR="00D673DE" w:rsidRPr="008C1BD8">
        <w:rPr>
          <w:rFonts w:ascii="Times New Roman" w:hAnsi="Times New Roman"/>
        </w:rPr>
        <w:t xml:space="preserve">, </w:t>
      </w:r>
    </w:p>
    <w:p w14:paraId="47F3C3CE" w14:textId="2FDBB2A8" w:rsidR="008D69D9" w:rsidRPr="008C1BD8" w:rsidRDefault="00D673DE">
      <w:pPr>
        <w:pStyle w:val="a3"/>
        <w:ind w:left="1440"/>
        <w:rPr>
          <w:rFonts w:ascii="Times New Roman" w:hAnsi="Times New Roman"/>
        </w:rPr>
      </w:pPr>
      <w:proofErr w:type="gramStart"/>
      <w:r w:rsidRPr="008C1BD8">
        <w:rPr>
          <w:rFonts w:ascii="Times New Roman" w:hAnsi="Times New Roman"/>
        </w:rPr>
        <w:t>and</w:t>
      </w:r>
      <w:proofErr w:type="gramEnd"/>
      <w:r w:rsidRPr="008C1BD8">
        <w:rPr>
          <w:rFonts w:ascii="Times New Roman" w:hAnsi="Times New Roman"/>
        </w:rPr>
        <w:t xml:space="preserve"> others</w:t>
      </w:r>
      <w:r w:rsidR="008D69D9"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00C83644" w:rsidRPr="008C1BD8">
        <w:rPr>
          <w:rFonts w:ascii="Times New Roman" w:hAnsi="Times New Roman"/>
        </w:rPr>
        <w:tab/>
      </w:r>
      <w:r w:rsidR="00C83644" w:rsidRPr="008C1BD8">
        <w:rPr>
          <w:rFonts w:ascii="Times New Roman" w:hAnsi="Times New Roman"/>
        </w:rPr>
        <w:tab/>
      </w:r>
      <w:r w:rsidR="00C83644" w:rsidRPr="008C1BD8">
        <w:rPr>
          <w:rFonts w:ascii="Times New Roman" w:hAnsi="Times New Roman"/>
        </w:rPr>
        <w:tab/>
      </w:r>
      <w:r w:rsidR="00C8364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t>_(drop down list)_</w:t>
      </w:r>
    </w:p>
    <w:p w14:paraId="6DAB9D9C" w14:textId="77777777" w:rsidR="008D69D9" w:rsidRPr="008C1BD8" w:rsidRDefault="008D69D9" w:rsidP="008D69D9">
      <w:pPr>
        <w:pStyle w:val="a3"/>
        <w:ind w:left="1440"/>
        <w:rPr>
          <w:rFonts w:ascii="Times New Roman" w:hAnsi="Times New Roman"/>
        </w:rPr>
      </w:pPr>
    </w:p>
    <w:p w14:paraId="45A651D2" w14:textId="712F9351" w:rsidR="00C83644" w:rsidRPr="008C1BD8" w:rsidRDefault="00C83644" w:rsidP="00C83644">
      <w:pPr>
        <w:pStyle w:val="a3"/>
        <w:ind w:left="1440"/>
        <w:rPr>
          <w:rFonts w:ascii="Times New Roman" w:hAnsi="Times New Roman"/>
        </w:rPr>
      </w:pPr>
      <w:r w:rsidRPr="008C1BD8">
        <w:rPr>
          <w:rFonts w:ascii="Times New Roman" w:hAnsi="Times New Roman"/>
        </w:rPr>
        <w:t>Surgical source control measure implemented</w:t>
      </w:r>
    </w:p>
    <w:p w14:paraId="4CD7045E" w14:textId="1C35B34B" w:rsidR="008D69D9" w:rsidRPr="008C1BD8" w:rsidRDefault="00C83644" w:rsidP="00504977">
      <w:pPr>
        <w:ind w:left="720" w:firstLine="720"/>
        <w:jc w:val="both"/>
        <w:rPr>
          <w:rFonts w:ascii="Times New Roman" w:hAnsi="Times New Roman"/>
        </w:rPr>
      </w:pPr>
      <w:proofErr w:type="gramStart"/>
      <w:r w:rsidRPr="00504977">
        <w:rPr>
          <w:rFonts w:ascii="Times New Roman" w:hAnsi="Times New Roman"/>
        </w:rPr>
        <w:t>e.g</w:t>
      </w:r>
      <w:proofErr w:type="gramEnd"/>
      <w:r w:rsidRPr="00504977">
        <w:rPr>
          <w:rFonts w:ascii="Times New Roman" w:hAnsi="Times New Roman"/>
        </w:rPr>
        <w:t>. debridement of infected necrotic tissue</w:t>
      </w:r>
      <w:r w:rsidR="008D69D9" w:rsidRPr="008C1BD8">
        <w:rPr>
          <w:rFonts w:ascii="Times New Roman" w:hAnsi="Times New Roman"/>
        </w:rPr>
        <w:tab/>
      </w:r>
      <w:r w:rsidR="00A06DC5" w:rsidRPr="008C1BD8">
        <w:rPr>
          <w:rFonts w:ascii="Times New Roman" w:hAnsi="Times New Roman"/>
        </w:rPr>
        <w:tab/>
      </w:r>
      <w:r w:rsidR="00A06DC5" w:rsidRPr="008C1BD8">
        <w:rPr>
          <w:rFonts w:ascii="Times New Roman" w:hAnsi="Times New Roman"/>
        </w:rPr>
        <w:tab/>
      </w:r>
      <w:r w:rsidR="008D69D9" w:rsidRPr="008C1BD8">
        <w:rPr>
          <w:rFonts w:ascii="Times New Roman" w:hAnsi="Times New Roman"/>
        </w:rPr>
        <w:tab/>
      </w:r>
    </w:p>
    <w:p w14:paraId="17177937" w14:textId="49FB0B69" w:rsidR="00B00434" w:rsidRPr="008C1BD8" w:rsidRDefault="00B00434" w:rsidP="00504977">
      <w:pPr>
        <w:ind w:left="720" w:firstLine="720"/>
        <w:jc w:val="both"/>
        <w:rPr>
          <w:rFonts w:ascii="Times New Roman" w:hAnsi="Times New Roman"/>
        </w:rPr>
      </w:pP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proofErr w:type="gramStart"/>
      <w:r w:rsidRPr="008C1BD8">
        <w:rPr>
          <w:rFonts w:ascii="Times New Roman" w:hAnsi="Times New Roman"/>
        </w:rPr>
        <w:t>_(</w:t>
      </w:r>
      <w:proofErr w:type="gramEnd"/>
      <w:r w:rsidRPr="008C1BD8">
        <w:rPr>
          <w:rFonts w:ascii="Times New Roman" w:hAnsi="Times New Roman"/>
        </w:rPr>
        <w:t>drop down list)_</w:t>
      </w:r>
    </w:p>
    <w:p w14:paraId="1CB501B7" w14:textId="77777777" w:rsidR="006F0406" w:rsidRPr="008C1BD8" w:rsidRDefault="006F0406" w:rsidP="008D69D9">
      <w:pPr>
        <w:pStyle w:val="a3"/>
        <w:ind w:left="1440"/>
        <w:rPr>
          <w:rFonts w:ascii="Times New Roman" w:hAnsi="Times New Roman"/>
        </w:rPr>
      </w:pPr>
    </w:p>
    <w:p w14:paraId="670F79BB" w14:textId="5D12749B" w:rsidR="006F0406" w:rsidRPr="008C1BD8" w:rsidRDefault="006F0406" w:rsidP="008D69D9">
      <w:pPr>
        <w:pStyle w:val="a3"/>
        <w:ind w:left="1440"/>
        <w:rPr>
          <w:rFonts w:ascii="Times New Roman" w:hAnsi="Times New Roman"/>
        </w:rPr>
      </w:pPr>
      <w:r w:rsidRPr="008C1BD8">
        <w:rPr>
          <w:rFonts w:ascii="Times New Roman" w:hAnsi="Times New Roman"/>
        </w:rPr>
        <w:t xml:space="preserve">Time </w:t>
      </w:r>
      <w:r w:rsidR="00C83644" w:rsidRPr="008C1BD8">
        <w:rPr>
          <w:rFonts w:ascii="Times New Roman" w:hAnsi="Times New Roman"/>
        </w:rPr>
        <w:t>of first</w:t>
      </w:r>
      <w:r w:rsidRPr="008C1BD8">
        <w:rPr>
          <w:rFonts w:ascii="Times New Roman" w:hAnsi="Times New Roman"/>
        </w:rPr>
        <w:t xml:space="preserve"> source control </w:t>
      </w:r>
      <w:r w:rsidR="00C83644" w:rsidRPr="008C1BD8">
        <w:rPr>
          <w:rFonts w:ascii="Times New Roman" w:hAnsi="Times New Roman"/>
        </w:rPr>
        <w:t xml:space="preserve">measure, if any </w:t>
      </w:r>
      <w:r w:rsidRPr="008C1BD8">
        <w:rPr>
          <w:rFonts w:ascii="Times New Roman" w:hAnsi="Times New Roman"/>
        </w:rPr>
        <w:t xml:space="preserve">(DDMMYY HHMM) </w:t>
      </w:r>
      <w:r w:rsidRPr="008C1BD8">
        <w:rPr>
          <w:rFonts w:ascii="Times New Roman" w:hAnsi="Times New Roman"/>
        </w:rPr>
        <w:tab/>
      </w:r>
    </w:p>
    <w:p w14:paraId="5387C810" w14:textId="77777777" w:rsidR="006F0406" w:rsidRPr="008C1BD8" w:rsidRDefault="006F0406" w:rsidP="00504977">
      <w:pPr>
        <w:ind w:left="5760" w:firstLine="720"/>
        <w:jc w:val="both"/>
        <w:rPr>
          <w:rFonts w:ascii="Times New Roman" w:hAnsi="Times New Roman"/>
        </w:rPr>
      </w:pPr>
      <w:r w:rsidRPr="008C1BD8">
        <w:rPr>
          <w:rFonts w:ascii="Times New Roman" w:hAnsi="Times New Roman"/>
        </w:rPr>
        <w:t>_______________</w:t>
      </w:r>
    </w:p>
    <w:p w14:paraId="64BA2812" w14:textId="229791FC" w:rsidR="005C11E9" w:rsidRPr="008C1BD8" w:rsidRDefault="006F0406" w:rsidP="00504977">
      <w:pPr>
        <w:rPr>
          <w:rFonts w:ascii="Times New Roman" w:hAnsi="Times New Roman"/>
        </w:rPr>
      </w:pPr>
      <w:r w:rsidRPr="008C1BD8">
        <w:rPr>
          <w:rFonts w:ascii="Times New Roman" w:hAnsi="Times New Roman"/>
        </w:rPr>
        <w:tab/>
      </w:r>
    </w:p>
    <w:p w14:paraId="6CACABAC" w14:textId="77777777" w:rsidR="00C83644" w:rsidRPr="008C1BD8" w:rsidRDefault="00C83644" w:rsidP="00504977">
      <w:pPr>
        <w:pStyle w:val="a3"/>
        <w:numPr>
          <w:ilvl w:val="0"/>
          <w:numId w:val="22"/>
        </w:numPr>
        <w:rPr>
          <w:rFonts w:ascii="Times New Roman" w:hAnsi="Times New Roman"/>
        </w:rPr>
      </w:pPr>
      <w:r w:rsidRPr="008C1BD8">
        <w:rPr>
          <w:rFonts w:ascii="Times New Roman" w:hAnsi="Times New Roman"/>
        </w:rPr>
        <w:t>Limitation of life-sustaining treatments</w:t>
      </w:r>
    </w:p>
    <w:p w14:paraId="3742D966" w14:textId="77777777" w:rsidR="00C83644" w:rsidRPr="008C1BD8" w:rsidRDefault="00C83644" w:rsidP="00C83644">
      <w:pPr>
        <w:rPr>
          <w:rFonts w:ascii="Times New Roman" w:hAnsi="Times New Roman"/>
        </w:rPr>
      </w:pPr>
    </w:p>
    <w:p w14:paraId="1A9AF7E5" w14:textId="77777777" w:rsidR="00C83644" w:rsidRPr="008C1BD8" w:rsidRDefault="00C83644" w:rsidP="00C83644">
      <w:pPr>
        <w:ind w:left="720" w:firstLine="720"/>
        <w:rPr>
          <w:rFonts w:ascii="Times New Roman" w:hAnsi="Times New Roman"/>
        </w:rPr>
      </w:pPr>
      <w:r w:rsidRPr="008C1BD8">
        <w:rPr>
          <w:rFonts w:ascii="Times New Roman" w:hAnsi="Times New Roman"/>
        </w:rPr>
        <w:t>Do-not-resuscitate (DNR) order</w:t>
      </w:r>
      <w:r w:rsidRPr="008C1BD8">
        <w:rPr>
          <w:rFonts w:ascii="Times New Roman" w:hAnsi="Times New Roman"/>
        </w:rPr>
        <w:tab/>
      </w:r>
      <w:r w:rsidRPr="008C1BD8">
        <w:rPr>
          <w:rFonts w:ascii="Times New Roman" w:hAnsi="Times New Roman"/>
        </w:rPr>
        <w:tab/>
      </w:r>
      <w:r w:rsidRPr="008C1BD8">
        <w:rPr>
          <w:rFonts w:ascii="Times New Roman" w:hAnsi="Times New Roman"/>
        </w:rPr>
        <w:tab/>
      </w:r>
      <w:proofErr w:type="gramStart"/>
      <w:r w:rsidRPr="008C1BD8">
        <w:rPr>
          <w:rFonts w:ascii="Times New Roman" w:hAnsi="Times New Roman"/>
        </w:rPr>
        <w:t>_(</w:t>
      </w:r>
      <w:proofErr w:type="gramEnd"/>
      <w:r w:rsidRPr="008C1BD8">
        <w:rPr>
          <w:rFonts w:ascii="Times New Roman" w:hAnsi="Times New Roman"/>
        </w:rPr>
        <w:t>drop down list)_</w:t>
      </w:r>
    </w:p>
    <w:p w14:paraId="4624DDDD" w14:textId="77777777" w:rsidR="00C83644" w:rsidRPr="008C1BD8" w:rsidRDefault="00C83644" w:rsidP="00C83644">
      <w:pPr>
        <w:rPr>
          <w:rFonts w:ascii="Times New Roman" w:hAnsi="Times New Roman"/>
        </w:rPr>
      </w:pPr>
    </w:p>
    <w:p w14:paraId="0F6040AE" w14:textId="2DA91EFE" w:rsidR="00C83644" w:rsidRPr="008C1BD8" w:rsidRDefault="00E957FB" w:rsidP="00C83644">
      <w:pPr>
        <w:ind w:left="720" w:firstLine="720"/>
        <w:rPr>
          <w:rFonts w:ascii="Times New Roman" w:hAnsi="Times New Roman"/>
        </w:rPr>
      </w:pPr>
      <w:r w:rsidRPr="008C1BD8">
        <w:rPr>
          <w:rFonts w:ascii="Times New Roman" w:hAnsi="Times New Roman"/>
        </w:rPr>
        <w:t>Withdrawal of life-sustaining treatments</w:t>
      </w:r>
      <w:r w:rsidRPr="008C1BD8">
        <w:rPr>
          <w:rFonts w:ascii="Times New Roman" w:hAnsi="Times New Roman"/>
        </w:rPr>
        <w:tab/>
      </w:r>
      <w:r w:rsidR="00C83644" w:rsidRPr="008C1BD8">
        <w:rPr>
          <w:rFonts w:ascii="Times New Roman" w:hAnsi="Times New Roman"/>
        </w:rPr>
        <w:tab/>
      </w:r>
      <w:proofErr w:type="gramStart"/>
      <w:r w:rsidR="00C83644" w:rsidRPr="008C1BD8">
        <w:rPr>
          <w:rFonts w:ascii="Times New Roman" w:hAnsi="Times New Roman"/>
        </w:rPr>
        <w:t>_(</w:t>
      </w:r>
      <w:proofErr w:type="gramEnd"/>
      <w:r w:rsidR="00C83644" w:rsidRPr="008C1BD8">
        <w:rPr>
          <w:rFonts w:ascii="Times New Roman" w:hAnsi="Times New Roman"/>
        </w:rPr>
        <w:t>drop down list)_</w:t>
      </w:r>
    </w:p>
    <w:p w14:paraId="19B5D3A8" w14:textId="77777777" w:rsidR="00C83644" w:rsidRPr="008C1BD8" w:rsidRDefault="00C83644" w:rsidP="00C83644">
      <w:pPr>
        <w:ind w:left="720" w:firstLine="720"/>
        <w:rPr>
          <w:rFonts w:ascii="Times New Roman" w:hAnsi="Times New Roman"/>
        </w:rPr>
      </w:pPr>
    </w:p>
    <w:p w14:paraId="68EC983B" w14:textId="77C62C49" w:rsidR="00C83644" w:rsidRPr="008C1BD8" w:rsidRDefault="00C83644" w:rsidP="00C83644">
      <w:pPr>
        <w:ind w:left="720" w:firstLine="720"/>
        <w:rPr>
          <w:rFonts w:ascii="Times New Roman" w:hAnsi="Times New Roman"/>
        </w:rPr>
      </w:pPr>
      <w:r w:rsidRPr="008C1BD8">
        <w:rPr>
          <w:rFonts w:ascii="Times New Roman" w:hAnsi="Times New Roman"/>
        </w:rPr>
        <w:t>With</w:t>
      </w:r>
      <w:r w:rsidR="00E957FB" w:rsidRPr="008C1BD8">
        <w:rPr>
          <w:rFonts w:ascii="Times New Roman" w:hAnsi="Times New Roman"/>
        </w:rPr>
        <w:t xml:space="preserve">holding of life-sustaining treatments </w:t>
      </w:r>
      <w:r w:rsidR="00E957FB" w:rsidRPr="008C1BD8">
        <w:rPr>
          <w:rFonts w:ascii="Times New Roman" w:hAnsi="Times New Roman"/>
        </w:rPr>
        <w:tab/>
      </w:r>
      <w:r w:rsidRPr="008C1BD8">
        <w:rPr>
          <w:rFonts w:ascii="Times New Roman" w:hAnsi="Times New Roman"/>
        </w:rPr>
        <w:tab/>
      </w:r>
      <w:proofErr w:type="gramStart"/>
      <w:r w:rsidRPr="008C1BD8">
        <w:rPr>
          <w:rFonts w:ascii="Times New Roman" w:hAnsi="Times New Roman"/>
        </w:rPr>
        <w:t>_(</w:t>
      </w:r>
      <w:proofErr w:type="gramEnd"/>
      <w:r w:rsidRPr="008C1BD8">
        <w:rPr>
          <w:rFonts w:ascii="Times New Roman" w:hAnsi="Times New Roman"/>
        </w:rPr>
        <w:t>drop down list)_</w:t>
      </w:r>
    </w:p>
    <w:p w14:paraId="2BC828F8" w14:textId="77777777" w:rsidR="00C83644" w:rsidRPr="00504977" w:rsidRDefault="00C83644" w:rsidP="00504977">
      <w:pPr>
        <w:rPr>
          <w:rFonts w:ascii="Times New Roman" w:hAnsi="Times New Roman"/>
        </w:rPr>
      </w:pPr>
    </w:p>
    <w:p w14:paraId="2B9DD32A" w14:textId="28103A79" w:rsidR="003B4585" w:rsidRPr="008C1BD8" w:rsidRDefault="003B4585" w:rsidP="00504977">
      <w:pPr>
        <w:pStyle w:val="a3"/>
        <w:numPr>
          <w:ilvl w:val="0"/>
          <w:numId w:val="22"/>
        </w:numPr>
        <w:rPr>
          <w:rFonts w:ascii="Times New Roman" w:hAnsi="Times New Roman"/>
        </w:rPr>
      </w:pPr>
      <w:r w:rsidRPr="008C1BD8">
        <w:rPr>
          <w:rFonts w:ascii="Times New Roman" w:hAnsi="Times New Roman"/>
        </w:rPr>
        <w:t>Outcome</w:t>
      </w:r>
      <w:r w:rsidR="00013FBF" w:rsidRPr="008C1BD8">
        <w:rPr>
          <w:rFonts w:ascii="Times New Roman" w:hAnsi="Times New Roman"/>
        </w:rPr>
        <w:t xml:space="preserve"> (</w:t>
      </w:r>
      <w:r w:rsidR="004B2426" w:rsidRPr="008C1BD8">
        <w:rPr>
          <w:rFonts w:ascii="Times New Roman" w:hAnsi="Times New Roman"/>
        </w:rPr>
        <w:t>o</w:t>
      </w:r>
      <w:r w:rsidR="00013FBF" w:rsidRPr="008C1BD8">
        <w:rPr>
          <w:rFonts w:ascii="Times New Roman" w:hAnsi="Times New Roman"/>
        </w:rPr>
        <w:t>nly 1 choice allowed)</w:t>
      </w:r>
      <w:r w:rsidR="00B00434" w:rsidRPr="008C1BD8">
        <w:rPr>
          <w:rFonts w:ascii="Times New Roman" w:hAnsi="Times New Roman"/>
        </w:rPr>
        <w:tab/>
      </w:r>
      <w:r w:rsidR="00B00434" w:rsidRPr="008C1BD8">
        <w:rPr>
          <w:rFonts w:ascii="Times New Roman" w:hAnsi="Times New Roman"/>
        </w:rPr>
        <w:tab/>
      </w:r>
      <w:r w:rsidR="00B00434" w:rsidRPr="008C1BD8">
        <w:rPr>
          <w:rFonts w:ascii="Times New Roman" w:hAnsi="Times New Roman"/>
        </w:rPr>
        <w:tab/>
        <w:t>_(drop down list)_</w:t>
      </w:r>
    </w:p>
    <w:p w14:paraId="31189AD0" w14:textId="57F51982" w:rsidR="00813002" w:rsidRPr="00504977" w:rsidRDefault="00013FBF" w:rsidP="00504977">
      <w:pPr>
        <w:rPr>
          <w:rFonts w:ascii="Times New Roman" w:hAnsi="Times New Roman"/>
        </w:rPr>
      </w:pPr>
      <w:r w:rsidRPr="00504977">
        <w:rPr>
          <w:rFonts w:ascii="Times New Roman" w:hAnsi="Times New Roman"/>
        </w:rPr>
        <w:tab/>
      </w:r>
      <w:r w:rsidR="00A06DC5" w:rsidRPr="00504977">
        <w:rPr>
          <w:rFonts w:ascii="Times New Roman" w:hAnsi="Times New Roman"/>
        </w:rPr>
        <w:tab/>
      </w:r>
      <w:r w:rsidR="00A06DC5" w:rsidRPr="00504977">
        <w:rPr>
          <w:rFonts w:ascii="Times New Roman" w:hAnsi="Times New Roman"/>
        </w:rPr>
        <w:tab/>
      </w:r>
      <w:r w:rsidRPr="00504977">
        <w:rPr>
          <w:rFonts w:ascii="Times New Roman" w:hAnsi="Times New Roman"/>
        </w:rPr>
        <w:tab/>
      </w:r>
    </w:p>
    <w:p w14:paraId="489D3FB5" w14:textId="29AC9AF2" w:rsidR="00AD504A" w:rsidRPr="008C1BD8" w:rsidRDefault="00AD504A" w:rsidP="00504977">
      <w:pPr>
        <w:pStyle w:val="a3"/>
        <w:numPr>
          <w:ilvl w:val="0"/>
          <w:numId w:val="22"/>
        </w:numPr>
        <w:rPr>
          <w:rFonts w:ascii="Times New Roman" w:hAnsi="Times New Roman"/>
        </w:rPr>
      </w:pPr>
      <w:r w:rsidRPr="008C1BD8">
        <w:rPr>
          <w:rFonts w:ascii="Times New Roman" w:hAnsi="Times New Roman"/>
        </w:rPr>
        <w:t xml:space="preserve">Discharge date from </w:t>
      </w:r>
      <w:r w:rsidR="00013FBF" w:rsidRPr="008C1BD8">
        <w:rPr>
          <w:rFonts w:ascii="Times New Roman" w:hAnsi="Times New Roman"/>
        </w:rPr>
        <w:t xml:space="preserve">current </w:t>
      </w:r>
      <w:r w:rsidRPr="008C1BD8">
        <w:rPr>
          <w:rFonts w:ascii="Times New Roman" w:hAnsi="Times New Roman"/>
        </w:rPr>
        <w:t>ICU</w:t>
      </w:r>
      <w:r w:rsidR="00013FBF" w:rsidRPr="008C1BD8">
        <w:rPr>
          <w:rFonts w:ascii="Times New Roman" w:hAnsi="Times New Roman"/>
        </w:rPr>
        <w:t xml:space="preserve"> stay or death date in current ICU stay</w:t>
      </w:r>
      <w:r w:rsidRPr="008C1BD8">
        <w:rPr>
          <w:rFonts w:ascii="Times New Roman" w:hAnsi="Times New Roman"/>
        </w:rPr>
        <w:t xml:space="preserve"> (DDMMYY)</w:t>
      </w:r>
      <w:r w:rsidRPr="008C1BD8">
        <w:rPr>
          <w:rFonts w:ascii="Times New Roman" w:hAnsi="Times New Roman"/>
        </w:rPr>
        <w:tab/>
      </w:r>
      <w:r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Pr="008C1BD8">
        <w:rPr>
          <w:rFonts w:ascii="Times New Roman" w:hAnsi="Times New Roman"/>
        </w:rPr>
        <w:t>_______________</w:t>
      </w:r>
    </w:p>
    <w:p w14:paraId="14DBA85F" w14:textId="77777777" w:rsidR="003232DF" w:rsidRPr="008C1BD8" w:rsidRDefault="003232DF" w:rsidP="004C25D9">
      <w:pPr>
        <w:pStyle w:val="a3"/>
        <w:ind w:left="1440"/>
        <w:rPr>
          <w:rFonts w:ascii="Times New Roman" w:hAnsi="Times New Roman"/>
        </w:rPr>
      </w:pPr>
    </w:p>
    <w:p w14:paraId="7CBA5F01" w14:textId="70E0881C" w:rsidR="003232DF" w:rsidRPr="008C1BD8" w:rsidRDefault="003232DF" w:rsidP="00504977">
      <w:pPr>
        <w:pStyle w:val="a3"/>
        <w:numPr>
          <w:ilvl w:val="0"/>
          <w:numId w:val="22"/>
        </w:numPr>
        <w:rPr>
          <w:rFonts w:ascii="Times New Roman" w:hAnsi="Times New Roman"/>
        </w:rPr>
      </w:pPr>
      <w:r w:rsidRPr="008C1BD8">
        <w:rPr>
          <w:rFonts w:ascii="Times New Roman" w:hAnsi="Times New Roman"/>
        </w:rPr>
        <w:t xml:space="preserve">Discharge date from </w:t>
      </w:r>
      <w:r w:rsidR="00013FBF" w:rsidRPr="008C1BD8">
        <w:rPr>
          <w:rFonts w:ascii="Times New Roman" w:hAnsi="Times New Roman"/>
        </w:rPr>
        <w:t xml:space="preserve">current </w:t>
      </w:r>
      <w:r w:rsidRPr="008C1BD8">
        <w:rPr>
          <w:rFonts w:ascii="Times New Roman" w:hAnsi="Times New Roman"/>
        </w:rPr>
        <w:t>hospital</w:t>
      </w:r>
      <w:r w:rsidR="00013FBF" w:rsidRPr="008C1BD8">
        <w:rPr>
          <w:rFonts w:ascii="Times New Roman" w:hAnsi="Times New Roman"/>
        </w:rPr>
        <w:t xml:space="preserve"> stay or death date in current</w:t>
      </w:r>
      <w:r w:rsidR="00D673DE" w:rsidRPr="008C1BD8">
        <w:rPr>
          <w:rFonts w:ascii="Times New Roman" w:hAnsi="Times New Roman"/>
        </w:rPr>
        <w:t xml:space="preserve"> </w:t>
      </w:r>
      <w:r w:rsidR="00013FBF" w:rsidRPr="008C1BD8">
        <w:rPr>
          <w:rFonts w:ascii="Times New Roman" w:hAnsi="Times New Roman"/>
        </w:rPr>
        <w:t>hospital stay</w:t>
      </w:r>
      <w:r w:rsidRPr="008C1BD8">
        <w:rPr>
          <w:rFonts w:ascii="Times New Roman" w:hAnsi="Times New Roman"/>
        </w:rPr>
        <w:t xml:space="preserve"> (DDMMYY)</w:t>
      </w:r>
      <w:r w:rsidRPr="008C1BD8">
        <w:rPr>
          <w:rFonts w:ascii="Times New Roman" w:hAnsi="Times New Roman"/>
        </w:rPr>
        <w:tab/>
      </w:r>
      <w:r w:rsidRPr="008C1BD8">
        <w:rPr>
          <w:rFonts w:ascii="Times New Roman" w:hAnsi="Times New Roman"/>
        </w:rPr>
        <w:tab/>
      </w:r>
      <w:r w:rsidR="00013FBF" w:rsidRPr="008C1BD8">
        <w:rPr>
          <w:rFonts w:ascii="Times New Roman" w:hAnsi="Times New Roman"/>
        </w:rPr>
        <w:tab/>
      </w:r>
      <w:r w:rsidR="00013FBF" w:rsidRPr="008C1BD8">
        <w:rPr>
          <w:rFonts w:ascii="Times New Roman" w:hAnsi="Times New Roman"/>
        </w:rPr>
        <w:tab/>
      </w:r>
      <w:r w:rsidRPr="008C1BD8">
        <w:rPr>
          <w:rFonts w:ascii="Times New Roman" w:hAnsi="Times New Roman"/>
        </w:rPr>
        <w:t>_______________</w:t>
      </w:r>
    </w:p>
    <w:p w14:paraId="3CD6963F" w14:textId="77777777" w:rsidR="0004074C" w:rsidRPr="008C1BD8" w:rsidRDefault="0004074C" w:rsidP="008106A1">
      <w:pPr>
        <w:ind w:left="720"/>
        <w:rPr>
          <w:rFonts w:ascii="Times New Roman" w:hAnsi="Times New Roman"/>
          <w:b/>
          <w:u w:val="single"/>
        </w:rPr>
      </w:pPr>
    </w:p>
    <w:p w14:paraId="7EBE3DFE" w14:textId="77777777" w:rsidR="00BC6231" w:rsidRPr="008C1BD8" w:rsidRDefault="00BC6231" w:rsidP="008106A1">
      <w:pPr>
        <w:ind w:left="720"/>
        <w:rPr>
          <w:rFonts w:ascii="Times New Roman" w:hAnsi="Times New Roman"/>
          <w:b/>
          <w:u w:val="single"/>
        </w:rPr>
      </w:pPr>
    </w:p>
    <w:p w14:paraId="635D40AB" w14:textId="77777777" w:rsidR="00BC6231" w:rsidRPr="008C1BD8" w:rsidRDefault="00BC6231" w:rsidP="008106A1">
      <w:pPr>
        <w:ind w:left="720"/>
        <w:rPr>
          <w:rFonts w:ascii="Times New Roman" w:hAnsi="Times New Roman"/>
          <w:b/>
          <w:u w:val="single"/>
        </w:rPr>
      </w:pPr>
    </w:p>
    <w:p w14:paraId="0B86C2A8" w14:textId="77777777" w:rsidR="00BC6231" w:rsidRPr="008C1BD8" w:rsidRDefault="00BC6231" w:rsidP="008106A1">
      <w:pPr>
        <w:ind w:left="720"/>
        <w:rPr>
          <w:rFonts w:ascii="Times New Roman" w:hAnsi="Times New Roman"/>
          <w:b/>
          <w:u w:val="single"/>
        </w:rPr>
      </w:pPr>
    </w:p>
    <w:p w14:paraId="4BE65509" w14:textId="77777777" w:rsidR="00BC6231" w:rsidRPr="008C1BD8" w:rsidRDefault="00BC6231" w:rsidP="008106A1">
      <w:pPr>
        <w:ind w:left="720"/>
        <w:rPr>
          <w:rFonts w:ascii="Times New Roman" w:hAnsi="Times New Roman"/>
          <w:b/>
          <w:u w:val="single"/>
        </w:rPr>
      </w:pPr>
    </w:p>
    <w:p w14:paraId="5E592856" w14:textId="77777777" w:rsidR="00BC6231" w:rsidRPr="008C1BD8" w:rsidRDefault="00BC6231" w:rsidP="008106A1">
      <w:pPr>
        <w:ind w:left="720"/>
        <w:rPr>
          <w:rFonts w:ascii="Times New Roman" w:hAnsi="Times New Roman"/>
          <w:b/>
          <w:u w:val="single"/>
        </w:rPr>
      </w:pPr>
    </w:p>
    <w:p w14:paraId="1D6D64EE" w14:textId="77777777" w:rsidR="00BC6231" w:rsidRPr="008C1BD8" w:rsidRDefault="00BC6231" w:rsidP="008106A1">
      <w:pPr>
        <w:ind w:left="720"/>
        <w:rPr>
          <w:rFonts w:ascii="Times New Roman" w:hAnsi="Times New Roman"/>
          <w:b/>
          <w:u w:val="single"/>
        </w:rPr>
      </w:pPr>
    </w:p>
    <w:p w14:paraId="08C5B157" w14:textId="77777777" w:rsidR="00BC6231" w:rsidRPr="008C1BD8" w:rsidRDefault="00BC6231" w:rsidP="008106A1">
      <w:pPr>
        <w:ind w:left="720"/>
        <w:rPr>
          <w:rFonts w:ascii="Times New Roman" w:hAnsi="Times New Roman"/>
          <w:b/>
          <w:u w:val="single"/>
        </w:rPr>
      </w:pPr>
    </w:p>
    <w:p w14:paraId="23936EB6" w14:textId="77777777" w:rsidR="00BC6231" w:rsidRPr="008C1BD8" w:rsidRDefault="00BC6231" w:rsidP="008106A1">
      <w:pPr>
        <w:ind w:left="720"/>
        <w:rPr>
          <w:rFonts w:ascii="Times New Roman" w:hAnsi="Times New Roman"/>
          <w:b/>
          <w:u w:val="single"/>
        </w:rPr>
      </w:pPr>
    </w:p>
    <w:p w14:paraId="6A0AFDFA" w14:textId="77777777" w:rsidR="00BC6231" w:rsidRPr="008C1BD8" w:rsidRDefault="00BC6231" w:rsidP="008106A1">
      <w:pPr>
        <w:ind w:left="720"/>
        <w:rPr>
          <w:rFonts w:ascii="Times New Roman" w:hAnsi="Times New Roman"/>
          <w:b/>
          <w:u w:val="single"/>
        </w:rPr>
      </w:pPr>
    </w:p>
    <w:p w14:paraId="38AE7AB9" w14:textId="77777777" w:rsidR="00BC6231" w:rsidRPr="008C1BD8" w:rsidRDefault="00BC6231" w:rsidP="008106A1">
      <w:pPr>
        <w:ind w:left="720"/>
        <w:rPr>
          <w:rFonts w:ascii="Times New Roman" w:hAnsi="Times New Roman"/>
          <w:b/>
          <w:u w:val="single"/>
        </w:rPr>
      </w:pPr>
    </w:p>
    <w:p w14:paraId="5D70BC6D" w14:textId="77777777" w:rsidR="00BC6231" w:rsidRPr="008C1BD8" w:rsidRDefault="00BC6231" w:rsidP="008106A1">
      <w:pPr>
        <w:ind w:left="720"/>
        <w:rPr>
          <w:rFonts w:ascii="Times New Roman" w:hAnsi="Times New Roman"/>
          <w:b/>
          <w:u w:val="single"/>
        </w:rPr>
      </w:pPr>
    </w:p>
    <w:p w14:paraId="2B625131" w14:textId="77777777" w:rsidR="00366BD9" w:rsidRPr="008C1BD8" w:rsidRDefault="00366BD9" w:rsidP="008106A1">
      <w:pPr>
        <w:ind w:left="720"/>
        <w:rPr>
          <w:rFonts w:ascii="Times New Roman" w:hAnsi="Times New Roman"/>
          <w:b/>
          <w:u w:val="single"/>
        </w:rPr>
      </w:pPr>
    </w:p>
    <w:p w14:paraId="3A22CC0B" w14:textId="70D28BFC" w:rsidR="001A254C" w:rsidRPr="008C1BD8" w:rsidRDefault="00B22045" w:rsidP="001A254C">
      <w:pPr>
        <w:rPr>
          <w:rFonts w:ascii="Times New Roman" w:hAnsi="Times New Roman"/>
          <w:b/>
          <w:u w:val="single"/>
        </w:rPr>
      </w:pPr>
      <w:r w:rsidRPr="008C1BD8">
        <w:rPr>
          <w:rFonts w:ascii="Times New Roman" w:hAnsi="Times New Roman"/>
          <w:b/>
          <w:u w:val="single"/>
        </w:rPr>
        <w:br w:type="page"/>
      </w:r>
      <w:r w:rsidR="001A254C" w:rsidRPr="008C1BD8">
        <w:rPr>
          <w:rFonts w:ascii="Times New Roman" w:hAnsi="Times New Roman"/>
          <w:b/>
          <w:u w:val="single"/>
        </w:rPr>
        <w:lastRenderedPageBreak/>
        <w:t>APPENDIX 2</w:t>
      </w:r>
    </w:p>
    <w:p w14:paraId="63FA8E45" w14:textId="77777777" w:rsidR="001A254C" w:rsidRPr="008C1BD8" w:rsidRDefault="001A254C" w:rsidP="001A254C">
      <w:pPr>
        <w:ind w:left="720"/>
        <w:jc w:val="both"/>
        <w:rPr>
          <w:rFonts w:ascii="Times New Roman" w:hAnsi="Times New Roman"/>
          <w:b/>
          <w:u w:val="single"/>
        </w:rPr>
      </w:pPr>
    </w:p>
    <w:p w14:paraId="1E30E9D3" w14:textId="77777777" w:rsidR="001A254C" w:rsidRPr="008C1BD8" w:rsidRDefault="001A254C" w:rsidP="001A254C">
      <w:pPr>
        <w:ind w:left="720"/>
        <w:jc w:val="center"/>
        <w:rPr>
          <w:rFonts w:ascii="Times New Roman" w:hAnsi="Times New Roman"/>
          <w:b/>
          <w:u w:val="single"/>
        </w:rPr>
      </w:pPr>
      <w:r w:rsidRPr="008C1BD8">
        <w:rPr>
          <w:rFonts w:ascii="Times New Roman" w:hAnsi="Times New Roman"/>
          <w:b/>
          <w:u w:val="single"/>
        </w:rPr>
        <w:t>ICU Questionnaire</w:t>
      </w:r>
    </w:p>
    <w:p w14:paraId="558707B0" w14:textId="77777777" w:rsidR="001A254C" w:rsidRPr="008C1BD8" w:rsidRDefault="001A254C" w:rsidP="001A254C">
      <w:pPr>
        <w:ind w:left="720"/>
        <w:jc w:val="both"/>
        <w:rPr>
          <w:rFonts w:ascii="Times New Roman" w:hAnsi="Times New Roman"/>
          <w:b/>
        </w:rPr>
      </w:pPr>
    </w:p>
    <w:p w14:paraId="383EC214" w14:textId="77777777" w:rsidR="001A254C" w:rsidRPr="008C1BD8" w:rsidRDefault="001A254C" w:rsidP="001A254C">
      <w:pPr>
        <w:jc w:val="both"/>
        <w:rPr>
          <w:rFonts w:ascii="Times New Roman" w:hAnsi="Times New Roman"/>
        </w:rPr>
      </w:pPr>
      <w:r w:rsidRPr="008C1BD8">
        <w:rPr>
          <w:rFonts w:ascii="Times New Roman" w:hAnsi="Times New Roman"/>
        </w:rPr>
        <w:t>1.</w:t>
      </w:r>
      <w:r w:rsidRPr="008C1BD8">
        <w:rPr>
          <w:rFonts w:ascii="Times New Roman" w:hAnsi="Times New Roman"/>
        </w:rPr>
        <w:tab/>
        <w:t xml:space="preserve">Name of person entering data: </w:t>
      </w:r>
      <w:r w:rsidRPr="008C1BD8">
        <w:rPr>
          <w:rFonts w:ascii="Times New Roman" w:hAnsi="Times New Roman"/>
        </w:rPr>
        <w:tab/>
        <w:t>_______________________________</w:t>
      </w:r>
    </w:p>
    <w:p w14:paraId="5AA85C9F" w14:textId="77777777" w:rsidR="001A254C" w:rsidRPr="008C1BD8" w:rsidRDefault="001A254C" w:rsidP="001A254C">
      <w:pPr>
        <w:jc w:val="both"/>
        <w:rPr>
          <w:rFonts w:ascii="Times New Roman" w:hAnsi="Times New Roman"/>
        </w:rPr>
      </w:pPr>
    </w:p>
    <w:p w14:paraId="07F6140F" w14:textId="77777777" w:rsidR="001A254C" w:rsidRPr="008C1BD8" w:rsidRDefault="001A254C" w:rsidP="001A254C">
      <w:pPr>
        <w:jc w:val="both"/>
        <w:rPr>
          <w:rFonts w:ascii="Times New Roman" w:hAnsi="Times New Roman"/>
        </w:rPr>
      </w:pPr>
      <w:r w:rsidRPr="008C1BD8">
        <w:rPr>
          <w:rFonts w:ascii="Times New Roman" w:hAnsi="Times New Roman"/>
        </w:rPr>
        <w:t>2.</w:t>
      </w:r>
      <w:r w:rsidRPr="008C1BD8">
        <w:rPr>
          <w:rFonts w:ascii="Times New Roman" w:hAnsi="Times New Roman"/>
        </w:rPr>
        <w:tab/>
        <w:t xml:space="preserve">Country: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__________________</w:t>
      </w:r>
      <w:proofErr w:type="gramStart"/>
      <w:r w:rsidRPr="00504977">
        <w:rPr>
          <w:rFonts w:ascii="Times New Roman" w:hAnsi="Times New Roman"/>
        </w:rPr>
        <w:t>_(</w:t>
      </w:r>
      <w:proofErr w:type="gramEnd"/>
      <w:r w:rsidRPr="00504977">
        <w:rPr>
          <w:rFonts w:ascii="Times New Roman" w:hAnsi="Times New Roman"/>
        </w:rPr>
        <w:t>drop down list)</w:t>
      </w:r>
    </w:p>
    <w:p w14:paraId="066C4431" w14:textId="77777777" w:rsidR="001A254C" w:rsidRPr="008C1BD8" w:rsidRDefault="001A254C" w:rsidP="001A254C">
      <w:pPr>
        <w:jc w:val="both"/>
        <w:rPr>
          <w:rFonts w:ascii="Times New Roman" w:hAnsi="Times New Roman"/>
        </w:rPr>
      </w:pPr>
    </w:p>
    <w:p w14:paraId="0280BCE2" w14:textId="77777777" w:rsidR="001A254C" w:rsidRPr="008C1BD8" w:rsidRDefault="001A254C" w:rsidP="001A254C">
      <w:pPr>
        <w:jc w:val="both"/>
        <w:rPr>
          <w:rFonts w:ascii="Times New Roman" w:hAnsi="Times New Roman"/>
        </w:rPr>
      </w:pPr>
      <w:r w:rsidRPr="008C1BD8">
        <w:rPr>
          <w:rFonts w:ascii="Times New Roman" w:hAnsi="Times New Roman"/>
        </w:rPr>
        <w:t>3.</w:t>
      </w:r>
      <w:r w:rsidRPr="008C1BD8">
        <w:rPr>
          <w:rFonts w:ascii="Times New Roman" w:hAnsi="Times New Roman"/>
        </w:rPr>
        <w:tab/>
        <w:t xml:space="preserve">Hospital: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__________________</w:t>
      </w:r>
      <w:proofErr w:type="gramStart"/>
      <w:r w:rsidRPr="00504977">
        <w:rPr>
          <w:rFonts w:ascii="Times New Roman" w:hAnsi="Times New Roman"/>
        </w:rPr>
        <w:t>_(</w:t>
      </w:r>
      <w:proofErr w:type="gramEnd"/>
      <w:r w:rsidRPr="00504977">
        <w:rPr>
          <w:rFonts w:ascii="Times New Roman" w:hAnsi="Times New Roman"/>
        </w:rPr>
        <w:t>drop down list)</w:t>
      </w:r>
    </w:p>
    <w:p w14:paraId="1FDADC9B" w14:textId="77777777" w:rsidR="001A254C" w:rsidRPr="008C1BD8" w:rsidRDefault="001A254C" w:rsidP="001A254C">
      <w:pPr>
        <w:jc w:val="both"/>
        <w:rPr>
          <w:rFonts w:ascii="Times New Roman" w:hAnsi="Times New Roman"/>
        </w:rPr>
      </w:pPr>
    </w:p>
    <w:p w14:paraId="2A4DEA1F" w14:textId="77777777" w:rsidR="001A254C" w:rsidRPr="008C1BD8" w:rsidRDefault="001A254C" w:rsidP="001A254C">
      <w:pPr>
        <w:pStyle w:val="a6"/>
        <w:tabs>
          <w:tab w:val="clear" w:pos="4320"/>
          <w:tab w:val="clear" w:pos="8640"/>
        </w:tabs>
        <w:jc w:val="both"/>
      </w:pPr>
      <w:r w:rsidRPr="008C1BD8">
        <w:t>4.</w:t>
      </w:r>
      <w:r w:rsidRPr="008C1BD8">
        <w:tab/>
        <w:t>ICU:</w:t>
      </w:r>
      <w:r w:rsidRPr="008C1BD8">
        <w:tab/>
      </w:r>
      <w:r w:rsidRPr="008C1BD8">
        <w:tab/>
      </w:r>
      <w:r w:rsidRPr="008C1BD8">
        <w:tab/>
      </w:r>
      <w:r w:rsidRPr="008C1BD8">
        <w:tab/>
      </w:r>
      <w:r w:rsidRPr="008C1BD8">
        <w:tab/>
        <w:t>__________________</w:t>
      </w:r>
      <w:proofErr w:type="gramStart"/>
      <w:r w:rsidRPr="00504977">
        <w:t>_(</w:t>
      </w:r>
      <w:proofErr w:type="gramEnd"/>
      <w:r w:rsidRPr="00504977">
        <w:t>drop down list)</w:t>
      </w:r>
    </w:p>
    <w:p w14:paraId="0A1B8081" w14:textId="77777777" w:rsidR="001A254C" w:rsidRPr="008C1BD8" w:rsidRDefault="001A254C" w:rsidP="001A254C">
      <w:pPr>
        <w:jc w:val="both"/>
        <w:rPr>
          <w:rFonts w:ascii="Times New Roman" w:hAnsi="Times New Roman"/>
        </w:rPr>
      </w:pPr>
    </w:p>
    <w:p w14:paraId="5C1D9526" w14:textId="77777777" w:rsidR="001A254C" w:rsidRPr="008C1BD8" w:rsidRDefault="001A254C" w:rsidP="001A254C">
      <w:pPr>
        <w:jc w:val="both"/>
        <w:rPr>
          <w:rFonts w:ascii="Times New Roman" w:hAnsi="Times New Roman"/>
        </w:rPr>
      </w:pPr>
      <w:r w:rsidRPr="008C1BD8">
        <w:rPr>
          <w:rFonts w:ascii="Times New Roman" w:hAnsi="Times New Roman"/>
        </w:rPr>
        <w:t>5.</w:t>
      </w:r>
      <w:r w:rsidRPr="008C1BD8">
        <w:rPr>
          <w:rFonts w:ascii="Times New Roman" w:hAnsi="Times New Roman"/>
        </w:rPr>
        <w:tab/>
        <w:t xml:space="preserve">Type of hospital: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p>
    <w:p w14:paraId="75EFCD29" w14:textId="77777777" w:rsidR="001A254C" w:rsidRPr="008C1BD8" w:rsidRDefault="001A254C" w:rsidP="001A254C">
      <w:pPr>
        <w:jc w:val="both"/>
        <w:rPr>
          <w:rFonts w:ascii="Times New Roman" w:hAnsi="Times New Roman"/>
        </w:rPr>
      </w:pPr>
    </w:p>
    <w:p w14:paraId="0B9E8F7D" w14:textId="77777777" w:rsidR="001A254C" w:rsidRPr="008C1BD8" w:rsidRDefault="001A254C" w:rsidP="001A254C">
      <w:pPr>
        <w:ind w:left="720"/>
        <w:jc w:val="both"/>
        <w:rPr>
          <w:rFonts w:ascii="Times New Roman" w:hAnsi="Times New Roman"/>
        </w:rPr>
      </w:pPr>
      <w:r w:rsidRPr="008C1BD8">
        <w:rPr>
          <w:rFonts w:ascii="Times New Roman" w:hAnsi="Times New Roman"/>
        </w:rPr>
        <w:t>Rural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p>
    <w:p w14:paraId="5CF36FF9" w14:textId="77777777" w:rsidR="001A254C" w:rsidRPr="008C1BD8" w:rsidRDefault="001A254C" w:rsidP="001A254C">
      <w:pPr>
        <w:ind w:left="720"/>
        <w:jc w:val="both"/>
        <w:rPr>
          <w:rFonts w:ascii="Times New Roman" w:hAnsi="Times New Roman"/>
        </w:rPr>
      </w:pPr>
      <w:r w:rsidRPr="008C1BD8">
        <w:rPr>
          <w:rFonts w:ascii="Times New Roman" w:hAnsi="Times New Roman"/>
        </w:rPr>
        <w:t xml:space="preserve">Urban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021B7AD4" w14:textId="77777777" w:rsidR="001A254C" w:rsidRPr="008C1BD8" w:rsidRDefault="001A254C" w:rsidP="001A254C">
      <w:pPr>
        <w:ind w:left="720"/>
        <w:jc w:val="both"/>
        <w:rPr>
          <w:rFonts w:ascii="Times New Roman" w:hAnsi="Times New Roman"/>
        </w:rPr>
      </w:pPr>
    </w:p>
    <w:p w14:paraId="7343C28C" w14:textId="77777777" w:rsidR="001A254C" w:rsidRPr="008C1BD8" w:rsidRDefault="001A254C" w:rsidP="001A254C">
      <w:pPr>
        <w:jc w:val="both"/>
        <w:rPr>
          <w:rFonts w:ascii="Times New Roman" w:hAnsi="Times New Roman"/>
        </w:rPr>
      </w:pPr>
      <w:r w:rsidRPr="008C1BD8">
        <w:rPr>
          <w:rFonts w:ascii="Times New Roman" w:hAnsi="Times New Roman"/>
        </w:rPr>
        <w:t>6.</w:t>
      </w:r>
      <w:r w:rsidRPr="008C1BD8">
        <w:rPr>
          <w:rFonts w:ascii="Times New Roman" w:hAnsi="Times New Roman"/>
        </w:rPr>
        <w:tab/>
        <w:t>University or university-affiliated hospital</w:t>
      </w:r>
      <w:r w:rsidRPr="008C1BD8">
        <w:rPr>
          <w:rFonts w:ascii="Times New Roman" w:hAnsi="Times New Roman"/>
        </w:rPr>
        <w:tab/>
      </w:r>
      <w:r w:rsidRPr="008C1BD8">
        <w:rPr>
          <w:rFonts w:ascii="Times New Roman" w:hAnsi="Times New Roman"/>
        </w:rPr>
        <w:tab/>
        <w:t xml:space="preserve">   _____</w:t>
      </w:r>
      <w:proofErr w:type="gramStart"/>
      <w:r w:rsidRPr="008C1BD8">
        <w:rPr>
          <w:rFonts w:ascii="Times New Roman" w:hAnsi="Times New Roman"/>
        </w:rPr>
        <w:t>_(</w:t>
      </w:r>
      <w:proofErr w:type="gramEnd"/>
      <w:r w:rsidRPr="008C1BD8">
        <w:rPr>
          <w:rFonts w:ascii="Times New Roman" w:hAnsi="Times New Roman"/>
        </w:rPr>
        <w:t>Drop down list)</w:t>
      </w:r>
      <w:r w:rsidRPr="008C1BD8">
        <w:rPr>
          <w:rFonts w:ascii="Times New Roman" w:hAnsi="Times New Roman"/>
        </w:rPr>
        <w:tab/>
      </w:r>
      <w:r w:rsidRPr="008C1BD8">
        <w:rPr>
          <w:rFonts w:ascii="Times New Roman" w:hAnsi="Times New Roman"/>
        </w:rPr>
        <w:tab/>
      </w:r>
    </w:p>
    <w:p w14:paraId="098B6329" w14:textId="77777777" w:rsidR="001A254C" w:rsidRPr="008C1BD8" w:rsidRDefault="001A254C" w:rsidP="001A254C">
      <w:pPr>
        <w:pStyle w:val="a6"/>
        <w:tabs>
          <w:tab w:val="clear" w:pos="4320"/>
          <w:tab w:val="clear" w:pos="8640"/>
        </w:tabs>
        <w:jc w:val="both"/>
      </w:pPr>
      <w:r w:rsidRPr="008C1BD8">
        <w:t>7.</w:t>
      </w:r>
      <w:r w:rsidRPr="008C1BD8">
        <w:tab/>
        <w:t xml:space="preserve">Number of beds in hospital: </w:t>
      </w:r>
      <w:r w:rsidRPr="008C1BD8">
        <w:tab/>
      </w:r>
      <w:r w:rsidRPr="008C1BD8">
        <w:tab/>
        <w:t xml:space="preserve">  </w:t>
      </w:r>
      <w:r w:rsidRPr="00504977">
        <w:t xml:space="preserve">       __________________</w:t>
      </w:r>
      <w:proofErr w:type="gramStart"/>
      <w:r w:rsidRPr="00504977">
        <w:t>_(</w:t>
      </w:r>
      <w:proofErr w:type="gramEnd"/>
      <w:r w:rsidRPr="00504977">
        <w:t>numerical)</w:t>
      </w:r>
    </w:p>
    <w:p w14:paraId="4367CE79" w14:textId="77777777" w:rsidR="001A254C" w:rsidRPr="008C1BD8" w:rsidRDefault="001A254C" w:rsidP="001A254C">
      <w:pPr>
        <w:jc w:val="both"/>
        <w:rPr>
          <w:rFonts w:ascii="Times New Roman" w:hAnsi="Times New Roman"/>
        </w:rPr>
      </w:pPr>
    </w:p>
    <w:p w14:paraId="0068C2BD" w14:textId="77777777" w:rsidR="001A254C" w:rsidRPr="008C1BD8" w:rsidRDefault="001A254C" w:rsidP="001A254C">
      <w:pPr>
        <w:jc w:val="both"/>
        <w:rPr>
          <w:rFonts w:ascii="Times New Roman" w:hAnsi="Times New Roman"/>
        </w:rPr>
      </w:pPr>
      <w:r w:rsidRPr="008C1BD8">
        <w:rPr>
          <w:rFonts w:ascii="Times New Roman" w:hAnsi="Times New Roman"/>
        </w:rPr>
        <w:t>8.</w:t>
      </w:r>
      <w:r w:rsidRPr="008C1BD8">
        <w:rPr>
          <w:rFonts w:ascii="Times New Roman" w:hAnsi="Times New Roman"/>
        </w:rPr>
        <w:tab/>
        <w:t xml:space="preserve">Type of ICU: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t>Tick one: (only 1 choice allowed)</w:t>
      </w:r>
    </w:p>
    <w:p w14:paraId="4E038AC6" w14:textId="77777777" w:rsidR="001A254C" w:rsidRPr="008C1BD8" w:rsidRDefault="001A254C" w:rsidP="001A254C">
      <w:pPr>
        <w:jc w:val="both"/>
        <w:rPr>
          <w:rFonts w:ascii="Times New Roman" w:hAnsi="Times New Roman"/>
        </w:rPr>
      </w:pPr>
    </w:p>
    <w:p w14:paraId="78EFBE05" w14:textId="77777777" w:rsidR="001A254C" w:rsidRPr="008C1BD8" w:rsidRDefault="001A254C" w:rsidP="001A254C">
      <w:pPr>
        <w:ind w:left="720"/>
        <w:jc w:val="both"/>
        <w:rPr>
          <w:rFonts w:ascii="Times New Roman" w:hAnsi="Times New Roman"/>
        </w:rPr>
      </w:pPr>
      <w:r w:rsidRPr="008C1BD8">
        <w:rPr>
          <w:rFonts w:ascii="Times New Roman" w:hAnsi="Times New Roman"/>
        </w:rPr>
        <w:t>Medical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2059CA38" w14:textId="77777777" w:rsidR="001A254C" w:rsidRPr="008C1BD8" w:rsidRDefault="001A254C" w:rsidP="001A254C">
      <w:pPr>
        <w:pStyle w:val="a3"/>
        <w:jc w:val="both"/>
        <w:rPr>
          <w:rFonts w:ascii="Times New Roman" w:hAnsi="Times New Roman"/>
        </w:rPr>
      </w:pPr>
      <w:r w:rsidRPr="008C1BD8">
        <w:rPr>
          <w:rFonts w:ascii="Times New Roman" w:hAnsi="Times New Roman"/>
        </w:rPr>
        <w:tab/>
      </w:r>
    </w:p>
    <w:p w14:paraId="2FAF7852" w14:textId="77777777" w:rsidR="001A254C" w:rsidRPr="008C1BD8" w:rsidRDefault="001A254C" w:rsidP="001A254C">
      <w:pPr>
        <w:ind w:left="720"/>
        <w:jc w:val="both"/>
        <w:rPr>
          <w:rFonts w:ascii="Times New Roman" w:hAnsi="Times New Roman"/>
        </w:rPr>
      </w:pPr>
      <w:r w:rsidRPr="008C1BD8">
        <w:rPr>
          <w:rFonts w:ascii="Times New Roman" w:hAnsi="Times New Roman"/>
        </w:rPr>
        <w:t xml:space="preserve">Surgical </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79A7C18B" w14:textId="77777777" w:rsidR="001A254C" w:rsidRPr="008C1BD8" w:rsidRDefault="001A254C" w:rsidP="001A254C">
      <w:pPr>
        <w:ind w:left="720"/>
        <w:jc w:val="both"/>
        <w:rPr>
          <w:rFonts w:ascii="Times New Roman" w:hAnsi="Times New Roman"/>
        </w:rPr>
      </w:pPr>
    </w:p>
    <w:p w14:paraId="33B8F6F2" w14:textId="77777777" w:rsidR="001A254C" w:rsidRPr="008C1BD8" w:rsidRDefault="001A254C" w:rsidP="001A254C">
      <w:pPr>
        <w:ind w:left="720"/>
        <w:jc w:val="both"/>
        <w:rPr>
          <w:rFonts w:ascii="Times New Roman" w:hAnsi="Times New Roman"/>
        </w:rPr>
      </w:pPr>
      <w:r w:rsidRPr="008C1BD8">
        <w:rPr>
          <w:rFonts w:ascii="Times New Roman" w:hAnsi="Times New Roman"/>
        </w:rPr>
        <w:t>Mixed medical and surgical</w:t>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59E668B8" w14:textId="77777777" w:rsidR="001A254C" w:rsidRPr="008C1BD8" w:rsidRDefault="001A254C" w:rsidP="001A254C">
      <w:pPr>
        <w:ind w:left="720"/>
        <w:jc w:val="both"/>
        <w:rPr>
          <w:rFonts w:ascii="Times New Roman" w:hAnsi="Times New Roman"/>
        </w:rPr>
      </w:pPr>
    </w:p>
    <w:p w14:paraId="774C4DA1" w14:textId="77777777" w:rsidR="001A254C" w:rsidRPr="008C1BD8" w:rsidRDefault="001A254C" w:rsidP="001A254C">
      <w:pPr>
        <w:ind w:left="720"/>
        <w:jc w:val="both"/>
        <w:rPr>
          <w:rFonts w:ascii="Times New Roman" w:hAnsi="Times New Roman"/>
        </w:rPr>
      </w:pPr>
      <w:r w:rsidRPr="008C1BD8">
        <w:rPr>
          <w:rFonts w:ascii="Times New Roman" w:hAnsi="Times New Roman"/>
        </w:rPr>
        <w:t xml:space="preserve">Others (excluding </w:t>
      </w:r>
      <w:proofErr w:type="spellStart"/>
      <w:r w:rsidRPr="008C1BD8">
        <w:rPr>
          <w:rFonts w:ascii="Times New Roman" w:hAnsi="Times New Roman"/>
        </w:rPr>
        <w:t>paediatric</w:t>
      </w:r>
      <w:proofErr w:type="spellEnd"/>
      <w:r w:rsidRPr="008C1BD8">
        <w:rPr>
          <w:rFonts w:ascii="Times New Roman" w:hAnsi="Times New Roman"/>
        </w:rPr>
        <w:t>, coronary and neurosurgical ICUs)</w:t>
      </w:r>
      <w:r w:rsidRPr="008C1BD8">
        <w:rPr>
          <w:rFonts w:ascii="Times New Roman" w:hAnsi="Times New Roman"/>
        </w:rPr>
        <w:tab/>
      </w:r>
      <w:r w:rsidRPr="008C1BD8">
        <w:rPr>
          <w:rFonts w:ascii="Times New Roman" w:hAnsi="Times New Roman"/>
        </w:rPr>
        <w:tab/>
      </w:r>
      <w:r w:rsidRPr="008C1BD8">
        <w:rPr>
          <w:rFonts w:ascii="Times New Roman" w:hAnsi="Times New Roman"/>
        </w:rPr>
        <w:sym w:font="Symbol" w:char="F090"/>
      </w:r>
    </w:p>
    <w:p w14:paraId="454B242E" w14:textId="77777777" w:rsidR="001A254C" w:rsidRPr="008C1BD8" w:rsidRDefault="001A254C" w:rsidP="001A254C">
      <w:pPr>
        <w:ind w:left="720"/>
        <w:jc w:val="both"/>
        <w:rPr>
          <w:rFonts w:ascii="Times New Roman" w:hAnsi="Times New Roman"/>
        </w:rPr>
      </w:pPr>
    </w:p>
    <w:p w14:paraId="6236F93C" w14:textId="68838D83" w:rsidR="008C1BD8" w:rsidRPr="008C1BD8" w:rsidRDefault="001A254C" w:rsidP="008C1BD8">
      <w:pPr>
        <w:pStyle w:val="a6"/>
        <w:tabs>
          <w:tab w:val="clear" w:pos="4320"/>
          <w:tab w:val="clear" w:pos="8640"/>
        </w:tabs>
        <w:jc w:val="both"/>
      </w:pPr>
      <w:r w:rsidRPr="008C1BD8">
        <w:t>9.</w:t>
      </w:r>
      <w:r w:rsidRPr="008C1BD8">
        <w:tab/>
        <w:t>Number of beds in ICU:</w:t>
      </w:r>
      <w:r w:rsidRPr="008C1BD8">
        <w:tab/>
      </w:r>
      <w:r w:rsidRPr="008C1BD8">
        <w:tab/>
        <w:t xml:space="preserve">   </w:t>
      </w:r>
      <w:r w:rsidR="008C1BD8" w:rsidRPr="008C1BD8">
        <w:t xml:space="preserve">      __________________</w:t>
      </w:r>
      <w:proofErr w:type="gramStart"/>
      <w:r w:rsidR="008C1BD8" w:rsidRPr="008C1BD8">
        <w:t>_(</w:t>
      </w:r>
      <w:proofErr w:type="gramEnd"/>
      <w:r w:rsidR="008C1BD8" w:rsidRPr="008C1BD8">
        <w:t>numerical)</w:t>
      </w:r>
    </w:p>
    <w:p w14:paraId="1E572E6A" w14:textId="0A1EFF5B" w:rsidR="001A254C" w:rsidRPr="008C1BD8" w:rsidRDefault="001A254C" w:rsidP="008C1BD8">
      <w:pPr>
        <w:pStyle w:val="a6"/>
        <w:tabs>
          <w:tab w:val="clear" w:pos="4320"/>
          <w:tab w:val="clear" w:pos="8640"/>
        </w:tabs>
        <w:jc w:val="both"/>
      </w:pPr>
    </w:p>
    <w:p w14:paraId="119C4A7D" w14:textId="77777777" w:rsidR="001A254C" w:rsidRPr="008C1BD8" w:rsidRDefault="001A254C" w:rsidP="001A254C">
      <w:pPr>
        <w:ind w:left="720" w:hanging="720"/>
        <w:jc w:val="both"/>
        <w:rPr>
          <w:rFonts w:ascii="Times New Roman" w:hAnsi="Times New Roman"/>
        </w:rPr>
      </w:pPr>
      <w:r w:rsidRPr="008C1BD8">
        <w:rPr>
          <w:rFonts w:ascii="Times New Roman" w:hAnsi="Times New Roman"/>
        </w:rPr>
        <w:t>10.</w:t>
      </w:r>
      <w:r w:rsidRPr="008C1BD8">
        <w:rPr>
          <w:rFonts w:ascii="Times New Roman" w:hAnsi="Times New Roman"/>
        </w:rPr>
        <w:tab/>
        <w:t>Nurse to ICU patient ratio (tick one): (only 1 choice allowed, choose the ratio most frequently seen in your ICU)</w:t>
      </w:r>
    </w:p>
    <w:p w14:paraId="33E256CE" w14:textId="77777777" w:rsidR="001A254C" w:rsidRPr="008C1BD8" w:rsidRDefault="001A254C" w:rsidP="001A254C">
      <w:pPr>
        <w:jc w:val="both"/>
        <w:rPr>
          <w:rFonts w:ascii="Times New Roman" w:hAnsi="Times New Roman"/>
        </w:rPr>
      </w:pPr>
    </w:p>
    <w:p w14:paraId="0D28FBEC"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1 or more nurses : 1 patient</w:t>
      </w:r>
    </w:p>
    <w:p w14:paraId="78555377" w14:textId="77777777" w:rsidR="001A254C" w:rsidRPr="008C1BD8" w:rsidRDefault="001A254C" w:rsidP="001A254C">
      <w:pPr>
        <w:autoSpaceDE w:val="0"/>
        <w:autoSpaceDN w:val="0"/>
        <w:adjustRightInd w:val="0"/>
        <w:ind w:left="720"/>
        <w:jc w:val="both"/>
        <w:rPr>
          <w:rFonts w:ascii="Times New Roman" w:hAnsi="Times New Roman"/>
        </w:rPr>
      </w:pPr>
    </w:p>
    <w:p w14:paraId="7C6FE80D"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1 nurse : 2 patients</w:t>
      </w:r>
    </w:p>
    <w:p w14:paraId="6C26233F" w14:textId="77777777" w:rsidR="001A254C" w:rsidRPr="008C1BD8" w:rsidRDefault="001A254C" w:rsidP="001A254C">
      <w:pPr>
        <w:autoSpaceDE w:val="0"/>
        <w:autoSpaceDN w:val="0"/>
        <w:adjustRightInd w:val="0"/>
        <w:jc w:val="both"/>
        <w:rPr>
          <w:rFonts w:ascii="Times New Roman" w:hAnsi="Times New Roman"/>
        </w:rPr>
      </w:pPr>
    </w:p>
    <w:p w14:paraId="0E2310B7"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1 nurse : 3 patients</w:t>
      </w:r>
    </w:p>
    <w:p w14:paraId="7244F473" w14:textId="77777777" w:rsidR="001A254C" w:rsidRPr="008C1BD8" w:rsidRDefault="001A254C" w:rsidP="001A254C">
      <w:pPr>
        <w:autoSpaceDE w:val="0"/>
        <w:autoSpaceDN w:val="0"/>
        <w:adjustRightInd w:val="0"/>
        <w:jc w:val="both"/>
        <w:rPr>
          <w:rFonts w:ascii="Times New Roman" w:hAnsi="Times New Roman"/>
        </w:rPr>
      </w:pPr>
    </w:p>
    <w:p w14:paraId="5A62D3EA"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1 nurse : 4 or more patients</w:t>
      </w:r>
    </w:p>
    <w:p w14:paraId="1C68A6D4" w14:textId="77777777" w:rsidR="001A254C" w:rsidRPr="008C1BD8" w:rsidRDefault="001A254C" w:rsidP="001A254C">
      <w:pPr>
        <w:jc w:val="both"/>
        <w:rPr>
          <w:rFonts w:ascii="Times New Roman" w:hAnsi="Times New Roman"/>
        </w:rPr>
      </w:pPr>
    </w:p>
    <w:p w14:paraId="75D4DF4A" w14:textId="77777777" w:rsidR="001A254C" w:rsidRPr="008C1BD8" w:rsidRDefault="001A254C" w:rsidP="001A254C">
      <w:pPr>
        <w:jc w:val="both"/>
        <w:rPr>
          <w:rFonts w:ascii="Times New Roman" w:hAnsi="Times New Roman"/>
        </w:rPr>
      </w:pPr>
      <w:r w:rsidRPr="008C1BD8">
        <w:rPr>
          <w:rFonts w:ascii="Times New Roman" w:hAnsi="Times New Roman"/>
        </w:rPr>
        <w:t>11.</w:t>
      </w:r>
      <w:r w:rsidRPr="008C1BD8">
        <w:rPr>
          <w:rFonts w:ascii="Times New Roman" w:hAnsi="Times New Roman"/>
        </w:rPr>
        <w:tab/>
        <w:t>Nature of ICU (tick one): (only 1 choice allowed)</w:t>
      </w:r>
    </w:p>
    <w:p w14:paraId="028716A4" w14:textId="77777777" w:rsidR="001A254C" w:rsidRPr="008C1BD8" w:rsidRDefault="001A254C" w:rsidP="001A254C">
      <w:pPr>
        <w:jc w:val="both"/>
        <w:rPr>
          <w:rFonts w:ascii="Times New Roman" w:hAnsi="Times New Roman"/>
        </w:rPr>
      </w:pPr>
    </w:p>
    <w:p w14:paraId="137C55B1"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lastRenderedPageBreak/>
        <w:t>Closed ICU = All patients are cared for by 1 team of intensivists in collaboration with a primary service. Only intensivists have admitting privileges to the ICU.</w:t>
      </w:r>
    </w:p>
    <w:p w14:paraId="23F01F0D" w14:textId="77777777" w:rsidR="001A254C" w:rsidRPr="008C1BD8" w:rsidRDefault="001A254C" w:rsidP="001A254C">
      <w:pPr>
        <w:autoSpaceDE w:val="0"/>
        <w:autoSpaceDN w:val="0"/>
        <w:adjustRightInd w:val="0"/>
        <w:ind w:left="1080"/>
        <w:jc w:val="both"/>
        <w:rPr>
          <w:rFonts w:ascii="Times New Roman" w:hAnsi="Times New Roman"/>
        </w:rPr>
      </w:pPr>
    </w:p>
    <w:p w14:paraId="4DE40598"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 xml:space="preserve">Open ICU = </w:t>
      </w:r>
      <w:proofErr w:type="gramStart"/>
      <w:r w:rsidRPr="008C1BD8">
        <w:rPr>
          <w:rFonts w:ascii="Times New Roman" w:hAnsi="Times New Roman"/>
        </w:rPr>
        <w:t>Any</w:t>
      </w:r>
      <w:proofErr w:type="gramEnd"/>
      <w:r w:rsidRPr="008C1BD8">
        <w:rPr>
          <w:rFonts w:ascii="Times New Roman" w:hAnsi="Times New Roman"/>
        </w:rPr>
        <w:t xml:space="preserve"> physician can admit patients to the ICU. The primary service (not intensivists) takes main responsibility for care of patients. If an ICU functions as an open ICU some of the time, and as a closed ICU some of the time, please tick “Open ICU”. Skip question 12 and go to question 13.</w:t>
      </w:r>
    </w:p>
    <w:p w14:paraId="3FB78A2F" w14:textId="77777777" w:rsidR="001A254C" w:rsidRPr="008C1BD8" w:rsidRDefault="001A254C" w:rsidP="001A254C">
      <w:pPr>
        <w:pStyle w:val="a3"/>
        <w:rPr>
          <w:rFonts w:ascii="Times New Roman" w:hAnsi="Times New Roman"/>
        </w:rPr>
      </w:pPr>
    </w:p>
    <w:p w14:paraId="7F3D1179" w14:textId="77777777" w:rsidR="001A254C" w:rsidRPr="008C1BD8" w:rsidRDefault="001A254C" w:rsidP="008F5992">
      <w:pPr>
        <w:pStyle w:val="a3"/>
        <w:numPr>
          <w:ilvl w:val="0"/>
          <w:numId w:val="90"/>
        </w:numPr>
        <w:jc w:val="both"/>
        <w:rPr>
          <w:rFonts w:ascii="Times New Roman" w:hAnsi="Times New Roman"/>
        </w:rPr>
      </w:pPr>
      <w:r w:rsidRPr="008C1BD8">
        <w:rPr>
          <w:rFonts w:ascii="Times New Roman" w:hAnsi="Times New Roman"/>
        </w:rPr>
        <w:t>Only for closed ICUs: Intensivist to ICU patient ratio (tick one): (only 1 choice allowed, choose the ratio most frequently seen in your ICU)</w:t>
      </w:r>
    </w:p>
    <w:p w14:paraId="64D45E71" w14:textId="77777777" w:rsidR="001A254C" w:rsidRPr="008C1BD8" w:rsidRDefault="001A254C" w:rsidP="001A254C">
      <w:pPr>
        <w:pStyle w:val="a3"/>
        <w:jc w:val="both"/>
        <w:rPr>
          <w:rFonts w:ascii="Times New Roman" w:hAnsi="Times New Roman"/>
        </w:rPr>
      </w:pPr>
    </w:p>
    <w:p w14:paraId="42380F42"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1 intensivist : 5 or fewer patients</w:t>
      </w:r>
    </w:p>
    <w:p w14:paraId="7BAE3AA1" w14:textId="77777777" w:rsidR="001A254C" w:rsidRPr="008C1BD8" w:rsidRDefault="001A254C" w:rsidP="001A254C">
      <w:pPr>
        <w:autoSpaceDE w:val="0"/>
        <w:autoSpaceDN w:val="0"/>
        <w:adjustRightInd w:val="0"/>
        <w:ind w:left="720"/>
        <w:jc w:val="both"/>
        <w:rPr>
          <w:rFonts w:ascii="Times New Roman" w:hAnsi="Times New Roman"/>
        </w:rPr>
      </w:pPr>
    </w:p>
    <w:p w14:paraId="660C22A7"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1 intensivist : 6 to 8 patients</w:t>
      </w:r>
    </w:p>
    <w:p w14:paraId="7A9A5DB8" w14:textId="77777777" w:rsidR="001A254C" w:rsidRPr="008C1BD8" w:rsidRDefault="001A254C" w:rsidP="001A254C">
      <w:pPr>
        <w:autoSpaceDE w:val="0"/>
        <w:autoSpaceDN w:val="0"/>
        <w:adjustRightInd w:val="0"/>
        <w:jc w:val="both"/>
        <w:rPr>
          <w:rFonts w:ascii="Times New Roman" w:hAnsi="Times New Roman"/>
        </w:rPr>
      </w:pPr>
    </w:p>
    <w:p w14:paraId="0F0A621E"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1 intensivist : 9 to 11 patients</w:t>
      </w:r>
    </w:p>
    <w:p w14:paraId="1C62DF8F" w14:textId="77777777" w:rsidR="001A254C" w:rsidRPr="008C1BD8" w:rsidRDefault="001A254C" w:rsidP="001A254C">
      <w:pPr>
        <w:autoSpaceDE w:val="0"/>
        <w:autoSpaceDN w:val="0"/>
        <w:adjustRightInd w:val="0"/>
        <w:jc w:val="both"/>
        <w:rPr>
          <w:rFonts w:ascii="Times New Roman" w:hAnsi="Times New Roman"/>
        </w:rPr>
      </w:pPr>
    </w:p>
    <w:p w14:paraId="18272F71"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1 intensivist : 12 to 14 patients</w:t>
      </w:r>
    </w:p>
    <w:p w14:paraId="3253C842" w14:textId="77777777" w:rsidR="001A254C" w:rsidRPr="008C1BD8" w:rsidRDefault="001A254C" w:rsidP="001A254C">
      <w:pPr>
        <w:autoSpaceDE w:val="0"/>
        <w:autoSpaceDN w:val="0"/>
        <w:adjustRightInd w:val="0"/>
        <w:jc w:val="both"/>
        <w:rPr>
          <w:rFonts w:ascii="Times New Roman" w:hAnsi="Times New Roman"/>
        </w:rPr>
      </w:pPr>
    </w:p>
    <w:p w14:paraId="53366D62"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1 intensivist : 15 or more patients</w:t>
      </w:r>
    </w:p>
    <w:p w14:paraId="6A0F2789" w14:textId="77777777" w:rsidR="001A254C" w:rsidRPr="008C1BD8" w:rsidRDefault="001A254C" w:rsidP="001A254C">
      <w:pPr>
        <w:pStyle w:val="a3"/>
        <w:rPr>
          <w:rFonts w:ascii="Times New Roman" w:hAnsi="Times New Roman"/>
        </w:rPr>
      </w:pPr>
    </w:p>
    <w:p w14:paraId="626C91ED" w14:textId="77777777" w:rsidR="001A254C" w:rsidRPr="008C1BD8" w:rsidRDefault="001A254C" w:rsidP="008F5992">
      <w:pPr>
        <w:pStyle w:val="a3"/>
        <w:numPr>
          <w:ilvl w:val="0"/>
          <w:numId w:val="90"/>
        </w:numPr>
        <w:jc w:val="both"/>
        <w:rPr>
          <w:rFonts w:ascii="Times New Roman" w:hAnsi="Times New Roman"/>
        </w:rPr>
      </w:pPr>
      <w:r w:rsidRPr="008C1BD8">
        <w:rPr>
          <w:rFonts w:ascii="Times New Roman" w:hAnsi="Times New Roman"/>
        </w:rPr>
        <w:t xml:space="preserve">Is the ICU part of an accredited intensive care fellowship </w:t>
      </w:r>
      <w:proofErr w:type="spellStart"/>
      <w:r w:rsidRPr="008C1BD8">
        <w:rPr>
          <w:rFonts w:ascii="Times New Roman" w:hAnsi="Times New Roman"/>
        </w:rPr>
        <w:t>programme</w:t>
      </w:r>
      <w:proofErr w:type="spellEnd"/>
      <w:r w:rsidRPr="008C1BD8">
        <w:rPr>
          <w:rFonts w:ascii="Times New Roman" w:hAnsi="Times New Roman"/>
        </w:rPr>
        <w:t xml:space="preserve">? </w:t>
      </w:r>
    </w:p>
    <w:p w14:paraId="7A272529" w14:textId="77777777" w:rsidR="001A254C" w:rsidRPr="008C1BD8" w:rsidRDefault="001A254C" w:rsidP="001A254C">
      <w:pPr>
        <w:ind w:left="720" w:hanging="720"/>
        <w:jc w:val="both"/>
        <w:rPr>
          <w:rFonts w:ascii="Times New Roman" w:hAnsi="Times New Roman"/>
        </w:rPr>
      </w:pPr>
    </w:p>
    <w:p w14:paraId="4AC97D98"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Yes</w:t>
      </w:r>
    </w:p>
    <w:p w14:paraId="2EE4190B" w14:textId="77777777" w:rsidR="001A254C" w:rsidRPr="008C1BD8" w:rsidRDefault="001A254C" w:rsidP="001A254C">
      <w:pPr>
        <w:autoSpaceDE w:val="0"/>
        <w:autoSpaceDN w:val="0"/>
        <w:adjustRightInd w:val="0"/>
        <w:ind w:left="720"/>
        <w:jc w:val="both"/>
        <w:rPr>
          <w:rFonts w:ascii="Times New Roman" w:hAnsi="Times New Roman"/>
        </w:rPr>
      </w:pPr>
    </w:p>
    <w:p w14:paraId="75813FC8" w14:textId="3FFC1730" w:rsidR="001A254C" w:rsidRPr="008C1BD8" w:rsidRDefault="001A254C">
      <w:pPr>
        <w:numPr>
          <w:ilvl w:val="0"/>
          <w:numId w:val="21"/>
        </w:numPr>
        <w:autoSpaceDE w:val="0"/>
        <w:autoSpaceDN w:val="0"/>
        <w:adjustRightInd w:val="0"/>
        <w:jc w:val="both"/>
        <w:rPr>
          <w:rFonts w:ascii="Times New Roman" w:hAnsi="Times New Roman"/>
        </w:rPr>
      </w:pPr>
      <w:r w:rsidRPr="008C1BD8">
        <w:rPr>
          <w:rFonts w:ascii="Times New Roman" w:hAnsi="Times New Roman"/>
        </w:rPr>
        <w:t>No</w:t>
      </w:r>
    </w:p>
    <w:p w14:paraId="7A78CE85" w14:textId="77777777" w:rsidR="001A254C" w:rsidRPr="008C1BD8" w:rsidRDefault="001A254C" w:rsidP="001A254C">
      <w:pPr>
        <w:autoSpaceDE w:val="0"/>
        <w:autoSpaceDN w:val="0"/>
        <w:adjustRightInd w:val="0"/>
        <w:jc w:val="both"/>
        <w:rPr>
          <w:rFonts w:ascii="Times New Roman" w:hAnsi="Times New Roman"/>
        </w:rPr>
      </w:pPr>
    </w:p>
    <w:p w14:paraId="0797AFB1" w14:textId="77777777" w:rsidR="001A254C" w:rsidRPr="008C1BD8" w:rsidRDefault="001A254C" w:rsidP="001A254C">
      <w:pPr>
        <w:autoSpaceDE w:val="0"/>
        <w:autoSpaceDN w:val="0"/>
        <w:adjustRightInd w:val="0"/>
        <w:jc w:val="both"/>
        <w:rPr>
          <w:rFonts w:ascii="Times New Roman" w:hAnsi="Times New Roman"/>
        </w:rPr>
      </w:pPr>
      <w:r w:rsidRPr="008C1BD8">
        <w:rPr>
          <w:rFonts w:ascii="Times New Roman" w:hAnsi="Times New Roman"/>
        </w:rPr>
        <w:t>14.</w:t>
      </w:r>
      <w:r w:rsidRPr="008C1BD8">
        <w:rPr>
          <w:rFonts w:ascii="Times New Roman" w:hAnsi="Times New Roman"/>
        </w:rPr>
        <w:tab/>
        <w:t>Capabilities</w:t>
      </w:r>
    </w:p>
    <w:p w14:paraId="613BD804" w14:textId="77777777" w:rsidR="001A254C" w:rsidRPr="008C1BD8" w:rsidRDefault="001A254C" w:rsidP="001A254C">
      <w:pPr>
        <w:autoSpaceDE w:val="0"/>
        <w:autoSpaceDN w:val="0"/>
        <w:adjustRightInd w:val="0"/>
        <w:jc w:val="both"/>
        <w:rPr>
          <w:rFonts w:ascii="Times New Roman" w:hAnsi="Times New Roman"/>
        </w:rPr>
      </w:pPr>
    </w:p>
    <w:p w14:paraId="4FDAEC91"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Able to perform routine blood, urine, stool, CSF, synovial, fluid cultures</w:t>
      </w:r>
    </w:p>
    <w:p w14:paraId="1CB24BB9" w14:textId="77777777" w:rsidR="001A254C" w:rsidRPr="008C1BD8" w:rsidRDefault="001A254C" w:rsidP="001A254C">
      <w:pPr>
        <w:autoSpaceDE w:val="0"/>
        <w:autoSpaceDN w:val="0"/>
        <w:adjustRightInd w:val="0"/>
        <w:ind w:left="1080"/>
        <w:jc w:val="both"/>
        <w:rPr>
          <w:rFonts w:ascii="Times New Roman" w:hAnsi="Times New Roman"/>
        </w:rPr>
      </w:pPr>
    </w:p>
    <w:p w14:paraId="7F0FB1E6"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Able to process AFB smear and cultures</w:t>
      </w:r>
    </w:p>
    <w:p w14:paraId="1828BF84" w14:textId="77777777" w:rsidR="001A254C" w:rsidRPr="008C1BD8" w:rsidRDefault="001A254C" w:rsidP="001A254C">
      <w:pPr>
        <w:autoSpaceDE w:val="0"/>
        <w:autoSpaceDN w:val="0"/>
        <w:adjustRightInd w:val="0"/>
        <w:ind w:left="1080"/>
        <w:jc w:val="both"/>
        <w:rPr>
          <w:rFonts w:ascii="Times New Roman" w:hAnsi="Times New Roman"/>
        </w:rPr>
      </w:pPr>
    </w:p>
    <w:p w14:paraId="6E47E146" w14:textId="2B0772B9"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Able to perform PCR testing for tuberculosis</w:t>
      </w:r>
    </w:p>
    <w:p w14:paraId="569A2EB8" w14:textId="77777777" w:rsidR="001A254C" w:rsidRPr="008C1BD8" w:rsidRDefault="001A254C" w:rsidP="001A254C">
      <w:pPr>
        <w:autoSpaceDE w:val="0"/>
        <w:autoSpaceDN w:val="0"/>
        <w:adjustRightInd w:val="0"/>
        <w:jc w:val="both"/>
        <w:rPr>
          <w:rFonts w:ascii="Times New Roman" w:hAnsi="Times New Roman"/>
        </w:rPr>
      </w:pPr>
    </w:p>
    <w:p w14:paraId="73FF1F15" w14:textId="6E783F62"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 xml:space="preserve">Able to perform serology or PCR testing for dengue </w:t>
      </w:r>
    </w:p>
    <w:p w14:paraId="1D586B75" w14:textId="77777777" w:rsidR="001A254C" w:rsidRPr="008C1BD8" w:rsidRDefault="001A254C" w:rsidP="001A254C">
      <w:pPr>
        <w:pStyle w:val="a3"/>
        <w:rPr>
          <w:rFonts w:ascii="Times New Roman" w:hAnsi="Times New Roman"/>
        </w:rPr>
      </w:pPr>
    </w:p>
    <w:p w14:paraId="641F20AC" w14:textId="64062095"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 xml:space="preserve">Able to perform serology or PCR testing for influenza </w:t>
      </w:r>
    </w:p>
    <w:p w14:paraId="19355708" w14:textId="77777777" w:rsidR="001A254C" w:rsidRPr="008C1BD8" w:rsidRDefault="001A254C" w:rsidP="001A254C">
      <w:pPr>
        <w:autoSpaceDE w:val="0"/>
        <w:autoSpaceDN w:val="0"/>
        <w:adjustRightInd w:val="0"/>
        <w:jc w:val="both"/>
        <w:rPr>
          <w:rFonts w:ascii="Times New Roman" w:hAnsi="Times New Roman"/>
        </w:rPr>
      </w:pPr>
    </w:p>
    <w:p w14:paraId="2E587AA4"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Able to test for galactomannan</w:t>
      </w:r>
    </w:p>
    <w:p w14:paraId="1365A9EA" w14:textId="77777777" w:rsidR="001A254C" w:rsidRPr="008C1BD8" w:rsidRDefault="001A254C" w:rsidP="001A254C">
      <w:pPr>
        <w:autoSpaceDE w:val="0"/>
        <w:autoSpaceDN w:val="0"/>
        <w:adjustRightInd w:val="0"/>
        <w:jc w:val="both"/>
        <w:rPr>
          <w:rFonts w:ascii="Times New Roman" w:hAnsi="Times New Roman"/>
        </w:rPr>
      </w:pPr>
    </w:p>
    <w:p w14:paraId="3E3442A9"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Able to perform blood film identification for malaria</w:t>
      </w:r>
    </w:p>
    <w:p w14:paraId="75EE2043" w14:textId="77777777" w:rsidR="001A254C" w:rsidRPr="008C1BD8" w:rsidRDefault="001A254C" w:rsidP="001A254C">
      <w:pPr>
        <w:autoSpaceDE w:val="0"/>
        <w:autoSpaceDN w:val="0"/>
        <w:adjustRightInd w:val="0"/>
        <w:jc w:val="both"/>
        <w:rPr>
          <w:rFonts w:ascii="Times New Roman" w:hAnsi="Times New Roman"/>
        </w:rPr>
      </w:pPr>
    </w:p>
    <w:p w14:paraId="4B58A67F" w14:textId="77777777" w:rsidR="001A254C" w:rsidRPr="008C1BD8" w:rsidRDefault="001A254C" w:rsidP="001A254C">
      <w:pPr>
        <w:autoSpaceDE w:val="0"/>
        <w:autoSpaceDN w:val="0"/>
        <w:adjustRightInd w:val="0"/>
        <w:ind w:left="720" w:hanging="720"/>
        <w:jc w:val="both"/>
        <w:rPr>
          <w:rFonts w:ascii="Times New Roman" w:hAnsi="Times New Roman"/>
        </w:rPr>
      </w:pPr>
      <w:r w:rsidRPr="008C1BD8">
        <w:rPr>
          <w:rFonts w:ascii="Times New Roman" w:hAnsi="Times New Roman"/>
        </w:rPr>
        <w:t>15.</w:t>
      </w:r>
      <w:r w:rsidRPr="008C1BD8">
        <w:rPr>
          <w:rFonts w:ascii="Times New Roman" w:hAnsi="Times New Roman"/>
        </w:rPr>
        <w:tab/>
        <w:t>Possible additional practices in the general ward outside of the ICU and outside of any high dependency or intermediate care ward or dialysis unit</w:t>
      </w:r>
    </w:p>
    <w:p w14:paraId="22F82F3B" w14:textId="77777777" w:rsidR="001A254C" w:rsidRPr="008C1BD8" w:rsidRDefault="001A254C" w:rsidP="001A254C">
      <w:pPr>
        <w:autoSpaceDE w:val="0"/>
        <w:autoSpaceDN w:val="0"/>
        <w:adjustRightInd w:val="0"/>
        <w:jc w:val="both"/>
        <w:rPr>
          <w:rFonts w:ascii="Times New Roman" w:hAnsi="Times New Roman"/>
        </w:rPr>
      </w:pPr>
    </w:p>
    <w:p w14:paraId="26389CCA"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Able to support patients on noninvasive ventilation in the general ward</w:t>
      </w:r>
    </w:p>
    <w:p w14:paraId="64E3A741" w14:textId="77777777" w:rsidR="001A254C" w:rsidRPr="008C1BD8" w:rsidRDefault="001A254C" w:rsidP="001A254C">
      <w:pPr>
        <w:autoSpaceDE w:val="0"/>
        <w:autoSpaceDN w:val="0"/>
        <w:adjustRightInd w:val="0"/>
        <w:ind w:left="1080"/>
        <w:jc w:val="both"/>
        <w:rPr>
          <w:rFonts w:ascii="Times New Roman" w:hAnsi="Times New Roman"/>
        </w:rPr>
      </w:pPr>
    </w:p>
    <w:p w14:paraId="0C945975"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lastRenderedPageBreak/>
        <w:t>Able to support patients on invasive mechanical ventilation in the general ward</w:t>
      </w:r>
    </w:p>
    <w:p w14:paraId="3238A61C" w14:textId="77777777" w:rsidR="001A254C" w:rsidRPr="008C1BD8" w:rsidRDefault="001A254C" w:rsidP="001A254C">
      <w:pPr>
        <w:autoSpaceDE w:val="0"/>
        <w:autoSpaceDN w:val="0"/>
        <w:adjustRightInd w:val="0"/>
        <w:jc w:val="both"/>
        <w:rPr>
          <w:rFonts w:ascii="Times New Roman" w:hAnsi="Times New Roman"/>
        </w:rPr>
      </w:pPr>
    </w:p>
    <w:p w14:paraId="42495A63"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Able to support patients on vasopressor/inotrope infusions in the general ward</w:t>
      </w:r>
    </w:p>
    <w:p w14:paraId="131D561E" w14:textId="77777777" w:rsidR="001A254C" w:rsidRPr="008C1BD8" w:rsidRDefault="001A254C" w:rsidP="001A254C">
      <w:pPr>
        <w:pStyle w:val="a3"/>
        <w:rPr>
          <w:rFonts w:ascii="Times New Roman" w:hAnsi="Times New Roman"/>
        </w:rPr>
      </w:pPr>
    </w:p>
    <w:p w14:paraId="677D81AE" w14:textId="77777777" w:rsidR="001A254C" w:rsidRPr="008C1BD8" w:rsidRDefault="001A254C" w:rsidP="001A254C">
      <w:pPr>
        <w:numPr>
          <w:ilvl w:val="0"/>
          <w:numId w:val="21"/>
        </w:numPr>
        <w:autoSpaceDE w:val="0"/>
        <w:autoSpaceDN w:val="0"/>
        <w:adjustRightInd w:val="0"/>
        <w:jc w:val="both"/>
        <w:rPr>
          <w:rFonts w:ascii="Times New Roman" w:hAnsi="Times New Roman"/>
        </w:rPr>
      </w:pPr>
      <w:r w:rsidRPr="008C1BD8">
        <w:rPr>
          <w:rFonts w:ascii="Times New Roman" w:hAnsi="Times New Roman"/>
        </w:rPr>
        <w:t>Able to support patients on dialysis/renal replacement therapy in the general ward</w:t>
      </w:r>
    </w:p>
    <w:p w14:paraId="351A611D" w14:textId="77777777" w:rsidR="000F4E02" w:rsidRPr="008C1BD8" w:rsidRDefault="000F4E02" w:rsidP="001A254C">
      <w:pPr>
        <w:rPr>
          <w:rFonts w:ascii="Times New Roman" w:hAnsi="Times New Roman"/>
        </w:rPr>
      </w:pPr>
    </w:p>
    <w:p w14:paraId="274B59C8" w14:textId="77777777" w:rsidR="00107D9E" w:rsidRPr="008C1BD8" w:rsidRDefault="00107D9E" w:rsidP="0004074C">
      <w:pPr>
        <w:rPr>
          <w:rFonts w:ascii="Times New Roman" w:hAnsi="Times New Roman"/>
        </w:rPr>
      </w:pPr>
    </w:p>
    <w:p w14:paraId="10C021F4" w14:textId="77777777" w:rsidR="00107D9E" w:rsidRPr="008C1BD8" w:rsidRDefault="00107D9E" w:rsidP="0004074C">
      <w:pPr>
        <w:rPr>
          <w:rFonts w:ascii="Times New Roman" w:hAnsi="Times New Roman"/>
        </w:rPr>
      </w:pPr>
    </w:p>
    <w:p w14:paraId="35E34E61" w14:textId="77777777" w:rsidR="00107D9E" w:rsidRPr="008C1BD8" w:rsidRDefault="00107D9E" w:rsidP="0004074C">
      <w:pPr>
        <w:rPr>
          <w:rFonts w:ascii="Times New Roman" w:hAnsi="Times New Roman"/>
        </w:rPr>
      </w:pPr>
    </w:p>
    <w:p w14:paraId="6C42B6AD" w14:textId="77777777" w:rsidR="00107D9E" w:rsidRPr="008C1BD8" w:rsidRDefault="00107D9E" w:rsidP="0004074C">
      <w:pPr>
        <w:rPr>
          <w:rFonts w:ascii="Times New Roman" w:hAnsi="Times New Roman"/>
        </w:rPr>
      </w:pPr>
    </w:p>
    <w:p w14:paraId="56670A13" w14:textId="77777777" w:rsidR="00107D9E" w:rsidRPr="008C1BD8" w:rsidRDefault="00107D9E" w:rsidP="0004074C">
      <w:pPr>
        <w:rPr>
          <w:rFonts w:ascii="Times New Roman" w:hAnsi="Times New Roman"/>
        </w:rPr>
      </w:pPr>
    </w:p>
    <w:p w14:paraId="49FA653A" w14:textId="77777777" w:rsidR="00107D9E" w:rsidRPr="008C1BD8" w:rsidRDefault="00107D9E" w:rsidP="0004074C">
      <w:pPr>
        <w:rPr>
          <w:rFonts w:ascii="Times New Roman" w:hAnsi="Times New Roman"/>
        </w:rPr>
      </w:pPr>
    </w:p>
    <w:p w14:paraId="260A323F" w14:textId="77777777" w:rsidR="00107D9E" w:rsidRPr="008C1BD8" w:rsidRDefault="00107D9E" w:rsidP="0004074C">
      <w:pPr>
        <w:rPr>
          <w:rFonts w:ascii="Times New Roman" w:hAnsi="Times New Roman"/>
        </w:rPr>
      </w:pPr>
    </w:p>
    <w:p w14:paraId="70365BFF" w14:textId="77777777" w:rsidR="00107D9E" w:rsidRPr="008C1BD8" w:rsidRDefault="00107D9E" w:rsidP="0004074C">
      <w:pPr>
        <w:rPr>
          <w:rFonts w:ascii="Times New Roman" w:hAnsi="Times New Roman"/>
        </w:rPr>
      </w:pPr>
    </w:p>
    <w:p w14:paraId="70743FEB" w14:textId="77777777" w:rsidR="00107D9E" w:rsidRPr="008C1BD8" w:rsidRDefault="00107D9E" w:rsidP="0004074C">
      <w:pPr>
        <w:rPr>
          <w:rFonts w:ascii="Times New Roman" w:hAnsi="Times New Roman"/>
        </w:rPr>
      </w:pPr>
    </w:p>
    <w:p w14:paraId="36C504FF" w14:textId="77777777" w:rsidR="00107D9E" w:rsidRPr="008C1BD8" w:rsidRDefault="00107D9E" w:rsidP="0004074C">
      <w:pPr>
        <w:rPr>
          <w:rFonts w:ascii="Times New Roman" w:hAnsi="Times New Roman"/>
        </w:rPr>
      </w:pPr>
    </w:p>
    <w:p w14:paraId="3F5D7065" w14:textId="77777777" w:rsidR="00107D9E" w:rsidRPr="008C1BD8" w:rsidRDefault="00107D9E" w:rsidP="0004074C">
      <w:pPr>
        <w:rPr>
          <w:rFonts w:ascii="Times New Roman" w:hAnsi="Times New Roman"/>
        </w:rPr>
      </w:pPr>
    </w:p>
    <w:p w14:paraId="7EADB0A6" w14:textId="77777777" w:rsidR="00107D9E" w:rsidRPr="008C1BD8" w:rsidRDefault="00107D9E" w:rsidP="0004074C">
      <w:pPr>
        <w:rPr>
          <w:rFonts w:ascii="Times New Roman" w:hAnsi="Times New Roman"/>
        </w:rPr>
      </w:pPr>
    </w:p>
    <w:p w14:paraId="685EC7F7" w14:textId="77777777" w:rsidR="00107D9E" w:rsidRPr="008C1BD8" w:rsidRDefault="00107D9E" w:rsidP="0004074C">
      <w:pPr>
        <w:rPr>
          <w:rFonts w:ascii="Times New Roman" w:hAnsi="Times New Roman"/>
        </w:rPr>
      </w:pPr>
    </w:p>
    <w:p w14:paraId="172A2BB8" w14:textId="77777777" w:rsidR="00107D9E" w:rsidRPr="008C1BD8" w:rsidRDefault="00107D9E" w:rsidP="0004074C">
      <w:pPr>
        <w:rPr>
          <w:rFonts w:ascii="Times New Roman" w:hAnsi="Times New Roman"/>
        </w:rPr>
      </w:pPr>
    </w:p>
    <w:p w14:paraId="47DBF547" w14:textId="77777777" w:rsidR="00107D9E" w:rsidRPr="008C1BD8" w:rsidRDefault="00107D9E" w:rsidP="0004074C">
      <w:pPr>
        <w:rPr>
          <w:rFonts w:ascii="Times New Roman" w:hAnsi="Times New Roman"/>
        </w:rPr>
      </w:pPr>
    </w:p>
    <w:p w14:paraId="5C5D90EA" w14:textId="77777777" w:rsidR="00107D9E" w:rsidRPr="008C1BD8" w:rsidRDefault="00107D9E" w:rsidP="0004074C">
      <w:pPr>
        <w:rPr>
          <w:rFonts w:ascii="Times New Roman" w:hAnsi="Times New Roman"/>
        </w:rPr>
      </w:pPr>
    </w:p>
    <w:p w14:paraId="0C8D3EF9" w14:textId="77777777" w:rsidR="00107D9E" w:rsidRPr="008C1BD8" w:rsidRDefault="00107D9E" w:rsidP="0004074C">
      <w:pPr>
        <w:rPr>
          <w:rFonts w:ascii="Times New Roman" w:hAnsi="Times New Roman"/>
        </w:rPr>
      </w:pPr>
    </w:p>
    <w:p w14:paraId="2D29B1BC" w14:textId="7BAF3D6F" w:rsidR="000F4E02" w:rsidRPr="008C1BD8" w:rsidRDefault="00B22045" w:rsidP="0004074C">
      <w:pPr>
        <w:rPr>
          <w:rFonts w:ascii="Times New Roman" w:hAnsi="Times New Roman"/>
        </w:rPr>
      </w:pPr>
      <w:r w:rsidRPr="008C1BD8">
        <w:rPr>
          <w:rFonts w:ascii="Times New Roman" w:hAnsi="Times New Roman"/>
          <w:b/>
          <w:u w:val="single"/>
        </w:rPr>
        <w:br w:type="page"/>
      </w:r>
      <w:r w:rsidR="000F4E02" w:rsidRPr="008C1BD8">
        <w:rPr>
          <w:rFonts w:ascii="Times New Roman" w:hAnsi="Times New Roman"/>
          <w:b/>
          <w:u w:val="single"/>
        </w:rPr>
        <w:lastRenderedPageBreak/>
        <w:t xml:space="preserve">APPENDIX </w:t>
      </w:r>
      <w:r w:rsidR="00616229" w:rsidRPr="008C1BD8">
        <w:rPr>
          <w:rFonts w:ascii="Times New Roman" w:hAnsi="Times New Roman"/>
          <w:b/>
          <w:u w:val="single"/>
        </w:rPr>
        <w:t>3</w:t>
      </w:r>
    </w:p>
    <w:p w14:paraId="58CB1F7A" w14:textId="77777777" w:rsidR="000F4E02" w:rsidRPr="008C1BD8" w:rsidRDefault="000F4E02" w:rsidP="0004074C">
      <w:pPr>
        <w:rPr>
          <w:rFonts w:ascii="Times New Roman" w:hAnsi="Times New Roman"/>
        </w:rPr>
      </w:pPr>
    </w:p>
    <w:p w14:paraId="03837041" w14:textId="149FA380" w:rsidR="000F4E02" w:rsidRPr="008C1BD8" w:rsidRDefault="000F4E02" w:rsidP="000F4E02">
      <w:pPr>
        <w:jc w:val="center"/>
        <w:rPr>
          <w:rFonts w:ascii="Times New Roman" w:hAnsi="Times New Roman"/>
          <w:b/>
          <w:u w:val="single"/>
        </w:rPr>
      </w:pPr>
      <w:r w:rsidRPr="008C1BD8">
        <w:rPr>
          <w:rFonts w:ascii="Times New Roman" w:hAnsi="Times New Roman"/>
          <w:b/>
          <w:u w:val="single"/>
        </w:rPr>
        <w:t>DATA PRESENTATION</w:t>
      </w:r>
    </w:p>
    <w:p w14:paraId="6E3F0301" w14:textId="77777777" w:rsidR="00A94F66" w:rsidRPr="008C1BD8" w:rsidRDefault="00A94F66" w:rsidP="000F4E02">
      <w:pPr>
        <w:jc w:val="both"/>
        <w:rPr>
          <w:rFonts w:ascii="Times New Roman" w:eastAsia="SimSun" w:hAnsi="Times New Roman"/>
          <w:b/>
          <w:lang w:eastAsia="zh-CN"/>
        </w:rPr>
      </w:pPr>
    </w:p>
    <w:p w14:paraId="71F5F4B4" w14:textId="5BBBBE57" w:rsidR="00187136" w:rsidRPr="008C1BD8" w:rsidRDefault="00EA5C61" w:rsidP="000F4E02">
      <w:pPr>
        <w:jc w:val="both"/>
        <w:rPr>
          <w:rFonts w:ascii="Times New Roman" w:hAnsi="Times New Roman"/>
          <w:u w:val="single"/>
        </w:rPr>
      </w:pPr>
      <w:r w:rsidRPr="008C1BD8">
        <w:rPr>
          <w:rFonts w:ascii="Times New Roman" w:hAnsi="Times New Roman"/>
          <w:u w:val="single"/>
        </w:rPr>
        <w:t xml:space="preserve">Table </w:t>
      </w:r>
      <w:r w:rsidR="00A94F66" w:rsidRPr="008C1BD8">
        <w:rPr>
          <w:rFonts w:ascii="Times New Roman" w:hAnsi="Times New Roman"/>
          <w:u w:val="single"/>
        </w:rPr>
        <w:t>1</w:t>
      </w:r>
      <w:r w:rsidRPr="008C1BD8">
        <w:rPr>
          <w:rFonts w:ascii="Times New Roman" w:hAnsi="Times New Roman"/>
          <w:u w:val="single"/>
        </w:rPr>
        <w:t xml:space="preserve">: </w:t>
      </w:r>
      <w:r w:rsidR="00644B5F" w:rsidRPr="008C1BD8">
        <w:rPr>
          <w:rFonts w:ascii="Times New Roman" w:hAnsi="Times New Roman"/>
          <w:u w:val="single"/>
        </w:rPr>
        <w:t>Baseline</w:t>
      </w:r>
      <w:r w:rsidR="00187136" w:rsidRPr="008C1BD8">
        <w:rPr>
          <w:rFonts w:ascii="Times New Roman" w:hAnsi="Times New Roman"/>
          <w:u w:val="single"/>
        </w:rPr>
        <w:t xml:space="preserve"> c</w:t>
      </w:r>
      <w:r w:rsidRPr="008C1BD8">
        <w:rPr>
          <w:rFonts w:ascii="Times New Roman" w:hAnsi="Times New Roman"/>
          <w:u w:val="single"/>
        </w:rPr>
        <w:t>haracteristics</w:t>
      </w:r>
      <w:r w:rsidR="00644B5F" w:rsidRPr="008C1BD8">
        <w:rPr>
          <w:rFonts w:ascii="Times New Roman" w:hAnsi="Times New Roman"/>
          <w:u w:val="single"/>
        </w:rPr>
        <w:t xml:space="preserve"> </w:t>
      </w:r>
    </w:p>
    <w:p w14:paraId="03B99BB9" w14:textId="77777777" w:rsidR="00187136" w:rsidRPr="008C1BD8" w:rsidRDefault="00187136" w:rsidP="000F4E02">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983"/>
        <w:gridCol w:w="1128"/>
        <w:gridCol w:w="1128"/>
        <w:gridCol w:w="1128"/>
        <w:gridCol w:w="988"/>
      </w:tblGrid>
      <w:tr w:rsidR="001006A0" w:rsidRPr="008C1BD8" w14:paraId="7046700F" w14:textId="77777777" w:rsidTr="006B7FAE">
        <w:tc>
          <w:tcPr>
            <w:tcW w:w="3085" w:type="dxa"/>
            <w:shd w:val="clear" w:color="auto" w:fill="D9D9D9"/>
          </w:tcPr>
          <w:p w14:paraId="04CF433C" w14:textId="10BACDCB" w:rsidR="00EA5C61" w:rsidRPr="008C1BD8" w:rsidRDefault="00EA5C61" w:rsidP="006B7FAE">
            <w:pPr>
              <w:jc w:val="both"/>
              <w:rPr>
                <w:rFonts w:ascii="Times New Roman" w:hAnsi="Times New Roman"/>
              </w:rPr>
            </w:pPr>
            <w:r w:rsidRPr="008C1BD8">
              <w:rPr>
                <w:rFonts w:ascii="Times New Roman" w:hAnsi="Times New Roman"/>
              </w:rPr>
              <w:t>Characteristics</w:t>
            </w:r>
          </w:p>
        </w:tc>
        <w:tc>
          <w:tcPr>
            <w:tcW w:w="992" w:type="dxa"/>
            <w:shd w:val="clear" w:color="auto" w:fill="D9D9D9"/>
          </w:tcPr>
          <w:p w14:paraId="51B77678" w14:textId="5145EFDB" w:rsidR="00EA5C61" w:rsidRPr="008C1BD8" w:rsidRDefault="00CB6AD0" w:rsidP="006B7FAE">
            <w:pPr>
              <w:jc w:val="both"/>
              <w:rPr>
                <w:rFonts w:ascii="Times New Roman" w:hAnsi="Times New Roman"/>
              </w:rPr>
            </w:pPr>
            <w:r w:rsidRPr="008C1BD8">
              <w:rPr>
                <w:rFonts w:ascii="Times New Roman" w:hAnsi="Times New Roman"/>
              </w:rPr>
              <w:t>Over</w:t>
            </w:r>
            <w:r w:rsidR="00EA5C61" w:rsidRPr="008C1BD8">
              <w:rPr>
                <w:rFonts w:ascii="Times New Roman" w:hAnsi="Times New Roman"/>
              </w:rPr>
              <w:t>all results</w:t>
            </w:r>
          </w:p>
        </w:tc>
        <w:tc>
          <w:tcPr>
            <w:tcW w:w="1134" w:type="dxa"/>
            <w:shd w:val="clear" w:color="auto" w:fill="D9D9D9"/>
          </w:tcPr>
          <w:p w14:paraId="00D0102B" w14:textId="7D3D1814" w:rsidR="00EA5C61" w:rsidRPr="008C1BD8" w:rsidRDefault="00187136" w:rsidP="006B7FAE">
            <w:pPr>
              <w:jc w:val="both"/>
              <w:rPr>
                <w:rFonts w:ascii="Times New Roman" w:hAnsi="Times New Roman"/>
              </w:rPr>
            </w:pPr>
            <w:r w:rsidRPr="008C1BD8">
              <w:rPr>
                <w:rFonts w:ascii="Times New Roman" w:hAnsi="Times New Roman"/>
              </w:rPr>
              <w:t>Low</w:t>
            </w:r>
            <w:r w:rsidR="00B22045" w:rsidRPr="008C1BD8">
              <w:rPr>
                <w:rFonts w:ascii="Times New Roman" w:hAnsi="Times New Roman"/>
              </w:rPr>
              <w:t>-</w:t>
            </w:r>
            <w:r w:rsidRPr="008C1BD8">
              <w:rPr>
                <w:rFonts w:ascii="Times New Roman" w:hAnsi="Times New Roman"/>
              </w:rPr>
              <w:t>income countries</w:t>
            </w:r>
          </w:p>
        </w:tc>
        <w:tc>
          <w:tcPr>
            <w:tcW w:w="1134" w:type="dxa"/>
            <w:shd w:val="clear" w:color="auto" w:fill="D9D9D9"/>
          </w:tcPr>
          <w:p w14:paraId="4908E596" w14:textId="2BD1BA9E" w:rsidR="00EA5C61" w:rsidRPr="008C1BD8" w:rsidRDefault="00187136" w:rsidP="006B7FAE">
            <w:pPr>
              <w:jc w:val="both"/>
              <w:rPr>
                <w:rFonts w:ascii="Times New Roman" w:hAnsi="Times New Roman"/>
              </w:rPr>
            </w:pPr>
            <w:r w:rsidRPr="008C1BD8">
              <w:rPr>
                <w:rFonts w:ascii="Times New Roman" w:hAnsi="Times New Roman"/>
              </w:rPr>
              <w:t>Middle</w:t>
            </w:r>
            <w:r w:rsidR="00B22045" w:rsidRPr="008C1BD8">
              <w:rPr>
                <w:rFonts w:ascii="Times New Roman" w:hAnsi="Times New Roman"/>
              </w:rPr>
              <w:t>-i</w:t>
            </w:r>
            <w:r w:rsidRPr="008C1BD8">
              <w:rPr>
                <w:rFonts w:ascii="Times New Roman" w:hAnsi="Times New Roman"/>
              </w:rPr>
              <w:t>ncome countries</w:t>
            </w:r>
          </w:p>
        </w:tc>
        <w:tc>
          <w:tcPr>
            <w:tcW w:w="1134" w:type="dxa"/>
            <w:shd w:val="clear" w:color="auto" w:fill="D9D9D9"/>
          </w:tcPr>
          <w:p w14:paraId="061C51F1" w14:textId="27F102E9" w:rsidR="00EA5C61" w:rsidRPr="008C1BD8" w:rsidRDefault="00187136" w:rsidP="006B7FAE">
            <w:pPr>
              <w:jc w:val="both"/>
              <w:rPr>
                <w:rFonts w:ascii="Times New Roman" w:hAnsi="Times New Roman"/>
              </w:rPr>
            </w:pPr>
            <w:r w:rsidRPr="008C1BD8">
              <w:rPr>
                <w:rFonts w:ascii="Times New Roman" w:hAnsi="Times New Roman"/>
              </w:rPr>
              <w:t>High</w:t>
            </w:r>
            <w:r w:rsidR="00B22045" w:rsidRPr="008C1BD8">
              <w:rPr>
                <w:rFonts w:ascii="Times New Roman" w:hAnsi="Times New Roman"/>
              </w:rPr>
              <w:t>-</w:t>
            </w:r>
            <w:r w:rsidRPr="008C1BD8">
              <w:rPr>
                <w:rFonts w:ascii="Times New Roman" w:hAnsi="Times New Roman"/>
              </w:rPr>
              <w:t>income countries</w:t>
            </w:r>
          </w:p>
        </w:tc>
        <w:tc>
          <w:tcPr>
            <w:tcW w:w="1037" w:type="dxa"/>
            <w:shd w:val="clear" w:color="auto" w:fill="D9D9D9"/>
          </w:tcPr>
          <w:p w14:paraId="1E52F9D0" w14:textId="4CBD0BA5" w:rsidR="00EA5C61" w:rsidRPr="008C1BD8" w:rsidRDefault="00187136" w:rsidP="006B7FAE">
            <w:pPr>
              <w:jc w:val="both"/>
              <w:rPr>
                <w:rFonts w:ascii="Times New Roman" w:hAnsi="Times New Roman"/>
              </w:rPr>
            </w:pPr>
            <w:r w:rsidRPr="008C1BD8">
              <w:rPr>
                <w:rFonts w:ascii="Times New Roman" w:hAnsi="Times New Roman"/>
              </w:rPr>
              <w:t>p value</w:t>
            </w:r>
          </w:p>
        </w:tc>
      </w:tr>
      <w:tr w:rsidR="00187136" w:rsidRPr="008C1BD8" w14:paraId="440337C7" w14:textId="77777777" w:rsidTr="006B7FAE">
        <w:tc>
          <w:tcPr>
            <w:tcW w:w="8516" w:type="dxa"/>
            <w:gridSpan w:val="6"/>
            <w:shd w:val="clear" w:color="auto" w:fill="auto"/>
          </w:tcPr>
          <w:p w14:paraId="34CD5358" w14:textId="350076F1" w:rsidR="00187136" w:rsidRPr="008C1BD8" w:rsidRDefault="00187136" w:rsidP="006B7FAE">
            <w:pPr>
              <w:jc w:val="both"/>
              <w:rPr>
                <w:rFonts w:ascii="Times New Roman" w:hAnsi="Times New Roman"/>
              </w:rPr>
            </w:pPr>
            <w:r w:rsidRPr="008C1BD8">
              <w:rPr>
                <w:rFonts w:ascii="Times New Roman" w:hAnsi="Times New Roman"/>
              </w:rPr>
              <w:t>Demographics</w:t>
            </w:r>
          </w:p>
        </w:tc>
      </w:tr>
      <w:tr w:rsidR="001006A0" w:rsidRPr="008C1BD8" w14:paraId="06EFDBA2" w14:textId="77777777" w:rsidTr="006B7FAE">
        <w:tc>
          <w:tcPr>
            <w:tcW w:w="3085" w:type="dxa"/>
            <w:shd w:val="clear" w:color="auto" w:fill="D9D9D9"/>
          </w:tcPr>
          <w:p w14:paraId="5945E4F0" w14:textId="6DDFCAD3" w:rsidR="00EA5C61" w:rsidRPr="008C1BD8" w:rsidRDefault="00EA5C61" w:rsidP="006B7FAE">
            <w:pPr>
              <w:jc w:val="both"/>
              <w:rPr>
                <w:rFonts w:ascii="Times New Roman" w:hAnsi="Times New Roman"/>
              </w:rPr>
            </w:pPr>
            <w:r w:rsidRPr="008C1BD8">
              <w:rPr>
                <w:rFonts w:ascii="Times New Roman" w:hAnsi="Times New Roman"/>
              </w:rPr>
              <w:t>Age,</w:t>
            </w:r>
            <w:r w:rsidR="00187136" w:rsidRPr="008C1BD8">
              <w:rPr>
                <w:rFonts w:ascii="Times New Roman" w:hAnsi="Times New Roman"/>
              </w:rPr>
              <w:t xml:space="preserve"> median (IQR),</w:t>
            </w:r>
            <w:r w:rsidRPr="008C1BD8">
              <w:rPr>
                <w:rFonts w:ascii="Times New Roman" w:hAnsi="Times New Roman"/>
              </w:rPr>
              <w:t xml:space="preserve"> years</w:t>
            </w:r>
          </w:p>
        </w:tc>
        <w:tc>
          <w:tcPr>
            <w:tcW w:w="992" w:type="dxa"/>
            <w:shd w:val="clear" w:color="auto" w:fill="auto"/>
          </w:tcPr>
          <w:p w14:paraId="31D5AFEF" w14:textId="77777777" w:rsidR="00EA5C61" w:rsidRPr="008C1BD8" w:rsidRDefault="00EA5C61" w:rsidP="006B7FAE">
            <w:pPr>
              <w:jc w:val="both"/>
              <w:rPr>
                <w:rFonts w:ascii="Times New Roman" w:hAnsi="Times New Roman"/>
              </w:rPr>
            </w:pPr>
          </w:p>
        </w:tc>
        <w:tc>
          <w:tcPr>
            <w:tcW w:w="1134" w:type="dxa"/>
            <w:shd w:val="clear" w:color="auto" w:fill="auto"/>
          </w:tcPr>
          <w:p w14:paraId="7A87DE99" w14:textId="77777777" w:rsidR="00EA5C61" w:rsidRPr="008C1BD8" w:rsidRDefault="00EA5C61" w:rsidP="006B7FAE">
            <w:pPr>
              <w:jc w:val="both"/>
              <w:rPr>
                <w:rFonts w:ascii="Times New Roman" w:hAnsi="Times New Roman"/>
              </w:rPr>
            </w:pPr>
          </w:p>
        </w:tc>
        <w:tc>
          <w:tcPr>
            <w:tcW w:w="1134" w:type="dxa"/>
            <w:shd w:val="clear" w:color="auto" w:fill="auto"/>
          </w:tcPr>
          <w:p w14:paraId="49737F67" w14:textId="77777777" w:rsidR="00EA5C61" w:rsidRPr="008C1BD8" w:rsidRDefault="00EA5C61" w:rsidP="006B7FAE">
            <w:pPr>
              <w:jc w:val="both"/>
              <w:rPr>
                <w:rFonts w:ascii="Times New Roman" w:hAnsi="Times New Roman"/>
              </w:rPr>
            </w:pPr>
          </w:p>
        </w:tc>
        <w:tc>
          <w:tcPr>
            <w:tcW w:w="1134" w:type="dxa"/>
            <w:shd w:val="clear" w:color="auto" w:fill="auto"/>
          </w:tcPr>
          <w:p w14:paraId="5C5455AC" w14:textId="755C8C86" w:rsidR="00EA5C61" w:rsidRPr="008C1BD8" w:rsidRDefault="00EA5C61" w:rsidP="006B7FAE">
            <w:pPr>
              <w:jc w:val="both"/>
              <w:rPr>
                <w:rFonts w:ascii="Times New Roman" w:hAnsi="Times New Roman"/>
              </w:rPr>
            </w:pPr>
          </w:p>
        </w:tc>
        <w:tc>
          <w:tcPr>
            <w:tcW w:w="1037" w:type="dxa"/>
            <w:shd w:val="clear" w:color="auto" w:fill="auto"/>
          </w:tcPr>
          <w:p w14:paraId="696C9DD5" w14:textId="078033EA" w:rsidR="00EA5C61" w:rsidRPr="008C1BD8" w:rsidRDefault="00EA5C61" w:rsidP="006B7FAE">
            <w:pPr>
              <w:jc w:val="both"/>
              <w:rPr>
                <w:rFonts w:ascii="Times New Roman" w:hAnsi="Times New Roman"/>
              </w:rPr>
            </w:pPr>
          </w:p>
        </w:tc>
      </w:tr>
      <w:tr w:rsidR="001006A0" w:rsidRPr="008C1BD8" w14:paraId="387C16FD" w14:textId="77777777" w:rsidTr="006B7FAE">
        <w:tc>
          <w:tcPr>
            <w:tcW w:w="3085" w:type="dxa"/>
            <w:shd w:val="clear" w:color="auto" w:fill="D9D9D9"/>
          </w:tcPr>
          <w:p w14:paraId="3AC994DE" w14:textId="6409715F" w:rsidR="00EA5C61" w:rsidRPr="008C1BD8" w:rsidRDefault="00EA5C61" w:rsidP="006B7FAE">
            <w:pPr>
              <w:jc w:val="both"/>
              <w:rPr>
                <w:rFonts w:ascii="Times New Roman" w:hAnsi="Times New Roman"/>
              </w:rPr>
            </w:pPr>
            <w:r w:rsidRPr="008C1BD8">
              <w:rPr>
                <w:rFonts w:ascii="Times New Roman" w:hAnsi="Times New Roman"/>
              </w:rPr>
              <w:t xml:space="preserve">Gender, </w:t>
            </w:r>
            <w:r w:rsidR="00B22045" w:rsidRPr="008C1BD8">
              <w:rPr>
                <w:rFonts w:ascii="Times New Roman" w:hAnsi="Times New Roman"/>
              </w:rPr>
              <w:t>m</w:t>
            </w:r>
            <w:r w:rsidRPr="008C1BD8">
              <w:rPr>
                <w:rFonts w:ascii="Times New Roman" w:hAnsi="Times New Roman"/>
              </w:rPr>
              <w:t>ale (%)</w:t>
            </w:r>
          </w:p>
        </w:tc>
        <w:tc>
          <w:tcPr>
            <w:tcW w:w="992" w:type="dxa"/>
            <w:shd w:val="clear" w:color="auto" w:fill="auto"/>
          </w:tcPr>
          <w:p w14:paraId="2488C84B" w14:textId="77777777" w:rsidR="00EA5C61" w:rsidRPr="008C1BD8" w:rsidRDefault="00EA5C61" w:rsidP="006B7FAE">
            <w:pPr>
              <w:jc w:val="both"/>
              <w:rPr>
                <w:rFonts w:ascii="Times New Roman" w:hAnsi="Times New Roman"/>
              </w:rPr>
            </w:pPr>
          </w:p>
        </w:tc>
        <w:tc>
          <w:tcPr>
            <w:tcW w:w="1134" w:type="dxa"/>
            <w:shd w:val="clear" w:color="auto" w:fill="auto"/>
          </w:tcPr>
          <w:p w14:paraId="5AD8584D" w14:textId="77777777" w:rsidR="00EA5C61" w:rsidRPr="008C1BD8" w:rsidRDefault="00EA5C61" w:rsidP="006B7FAE">
            <w:pPr>
              <w:jc w:val="both"/>
              <w:rPr>
                <w:rFonts w:ascii="Times New Roman" w:hAnsi="Times New Roman"/>
              </w:rPr>
            </w:pPr>
          </w:p>
        </w:tc>
        <w:tc>
          <w:tcPr>
            <w:tcW w:w="1134" w:type="dxa"/>
            <w:shd w:val="clear" w:color="auto" w:fill="auto"/>
          </w:tcPr>
          <w:p w14:paraId="38C0596A" w14:textId="77777777" w:rsidR="00EA5C61" w:rsidRPr="008C1BD8" w:rsidRDefault="00EA5C61" w:rsidP="006B7FAE">
            <w:pPr>
              <w:jc w:val="both"/>
              <w:rPr>
                <w:rFonts w:ascii="Times New Roman" w:hAnsi="Times New Roman"/>
              </w:rPr>
            </w:pPr>
          </w:p>
        </w:tc>
        <w:tc>
          <w:tcPr>
            <w:tcW w:w="1134" w:type="dxa"/>
            <w:shd w:val="clear" w:color="auto" w:fill="auto"/>
          </w:tcPr>
          <w:p w14:paraId="62AA9E5D" w14:textId="6EEB7AF1" w:rsidR="00EA5C61" w:rsidRPr="008C1BD8" w:rsidRDefault="00EA5C61" w:rsidP="006B7FAE">
            <w:pPr>
              <w:jc w:val="both"/>
              <w:rPr>
                <w:rFonts w:ascii="Times New Roman" w:hAnsi="Times New Roman"/>
              </w:rPr>
            </w:pPr>
          </w:p>
        </w:tc>
        <w:tc>
          <w:tcPr>
            <w:tcW w:w="1037" w:type="dxa"/>
            <w:shd w:val="clear" w:color="auto" w:fill="auto"/>
          </w:tcPr>
          <w:p w14:paraId="6260D945" w14:textId="2A679422" w:rsidR="00EA5C61" w:rsidRPr="008C1BD8" w:rsidRDefault="00EA5C61" w:rsidP="006B7FAE">
            <w:pPr>
              <w:jc w:val="both"/>
              <w:rPr>
                <w:rFonts w:ascii="Times New Roman" w:hAnsi="Times New Roman"/>
              </w:rPr>
            </w:pPr>
          </w:p>
        </w:tc>
      </w:tr>
      <w:tr w:rsidR="00EA5C61" w:rsidRPr="008C1BD8" w14:paraId="0366075E" w14:textId="77777777" w:rsidTr="006B7FAE">
        <w:tc>
          <w:tcPr>
            <w:tcW w:w="8516" w:type="dxa"/>
            <w:gridSpan w:val="6"/>
            <w:shd w:val="clear" w:color="auto" w:fill="auto"/>
          </w:tcPr>
          <w:p w14:paraId="665FC719" w14:textId="468A3099" w:rsidR="00EA5C61" w:rsidRPr="008C1BD8" w:rsidRDefault="00EA5C61" w:rsidP="006B7FAE">
            <w:pPr>
              <w:jc w:val="both"/>
              <w:rPr>
                <w:rFonts w:ascii="Times New Roman" w:hAnsi="Times New Roman"/>
              </w:rPr>
            </w:pPr>
            <w:r w:rsidRPr="008C1BD8">
              <w:rPr>
                <w:rFonts w:ascii="Times New Roman" w:hAnsi="Times New Roman"/>
              </w:rPr>
              <w:t>Comorbidities</w:t>
            </w:r>
          </w:p>
        </w:tc>
      </w:tr>
      <w:tr w:rsidR="001006A0" w:rsidRPr="008C1BD8" w14:paraId="04BF3F46" w14:textId="77777777" w:rsidTr="006B7FAE">
        <w:tc>
          <w:tcPr>
            <w:tcW w:w="3085" w:type="dxa"/>
            <w:shd w:val="clear" w:color="auto" w:fill="D9D9D9"/>
          </w:tcPr>
          <w:p w14:paraId="7C35493B" w14:textId="5553ECDE" w:rsidR="00EA5C61" w:rsidRPr="008C1BD8" w:rsidRDefault="00EA5C61" w:rsidP="006B7FAE">
            <w:pPr>
              <w:jc w:val="both"/>
              <w:rPr>
                <w:rFonts w:ascii="Times New Roman" w:hAnsi="Times New Roman"/>
              </w:rPr>
            </w:pPr>
            <w:r w:rsidRPr="008C1BD8">
              <w:rPr>
                <w:rFonts w:ascii="Times New Roman" w:hAnsi="Times New Roman"/>
                <w:color w:val="000000"/>
                <w:kern w:val="24"/>
              </w:rPr>
              <w:t>Cardiovascular disease</w:t>
            </w:r>
          </w:p>
        </w:tc>
        <w:tc>
          <w:tcPr>
            <w:tcW w:w="992" w:type="dxa"/>
            <w:shd w:val="clear" w:color="auto" w:fill="auto"/>
          </w:tcPr>
          <w:p w14:paraId="7276661B" w14:textId="77777777" w:rsidR="00EA5C61" w:rsidRPr="008C1BD8" w:rsidRDefault="00EA5C61" w:rsidP="006B7FAE">
            <w:pPr>
              <w:jc w:val="both"/>
              <w:rPr>
                <w:rFonts w:ascii="Times New Roman" w:hAnsi="Times New Roman"/>
              </w:rPr>
            </w:pPr>
          </w:p>
        </w:tc>
        <w:tc>
          <w:tcPr>
            <w:tcW w:w="1134" w:type="dxa"/>
            <w:shd w:val="clear" w:color="auto" w:fill="auto"/>
          </w:tcPr>
          <w:p w14:paraId="5575578F" w14:textId="77777777" w:rsidR="00EA5C61" w:rsidRPr="008C1BD8" w:rsidRDefault="00EA5C61" w:rsidP="006B7FAE">
            <w:pPr>
              <w:jc w:val="both"/>
              <w:rPr>
                <w:rFonts w:ascii="Times New Roman" w:hAnsi="Times New Roman"/>
              </w:rPr>
            </w:pPr>
          </w:p>
        </w:tc>
        <w:tc>
          <w:tcPr>
            <w:tcW w:w="1134" w:type="dxa"/>
            <w:shd w:val="clear" w:color="auto" w:fill="auto"/>
          </w:tcPr>
          <w:p w14:paraId="11ACFA9E" w14:textId="77777777" w:rsidR="00EA5C61" w:rsidRPr="008C1BD8" w:rsidRDefault="00EA5C61" w:rsidP="006B7FAE">
            <w:pPr>
              <w:jc w:val="both"/>
              <w:rPr>
                <w:rFonts w:ascii="Times New Roman" w:hAnsi="Times New Roman"/>
              </w:rPr>
            </w:pPr>
          </w:p>
        </w:tc>
        <w:tc>
          <w:tcPr>
            <w:tcW w:w="1134" w:type="dxa"/>
            <w:shd w:val="clear" w:color="auto" w:fill="auto"/>
          </w:tcPr>
          <w:p w14:paraId="17D53C5D" w14:textId="683507B3" w:rsidR="00EA5C61" w:rsidRPr="008C1BD8" w:rsidRDefault="00EA5C61" w:rsidP="006B7FAE">
            <w:pPr>
              <w:jc w:val="both"/>
              <w:rPr>
                <w:rFonts w:ascii="Times New Roman" w:hAnsi="Times New Roman"/>
              </w:rPr>
            </w:pPr>
          </w:p>
        </w:tc>
        <w:tc>
          <w:tcPr>
            <w:tcW w:w="1037" w:type="dxa"/>
            <w:shd w:val="clear" w:color="auto" w:fill="auto"/>
          </w:tcPr>
          <w:p w14:paraId="23476375" w14:textId="7F707213" w:rsidR="00EA5C61" w:rsidRPr="008C1BD8" w:rsidRDefault="00EA5C61" w:rsidP="006B7FAE">
            <w:pPr>
              <w:jc w:val="both"/>
              <w:rPr>
                <w:rFonts w:ascii="Times New Roman" w:hAnsi="Times New Roman"/>
              </w:rPr>
            </w:pPr>
          </w:p>
        </w:tc>
      </w:tr>
      <w:tr w:rsidR="001006A0" w:rsidRPr="008C1BD8" w14:paraId="3381B3C2" w14:textId="77777777" w:rsidTr="006B7FAE">
        <w:tc>
          <w:tcPr>
            <w:tcW w:w="3085" w:type="dxa"/>
            <w:shd w:val="clear" w:color="auto" w:fill="D9D9D9"/>
          </w:tcPr>
          <w:p w14:paraId="37EB03A6" w14:textId="0FB2D6BF" w:rsidR="00EA5C61" w:rsidRPr="008C1BD8" w:rsidRDefault="00EA5C61" w:rsidP="006B7FAE">
            <w:pPr>
              <w:jc w:val="both"/>
              <w:rPr>
                <w:rFonts w:ascii="Times New Roman" w:hAnsi="Times New Roman"/>
              </w:rPr>
            </w:pPr>
            <w:r w:rsidRPr="008C1BD8">
              <w:rPr>
                <w:rFonts w:ascii="Times New Roman" w:hAnsi="Times New Roman"/>
                <w:color w:val="000000"/>
                <w:kern w:val="24"/>
              </w:rPr>
              <w:t>Chronic lung disease</w:t>
            </w:r>
          </w:p>
        </w:tc>
        <w:tc>
          <w:tcPr>
            <w:tcW w:w="992" w:type="dxa"/>
            <w:shd w:val="clear" w:color="auto" w:fill="auto"/>
          </w:tcPr>
          <w:p w14:paraId="577C172B" w14:textId="77777777" w:rsidR="00EA5C61" w:rsidRPr="008C1BD8" w:rsidRDefault="00EA5C61" w:rsidP="006B7FAE">
            <w:pPr>
              <w:jc w:val="both"/>
              <w:rPr>
                <w:rFonts w:ascii="Times New Roman" w:hAnsi="Times New Roman"/>
              </w:rPr>
            </w:pPr>
          </w:p>
        </w:tc>
        <w:tc>
          <w:tcPr>
            <w:tcW w:w="1134" w:type="dxa"/>
            <w:shd w:val="clear" w:color="auto" w:fill="auto"/>
          </w:tcPr>
          <w:p w14:paraId="7C2F48B4" w14:textId="77777777" w:rsidR="00EA5C61" w:rsidRPr="008C1BD8" w:rsidRDefault="00EA5C61" w:rsidP="006B7FAE">
            <w:pPr>
              <w:jc w:val="both"/>
              <w:rPr>
                <w:rFonts w:ascii="Times New Roman" w:hAnsi="Times New Roman"/>
              </w:rPr>
            </w:pPr>
          </w:p>
        </w:tc>
        <w:tc>
          <w:tcPr>
            <w:tcW w:w="1134" w:type="dxa"/>
            <w:shd w:val="clear" w:color="auto" w:fill="auto"/>
          </w:tcPr>
          <w:p w14:paraId="3D051A07" w14:textId="77777777" w:rsidR="00EA5C61" w:rsidRPr="008C1BD8" w:rsidRDefault="00EA5C61" w:rsidP="006B7FAE">
            <w:pPr>
              <w:jc w:val="both"/>
              <w:rPr>
                <w:rFonts w:ascii="Times New Roman" w:hAnsi="Times New Roman"/>
              </w:rPr>
            </w:pPr>
          </w:p>
        </w:tc>
        <w:tc>
          <w:tcPr>
            <w:tcW w:w="1134" w:type="dxa"/>
            <w:shd w:val="clear" w:color="auto" w:fill="auto"/>
          </w:tcPr>
          <w:p w14:paraId="5237D1C9" w14:textId="341747EE" w:rsidR="00EA5C61" w:rsidRPr="008C1BD8" w:rsidRDefault="00EA5C61" w:rsidP="006B7FAE">
            <w:pPr>
              <w:jc w:val="both"/>
              <w:rPr>
                <w:rFonts w:ascii="Times New Roman" w:hAnsi="Times New Roman"/>
              </w:rPr>
            </w:pPr>
          </w:p>
        </w:tc>
        <w:tc>
          <w:tcPr>
            <w:tcW w:w="1037" w:type="dxa"/>
            <w:shd w:val="clear" w:color="auto" w:fill="auto"/>
          </w:tcPr>
          <w:p w14:paraId="4DF7B904" w14:textId="6A798031" w:rsidR="00EA5C61" w:rsidRPr="008C1BD8" w:rsidRDefault="00EA5C61" w:rsidP="006B7FAE">
            <w:pPr>
              <w:jc w:val="both"/>
              <w:rPr>
                <w:rFonts w:ascii="Times New Roman" w:hAnsi="Times New Roman"/>
              </w:rPr>
            </w:pPr>
          </w:p>
        </w:tc>
      </w:tr>
      <w:tr w:rsidR="001006A0" w:rsidRPr="008C1BD8" w14:paraId="1C8EFAF9" w14:textId="77777777" w:rsidTr="006B7FAE">
        <w:tc>
          <w:tcPr>
            <w:tcW w:w="3085" w:type="dxa"/>
            <w:shd w:val="clear" w:color="auto" w:fill="D9D9D9"/>
          </w:tcPr>
          <w:p w14:paraId="7BA8419A" w14:textId="64E0BB1F" w:rsidR="00EA5C61" w:rsidRPr="008C1BD8" w:rsidRDefault="00EA5C61" w:rsidP="006B7FAE">
            <w:pPr>
              <w:jc w:val="both"/>
              <w:rPr>
                <w:rFonts w:ascii="Times New Roman" w:hAnsi="Times New Roman"/>
              </w:rPr>
            </w:pPr>
            <w:r w:rsidRPr="008C1BD8">
              <w:rPr>
                <w:rFonts w:ascii="Times New Roman" w:hAnsi="Times New Roman"/>
                <w:color w:val="000000"/>
                <w:kern w:val="24"/>
              </w:rPr>
              <w:t>Chronic neuro</w:t>
            </w:r>
            <w:r w:rsidR="00644B5F" w:rsidRPr="008C1BD8">
              <w:rPr>
                <w:rFonts w:ascii="Times New Roman" w:hAnsi="Times New Roman"/>
                <w:color w:val="000000"/>
                <w:kern w:val="24"/>
              </w:rPr>
              <w:t>logical</w:t>
            </w:r>
            <w:r w:rsidRPr="008C1BD8">
              <w:rPr>
                <w:rFonts w:ascii="Times New Roman" w:hAnsi="Times New Roman"/>
                <w:color w:val="000000"/>
                <w:kern w:val="24"/>
              </w:rPr>
              <w:t xml:space="preserve"> disease</w:t>
            </w:r>
          </w:p>
        </w:tc>
        <w:tc>
          <w:tcPr>
            <w:tcW w:w="992" w:type="dxa"/>
            <w:shd w:val="clear" w:color="auto" w:fill="auto"/>
          </w:tcPr>
          <w:p w14:paraId="44D12CDC" w14:textId="77777777" w:rsidR="00EA5C61" w:rsidRPr="008C1BD8" w:rsidRDefault="00EA5C61" w:rsidP="006B7FAE">
            <w:pPr>
              <w:jc w:val="both"/>
              <w:rPr>
                <w:rFonts w:ascii="Times New Roman" w:hAnsi="Times New Roman"/>
              </w:rPr>
            </w:pPr>
          </w:p>
        </w:tc>
        <w:tc>
          <w:tcPr>
            <w:tcW w:w="1134" w:type="dxa"/>
            <w:shd w:val="clear" w:color="auto" w:fill="auto"/>
          </w:tcPr>
          <w:p w14:paraId="0F4F1E01" w14:textId="77777777" w:rsidR="00EA5C61" w:rsidRPr="008C1BD8" w:rsidRDefault="00EA5C61" w:rsidP="006B7FAE">
            <w:pPr>
              <w:jc w:val="both"/>
              <w:rPr>
                <w:rFonts w:ascii="Times New Roman" w:hAnsi="Times New Roman"/>
              </w:rPr>
            </w:pPr>
          </w:p>
        </w:tc>
        <w:tc>
          <w:tcPr>
            <w:tcW w:w="1134" w:type="dxa"/>
            <w:shd w:val="clear" w:color="auto" w:fill="auto"/>
          </w:tcPr>
          <w:p w14:paraId="693ED2DE" w14:textId="77777777" w:rsidR="00EA5C61" w:rsidRPr="008C1BD8" w:rsidRDefault="00EA5C61" w:rsidP="006B7FAE">
            <w:pPr>
              <w:jc w:val="both"/>
              <w:rPr>
                <w:rFonts w:ascii="Times New Roman" w:hAnsi="Times New Roman"/>
              </w:rPr>
            </w:pPr>
          </w:p>
        </w:tc>
        <w:tc>
          <w:tcPr>
            <w:tcW w:w="1134" w:type="dxa"/>
            <w:shd w:val="clear" w:color="auto" w:fill="auto"/>
          </w:tcPr>
          <w:p w14:paraId="0B108DBD" w14:textId="07C4431B" w:rsidR="00EA5C61" w:rsidRPr="008C1BD8" w:rsidRDefault="00EA5C61" w:rsidP="006B7FAE">
            <w:pPr>
              <w:jc w:val="both"/>
              <w:rPr>
                <w:rFonts w:ascii="Times New Roman" w:hAnsi="Times New Roman"/>
              </w:rPr>
            </w:pPr>
          </w:p>
        </w:tc>
        <w:tc>
          <w:tcPr>
            <w:tcW w:w="1037" w:type="dxa"/>
            <w:shd w:val="clear" w:color="auto" w:fill="auto"/>
          </w:tcPr>
          <w:p w14:paraId="00E99893" w14:textId="4277DAC5" w:rsidR="00EA5C61" w:rsidRPr="008C1BD8" w:rsidRDefault="00EA5C61" w:rsidP="006B7FAE">
            <w:pPr>
              <w:jc w:val="both"/>
              <w:rPr>
                <w:rFonts w:ascii="Times New Roman" w:hAnsi="Times New Roman"/>
              </w:rPr>
            </w:pPr>
          </w:p>
        </w:tc>
      </w:tr>
      <w:tr w:rsidR="001006A0" w:rsidRPr="008C1BD8" w14:paraId="3415D40B" w14:textId="77777777" w:rsidTr="006B7FAE">
        <w:tc>
          <w:tcPr>
            <w:tcW w:w="3085" w:type="dxa"/>
            <w:shd w:val="clear" w:color="auto" w:fill="D9D9D9"/>
          </w:tcPr>
          <w:p w14:paraId="343EE572" w14:textId="0B748EAA" w:rsidR="00EA5C61" w:rsidRPr="008C1BD8" w:rsidRDefault="00EA5C61" w:rsidP="006B7FAE">
            <w:pPr>
              <w:jc w:val="both"/>
              <w:rPr>
                <w:rFonts w:ascii="Times New Roman" w:hAnsi="Times New Roman"/>
              </w:rPr>
            </w:pPr>
            <w:r w:rsidRPr="008C1BD8">
              <w:rPr>
                <w:rFonts w:ascii="Times New Roman" w:hAnsi="Times New Roman"/>
                <w:color w:val="000000"/>
                <w:kern w:val="24"/>
              </w:rPr>
              <w:t xml:space="preserve">Chronic </w:t>
            </w:r>
            <w:r w:rsidR="00644B5F" w:rsidRPr="008C1BD8">
              <w:rPr>
                <w:rFonts w:ascii="Times New Roman" w:hAnsi="Times New Roman"/>
                <w:color w:val="000000"/>
                <w:kern w:val="24"/>
              </w:rPr>
              <w:t>kidney disease</w:t>
            </w:r>
          </w:p>
        </w:tc>
        <w:tc>
          <w:tcPr>
            <w:tcW w:w="992" w:type="dxa"/>
            <w:shd w:val="clear" w:color="auto" w:fill="auto"/>
          </w:tcPr>
          <w:p w14:paraId="0F33BE8B" w14:textId="77777777" w:rsidR="00EA5C61" w:rsidRPr="008C1BD8" w:rsidRDefault="00EA5C61" w:rsidP="006B7FAE">
            <w:pPr>
              <w:jc w:val="both"/>
              <w:rPr>
                <w:rFonts w:ascii="Times New Roman" w:hAnsi="Times New Roman"/>
              </w:rPr>
            </w:pPr>
          </w:p>
        </w:tc>
        <w:tc>
          <w:tcPr>
            <w:tcW w:w="1134" w:type="dxa"/>
            <w:shd w:val="clear" w:color="auto" w:fill="auto"/>
          </w:tcPr>
          <w:p w14:paraId="0A00F7EA" w14:textId="77777777" w:rsidR="00EA5C61" w:rsidRPr="008C1BD8" w:rsidRDefault="00EA5C61" w:rsidP="006B7FAE">
            <w:pPr>
              <w:jc w:val="both"/>
              <w:rPr>
                <w:rFonts w:ascii="Times New Roman" w:hAnsi="Times New Roman"/>
              </w:rPr>
            </w:pPr>
          </w:p>
        </w:tc>
        <w:tc>
          <w:tcPr>
            <w:tcW w:w="1134" w:type="dxa"/>
            <w:shd w:val="clear" w:color="auto" w:fill="auto"/>
          </w:tcPr>
          <w:p w14:paraId="6233864D" w14:textId="77777777" w:rsidR="00EA5C61" w:rsidRPr="008C1BD8" w:rsidRDefault="00EA5C61" w:rsidP="006B7FAE">
            <w:pPr>
              <w:jc w:val="both"/>
              <w:rPr>
                <w:rFonts w:ascii="Times New Roman" w:hAnsi="Times New Roman"/>
              </w:rPr>
            </w:pPr>
          </w:p>
        </w:tc>
        <w:tc>
          <w:tcPr>
            <w:tcW w:w="1134" w:type="dxa"/>
            <w:shd w:val="clear" w:color="auto" w:fill="auto"/>
          </w:tcPr>
          <w:p w14:paraId="2A4E3AE4" w14:textId="2A2C8BEE" w:rsidR="00EA5C61" w:rsidRPr="008C1BD8" w:rsidRDefault="00EA5C61" w:rsidP="006B7FAE">
            <w:pPr>
              <w:jc w:val="both"/>
              <w:rPr>
                <w:rFonts w:ascii="Times New Roman" w:hAnsi="Times New Roman"/>
              </w:rPr>
            </w:pPr>
          </w:p>
        </w:tc>
        <w:tc>
          <w:tcPr>
            <w:tcW w:w="1037" w:type="dxa"/>
            <w:shd w:val="clear" w:color="auto" w:fill="auto"/>
          </w:tcPr>
          <w:p w14:paraId="6BF5143A" w14:textId="151A3ACB" w:rsidR="00EA5C61" w:rsidRPr="008C1BD8" w:rsidRDefault="00EA5C61" w:rsidP="006B7FAE">
            <w:pPr>
              <w:jc w:val="both"/>
              <w:rPr>
                <w:rFonts w:ascii="Times New Roman" w:hAnsi="Times New Roman"/>
              </w:rPr>
            </w:pPr>
          </w:p>
        </w:tc>
      </w:tr>
      <w:tr w:rsidR="001006A0" w:rsidRPr="008C1BD8" w14:paraId="3359F8FD" w14:textId="77777777" w:rsidTr="006B7FAE">
        <w:tc>
          <w:tcPr>
            <w:tcW w:w="3085" w:type="dxa"/>
            <w:shd w:val="clear" w:color="auto" w:fill="D9D9D9"/>
          </w:tcPr>
          <w:p w14:paraId="4474797F" w14:textId="2B7C7DE8" w:rsidR="00EA5C61" w:rsidRPr="008C1BD8" w:rsidRDefault="00EA5C61" w:rsidP="006B7FAE">
            <w:pPr>
              <w:jc w:val="both"/>
              <w:rPr>
                <w:rFonts w:ascii="Times New Roman" w:hAnsi="Times New Roman"/>
              </w:rPr>
            </w:pPr>
            <w:r w:rsidRPr="008C1BD8">
              <w:rPr>
                <w:rFonts w:ascii="Times New Roman" w:hAnsi="Times New Roman"/>
                <w:color w:val="000000"/>
                <w:kern w:val="24"/>
              </w:rPr>
              <w:t>Chronic liver disease</w:t>
            </w:r>
          </w:p>
        </w:tc>
        <w:tc>
          <w:tcPr>
            <w:tcW w:w="992" w:type="dxa"/>
            <w:shd w:val="clear" w:color="auto" w:fill="auto"/>
          </w:tcPr>
          <w:p w14:paraId="57D71E08" w14:textId="77777777" w:rsidR="00EA5C61" w:rsidRPr="008C1BD8" w:rsidRDefault="00EA5C61" w:rsidP="006B7FAE">
            <w:pPr>
              <w:jc w:val="both"/>
              <w:rPr>
                <w:rFonts w:ascii="Times New Roman" w:hAnsi="Times New Roman"/>
              </w:rPr>
            </w:pPr>
          </w:p>
        </w:tc>
        <w:tc>
          <w:tcPr>
            <w:tcW w:w="1134" w:type="dxa"/>
            <w:shd w:val="clear" w:color="auto" w:fill="auto"/>
          </w:tcPr>
          <w:p w14:paraId="31EDD549" w14:textId="77777777" w:rsidR="00EA5C61" w:rsidRPr="008C1BD8" w:rsidRDefault="00EA5C61" w:rsidP="006B7FAE">
            <w:pPr>
              <w:jc w:val="both"/>
              <w:rPr>
                <w:rFonts w:ascii="Times New Roman" w:hAnsi="Times New Roman"/>
              </w:rPr>
            </w:pPr>
          </w:p>
        </w:tc>
        <w:tc>
          <w:tcPr>
            <w:tcW w:w="1134" w:type="dxa"/>
            <w:shd w:val="clear" w:color="auto" w:fill="auto"/>
          </w:tcPr>
          <w:p w14:paraId="0C1C1B7A" w14:textId="77777777" w:rsidR="00EA5C61" w:rsidRPr="008C1BD8" w:rsidRDefault="00EA5C61" w:rsidP="006B7FAE">
            <w:pPr>
              <w:jc w:val="both"/>
              <w:rPr>
                <w:rFonts w:ascii="Times New Roman" w:hAnsi="Times New Roman"/>
              </w:rPr>
            </w:pPr>
          </w:p>
        </w:tc>
        <w:tc>
          <w:tcPr>
            <w:tcW w:w="1134" w:type="dxa"/>
            <w:shd w:val="clear" w:color="auto" w:fill="auto"/>
          </w:tcPr>
          <w:p w14:paraId="2F92A386" w14:textId="6DB41DF3" w:rsidR="00EA5C61" w:rsidRPr="008C1BD8" w:rsidRDefault="00EA5C61" w:rsidP="006B7FAE">
            <w:pPr>
              <w:jc w:val="both"/>
              <w:rPr>
                <w:rFonts w:ascii="Times New Roman" w:hAnsi="Times New Roman"/>
              </w:rPr>
            </w:pPr>
          </w:p>
        </w:tc>
        <w:tc>
          <w:tcPr>
            <w:tcW w:w="1037" w:type="dxa"/>
            <w:shd w:val="clear" w:color="auto" w:fill="auto"/>
          </w:tcPr>
          <w:p w14:paraId="4365CC43" w14:textId="1635F8B3" w:rsidR="00EA5C61" w:rsidRPr="008C1BD8" w:rsidRDefault="00EA5C61" w:rsidP="006B7FAE">
            <w:pPr>
              <w:jc w:val="both"/>
              <w:rPr>
                <w:rFonts w:ascii="Times New Roman" w:hAnsi="Times New Roman"/>
              </w:rPr>
            </w:pPr>
          </w:p>
        </w:tc>
      </w:tr>
      <w:tr w:rsidR="001006A0" w:rsidRPr="008C1BD8" w14:paraId="385F1909" w14:textId="77777777" w:rsidTr="006B7FAE">
        <w:tc>
          <w:tcPr>
            <w:tcW w:w="3085" w:type="dxa"/>
            <w:shd w:val="clear" w:color="auto" w:fill="D9D9D9"/>
          </w:tcPr>
          <w:p w14:paraId="1DB1C2CD" w14:textId="61F6E94C" w:rsidR="00EA5C61" w:rsidRPr="008C1BD8" w:rsidRDefault="00EA5C61" w:rsidP="006B7FAE">
            <w:pPr>
              <w:jc w:val="both"/>
              <w:rPr>
                <w:rFonts w:ascii="Times New Roman" w:hAnsi="Times New Roman"/>
              </w:rPr>
            </w:pPr>
            <w:r w:rsidRPr="008C1BD8">
              <w:rPr>
                <w:rFonts w:ascii="Times New Roman" w:hAnsi="Times New Roman"/>
                <w:color w:val="000000"/>
                <w:kern w:val="24"/>
              </w:rPr>
              <w:t>DM</w:t>
            </w:r>
          </w:p>
        </w:tc>
        <w:tc>
          <w:tcPr>
            <w:tcW w:w="992" w:type="dxa"/>
            <w:shd w:val="clear" w:color="auto" w:fill="auto"/>
          </w:tcPr>
          <w:p w14:paraId="2F0D0716" w14:textId="77777777" w:rsidR="00EA5C61" w:rsidRPr="008C1BD8" w:rsidRDefault="00EA5C61" w:rsidP="006B7FAE">
            <w:pPr>
              <w:jc w:val="both"/>
              <w:rPr>
                <w:rFonts w:ascii="Times New Roman" w:hAnsi="Times New Roman"/>
              </w:rPr>
            </w:pPr>
          </w:p>
        </w:tc>
        <w:tc>
          <w:tcPr>
            <w:tcW w:w="1134" w:type="dxa"/>
            <w:shd w:val="clear" w:color="auto" w:fill="auto"/>
          </w:tcPr>
          <w:p w14:paraId="7749D349" w14:textId="77777777" w:rsidR="00EA5C61" w:rsidRPr="008C1BD8" w:rsidRDefault="00EA5C61" w:rsidP="006B7FAE">
            <w:pPr>
              <w:jc w:val="both"/>
              <w:rPr>
                <w:rFonts w:ascii="Times New Roman" w:hAnsi="Times New Roman"/>
              </w:rPr>
            </w:pPr>
          </w:p>
        </w:tc>
        <w:tc>
          <w:tcPr>
            <w:tcW w:w="1134" w:type="dxa"/>
            <w:shd w:val="clear" w:color="auto" w:fill="auto"/>
          </w:tcPr>
          <w:p w14:paraId="663B8969" w14:textId="77777777" w:rsidR="00EA5C61" w:rsidRPr="008C1BD8" w:rsidRDefault="00EA5C61" w:rsidP="006B7FAE">
            <w:pPr>
              <w:jc w:val="both"/>
              <w:rPr>
                <w:rFonts w:ascii="Times New Roman" w:hAnsi="Times New Roman"/>
              </w:rPr>
            </w:pPr>
          </w:p>
        </w:tc>
        <w:tc>
          <w:tcPr>
            <w:tcW w:w="1134" w:type="dxa"/>
            <w:shd w:val="clear" w:color="auto" w:fill="auto"/>
          </w:tcPr>
          <w:p w14:paraId="12A4F3D6" w14:textId="2D56D583" w:rsidR="00EA5C61" w:rsidRPr="008C1BD8" w:rsidRDefault="00EA5C61" w:rsidP="006B7FAE">
            <w:pPr>
              <w:jc w:val="both"/>
              <w:rPr>
                <w:rFonts w:ascii="Times New Roman" w:hAnsi="Times New Roman"/>
              </w:rPr>
            </w:pPr>
          </w:p>
        </w:tc>
        <w:tc>
          <w:tcPr>
            <w:tcW w:w="1037" w:type="dxa"/>
            <w:shd w:val="clear" w:color="auto" w:fill="auto"/>
          </w:tcPr>
          <w:p w14:paraId="478AF17D" w14:textId="279823DF" w:rsidR="00EA5C61" w:rsidRPr="008C1BD8" w:rsidRDefault="00EA5C61" w:rsidP="006B7FAE">
            <w:pPr>
              <w:jc w:val="both"/>
              <w:rPr>
                <w:rFonts w:ascii="Times New Roman" w:hAnsi="Times New Roman"/>
              </w:rPr>
            </w:pPr>
          </w:p>
        </w:tc>
      </w:tr>
      <w:tr w:rsidR="001006A0" w:rsidRPr="008C1BD8" w14:paraId="67E05DE8" w14:textId="77777777" w:rsidTr="006B7FAE">
        <w:tc>
          <w:tcPr>
            <w:tcW w:w="3085" w:type="dxa"/>
            <w:shd w:val="clear" w:color="auto" w:fill="D9D9D9"/>
          </w:tcPr>
          <w:p w14:paraId="335032D4" w14:textId="5860F567" w:rsidR="00EA5C61" w:rsidRPr="008C1BD8" w:rsidRDefault="00EA5C61" w:rsidP="006B7FAE">
            <w:pPr>
              <w:jc w:val="both"/>
              <w:rPr>
                <w:rFonts w:ascii="Times New Roman" w:hAnsi="Times New Roman"/>
              </w:rPr>
            </w:pPr>
            <w:r w:rsidRPr="008C1BD8">
              <w:rPr>
                <w:rFonts w:ascii="Times New Roman" w:hAnsi="Times New Roman"/>
                <w:color w:val="000000"/>
                <w:kern w:val="24"/>
              </w:rPr>
              <w:t>HIV</w:t>
            </w:r>
          </w:p>
        </w:tc>
        <w:tc>
          <w:tcPr>
            <w:tcW w:w="992" w:type="dxa"/>
            <w:shd w:val="clear" w:color="auto" w:fill="auto"/>
          </w:tcPr>
          <w:p w14:paraId="1DD0EE59" w14:textId="77777777" w:rsidR="00EA5C61" w:rsidRPr="008C1BD8" w:rsidRDefault="00EA5C61" w:rsidP="006B7FAE">
            <w:pPr>
              <w:jc w:val="both"/>
              <w:rPr>
                <w:rFonts w:ascii="Times New Roman" w:hAnsi="Times New Roman"/>
              </w:rPr>
            </w:pPr>
          </w:p>
        </w:tc>
        <w:tc>
          <w:tcPr>
            <w:tcW w:w="1134" w:type="dxa"/>
            <w:shd w:val="clear" w:color="auto" w:fill="auto"/>
          </w:tcPr>
          <w:p w14:paraId="23204103" w14:textId="77777777" w:rsidR="00EA5C61" w:rsidRPr="008C1BD8" w:rsidRDefault="00EA5C61" w:rsidP="006B7FAE">
            <w:pPr>
              <w:jc w:val="both"/>
              <w:rPr>
                <w:rFonts w:ascii="Times New Roman" w:hAnsi="Times New Roman"/>
              </w:rPr>
            </w:pPr>
          </w:p>
        </w:tc>
        <w:tc>
          <w:tcPr>
            <w:tcW w:w="1134" w:type="dxa"/>
            <w:shd w:val="clear" w:color="auto" w:fill="auto"/>
          </w:tcPr>
          <w:p w14:paraId="276AE37D" w14:textId="77777777" w:rsidR="00EA5C61" w:rsidRPr="008C1BD8" w:rsidRDefault="00EA5C61" w:rsidP="006B7FAE">
            <w:pPr>
              <w:jc w:val="both"/>
              <w:rPr>
                <w:rFonts w:ascii="Times New Roman" w:hAnsi="Times New Roman"/>
              </w:rPr>
            </w:pPr>
          </w:p>
        </w:tc>
        <w:tc>
          <w:tcPr>
            <w:tcW w:w="1134" w:type="dxa"/>
            <w:shd w:val="clear" w:color="auto" w:fill="auto"/>
          </w:tcPr>
          <w:p w14:paraId="5985FABC" w14:textId="15135E95" w:rsidR="00EA5C61" w:rsidRPr="008C1BD8" w:rsidRDefault="00EA5C61" w:rsidP="006B7FAE">
            <w:pPr>
              <w:jc w:val="both"/>
              <w:rPr>
                <w:rFonts w:ascii="Times New Roman" w:hAnsi="Times New Roman"/>
              </w:rPr>
            </w:pPr>
          </w:p>
        </w:tc>
        <w:tc>
          <w:tcPr>
            <w:tcW w:w="1037" w:type="dxa"/>
            <w:shd w:val="clear" w:color="auto" w:fill="auto"/>
          </w:tcPr>
          <w:p w14:paraId="26BAD093" w14:textId="5D2B19B4" w:rsidR="00EA5C61" w:rsidRPr="008C1BD8" w:rsidRDefault="00EA5C61" w:rsidP="006B7FAE">
            <w:pPr>
              <w:jc w:val="both"/>
              <w:rPr>
                <w:rFonts w:ascii="Times New Roman" w:hAnsi="Times New Roman"/>
              </w:rPr>
            </w:pPr>
          </w:p>
        </w:tc>
      </w:tr>
      <w:tr w:rsidR="001006A0" w:rsidRPr="008C1BD8" w14:paraId="21390D80" w14:textId="77777777" w:rsidTr="006B7FAE">
        <w:tc>
          <w:tcPr>
            <w:tcW w:w="3085" w:type="dxa"/>
            <w:shd w:val="clear" w:color="auto" w:fill="D9D9D9"/>
          </w:tcPr>
          <w:p w14:paraId="257F8A90" w14:textId="1AB366BB" w:rsidR="00EA5C61" w:rsidRPr="008C1BD8" w:rsidRDefault="00EA5C61" w:rsidP="006B7FAE">
            <w:pPr>
              <w:jc w:val="both"/>
              <w:rPr>
                <w:rFonts w:ascii="Times New Roman" w:hAnsi="Times New Roman"/>
              </w:rPr>
            </w:pPr>
            <w:r w:rsidRPr="008C1BD8">
              <w:rPr>
                <w:rFonts w:ascii="Times New Roman" w:hAnsi="Times New Roman"/>
                <w:color w:val="000000"/>
                <w:kern w:val="24"/>
              </w:rPr>
              <w:t>Immunosuppression</w:t>
            </w:r>
          </w:p>
        </w:tc>
        <w:tc>
          <w:tcPr>
            <w:tcW w:w="992" w:type="dxa"/>
            <w:shd w:val="clear" w:color="auto" w:fill="auto"/>
          </w:tcPr>
          <w:p w14:paraId="0C13F5BC" w14:textId="77777777" w:rsidR="00EA5C61" w:rsidRPr="008C1BD8" w:rsidRDefault="00EA5C61" w:rsidP="006B7FAE">
            <w:pPr>
              <w:jc w:val="both"/>
              <w:rPr>
                <w:rFonts w:ascii="Times New Roman" w:hAnsi="Times New Roman"/>
              </w:rPr>
            </w:pPr>
          </w:p>
        </w:tc>
        <w:tc>
          <w:tcPr>
            <w:tcW w:w="1134" w:type="dxa"/>
            <w:shd w:val="clear" w:color="auto" w:fill="auto"/>
          </w:tcPr>
          <w:p w14:paraId="5A655C25" w14:textId="77777777" w:rsidR="00EA5C61" w:rsidRPr="008C1BD8" w:rsidRDefault="00EA5C61" w:rsidP="006B7FAE">
            <w:pPr>
              <w:jc w:val="both"/>
              <w:rPr>
                <w:rFonts w:ascii="Times New Roman" w:hAnsi="Times New Roman"/>
              </w:rPr>
            </w:pPr>
          </w:p>
        </w:tc>
        <w:tc>
          <w:tcPr>
            <w:tcW w:w="1134" w:type="dxa"/>
            <w:shd w:val="clear" w:color="auto" w:fill="auto"/>
          </w:tcPr>
          <w:p w14:paraId="7D8CCBCF" w14:textId="77777777" w:rsidR="00EA5C61" w:rsidRPr="008C1BD8" w:rsidRDefault="00EA5C61" w:rsidP="006B7FAE">
            <w:pPr>
              <w:jc w:val="both"/>
              <w:rPr>
                <w:rFonts w:ascii="Times New Roman" w:hAnsi="Times New Roman"/>
              </w:rPr>
            </w:pPr>
          </w:p>
        </w:tc>
        <w:tc>
          <w:tcPr>
            <w:tcW w:w="1134" w:type="dxa"/>
            <w:shd w:val="clear" w:color="auto" w:fill="auto"/>
          </w:tcPr>
          <w:p w14:paraId="4D609D31" w14:textId="4AA5EC41" w:rsidR="00EA5C61" w:rsidRPr="008C1BD8" w:rsidRDefault="00EA5C61" w:rsidP="006B7FAE">
            <w:pPr>
              <w:jc w:val="both"/>
              <w:rPr>
                <w:rFonts w:ascii="Times New Roman" w:hAnsi="Times New Roman"/>
              </w:rPr>
            </w:pPr>
          </w:p>
        </w:tc>
        <w:tc>
          <w:tcPr>
            <w:tcW w:w="1037" w:type="dxa"/>
            <w:shd w:val="clear" w:color="auto" w:fill="auto"/>
          </w:tcPr>
          <w:p w14:paraId="28F384C4" w14:textId="03F0F12A" w:rsidR="00EA5C61" w:rsidRPr="008C1BD8" w:rsidRDefault="00EA5C61" w:rsidP="006B7FAE">
            <w:pPr>
              <w:jc w:val="both"/>
              <w:rPr>
                <w:rFonts w:ascii="Times New Roman" w:hAnsi="Times New Roman"/>
              </w:rPr>
            </w:pPr>
          </w:p>
        </w:tc>
      </w:tr>
      <w:tr w:rsidR="001006A0" w:rsidRPr="008C1BD8" w14:paraId="5F0CCF73" w14:textId="77777777" w:rsidTr="006B7FAE">
        <w:tc>
          <w:tcPr>
            <w:tcW w:w="3085" w:type="dxa"/>
            <w:shd w:val="clear" w:color="auto" w:fill="D9D9D9"/>
          </w:tcPr>
          <w:p w14:paraId="24C7A71E" w14:textId="594F2359" w:rsidR="00EA5C61" w:rsidRPr="008C1BD8" w:rsidRDefault="0018372F" w:rsidP="006B7FAE">
            <w:pPr>
              <w:jc w:val="both"/>
              <w:rPr>
                <w:rFonts w:ascii="Times New Roman" w:hAnsi="Times New Roman"/>
              </w:rPr>
            </w:pPr>
            <w:proofErr w:type="spellStart"/>
            <w:r w:rsidRPr="008C1BD8">
              <w:rPr>
                <w:rFonts w:ascii="Times New Roman" w:hAnsi="Times New Roman"/>
                <w:color w:val="000000"/>
                <w:kern w:val="24"/>
              </w:rPr>
              <w:t>Haem</w:t>
            </w:r>
            <w:r w:rsidR="00EA5C61" w:rsidRPr="008C1BD8">
              <w:rPr>
                <w:rFonts w:ascii="Times New Roman" w:hAnsi="Times New Roman"/>
                <w:color w:val="000000"/>
                <w:kern w:val="24"/>
              </w:rPr>
              <w:t>atological</w:t>
            </w:r>
            <w:proofErr w:type="spellEnd"/>
            <w:r w:rsidR="00EA5C61" w:rsidRPr="008C1BD8">
              <w:rPr>
                <w:rFonts w:ascii="Times New Roman" w:hAnsi="Times New Roman"/>
                <w:color w:val="000000"/>
                <w:kern w:val="24"/>
              </w:rPr>
              <w:t xml:space="preserve"> conditions</w:t>
            </w:r>
          </w:p>
        </w:tc>
        <w:tc>
          <w:tcPr>
            <w:tcW w:w="992" w:type="dxa"/>
            <w:shd w:val="clear" w:color="auto" w:fill="auto"/>
          </w:tcPr>
          <w:p w14:paraId="0FDA38E0" w14:textId="77777777" w:rsidR="00EA5C61" w:rsidRPr="008C1BD8" w:rsidRDefault="00EA5C61" w:rsidP="006B7FAE">
            <w:pPr>
              <w:jc w:val="both"/>
              <w:rPr>
                <w:rFonts w:ascii="Times New Roman" w:hAnsi="Times New Roman"/>
              </w:rPr>
            </w:pPr>
          </w:p>
        </w:tc>
        <w:tc>
          <w:tcPr>
            <w:tcW w:w="1134" w:type="dxa"/>
            <w:shd w:val="clear" w:color="auto" w:fill="auto"/>
          </w:tcPr>
          <w:p w14:paraId="7A8AD475" w14:textId="77777777" w:rsidR="00EA5C61" w:rsidRPr="008C1BD8" w:rsidRDefault="00EA5C61" w:rsidP="006B7FAE">
            <w:pPr>
              <w:jc w:val="both"/>
              <w:rPr>
                <w:rFonts w:ascii="Times New Roman" w:hAnsi="Times New Roman"/>
              </w:rPr>
            </w:pPr>
          </w:p>
        </w:tc>
        <w:tc>
          <w:tcPr>
            <w:tcW w:w="1134" w:type="dxa"/>
            <w:shd w:val="clear" w:color="auto" w:fill="auto"/>
          </w:tcPr>
          <w:p w14:paraId="3B059313" w14:textId="77777777" w:rsidR="00EA5C61" w:rsidRPr="008C1BD8" w:rsidRDefault="00EA5C61" w:rsidP="006B7FAE">
            <w:pPr>
              <w:jc w:val="both"/>
              <w:rPr>
                <w:rFonts w:ascii="Times New Roman" w:hAnsi="Times New Roman"/>
              </w:rPr>
            </w:pPr>
          </w:p>
        </w:tc>
        <w:tc>
          <w:tcPr>
            <w:tcW w:w="1134" w:type="dxa"/>
            <w:shd w:val="clear" w:color="auto" w:fill="auto"/>
          </w:tcPr>
          <w:p w14:paraId="29267002" w14:textId="1D73B245" w:rsidR="00EA5C61" w:rsidRPr="008C1BD8" w:rsidRDefault="00EA5C61" w:rsidP="006B7FAE">
            <w:pPr>
              <w:jc w:val="both"/>
              <w:rPr>
                <w:rFonts w:ascii="Times New Roman" w:hAnsi="Times New Roman"/>
              </w:rPr>
            </w:pPr>
          </w:p>
        </w:tc>
        <w:tc>
          <w:tcPr>
            <w:tcW w:w="1037" w:type="dxa"/>
            <w:shd w:val="clear" w:color="auto" w:fill="auto"/>
          </w:tcPr>
          <w:p w14:paraId="1A62E58B" w14:textId="0E7B3ED7" w:rsidR="00EA5C61" w:rsidRPr="008C1BD8" w:rsidRDefault="00EA5C61" w:rsidP="006B7FAE">
            <w:pPr>
              <w:jc w:val="both"/>
              <w:rPr>
                <w:rFonts w:ascii="Times New Roman" w:hAnsi="Times New Roman"/>
              </w:rPr>
            </w:pPr>
          </w:p>
        </w:tc>
      </w:tr>
      <w:tr w:rsidR="001006A0" w:rsidRPr="008C1BD8" w14:paraId="6035A068" w14:textId="77777777" w:rsidTr="006B7FAE">
        <w:tc>
          <w:tcPr>
            <w:tcW w:w="3085" w:type="dxa"/>
            <w:shd w:val="clear" w:color="auto" w:fill="D9D9D9"/>
          </w:tcPr>
          <w:p w14:paraId="571C587F" w14:textId="4C0C055E" w:rsidR="00C63B8E" w:rsidRPr="008C1BD8" w:rsidRDefault="00B22045" w:rsidP="006B7FAE">
            <w:pPr>
              <w:jc w:val="both"/>
              <w:rPr>
                <w:rFonts w:ascii="Times New Roman" w:hAnsi="Times New Roman"/>
                <w:color w:val="000000"/>
                <w:kern w:val="24"/>
              </w:rPr>
            </w:pPr>
            <w:r w:rsidRPr="008C1BD8">
              <w:rPr>
                <w:rFonts w:ascii="Times New Roman" w:hAnsi="Times New Roman"/>
                <w:color w:val="000000"/>
                <w:kern w:val="24"/>
              </w:rPr>
              <w:t xml:space="preserve">Solid malignant </w:t>
            </w:r>
            <w:proofErr w:type="spellStart"/>
            <w:r w:rsidRPr="008C1BD8">
              <w:rPr>
                <w:rFonts w:ascii="Times New Roman" w:hAnsi="Times New Roman"/>
                <w:color w:val="000000"/>
                <w:kern w:val="24"/>
              </w:rPr>
              <w:t>tumours</w:t>
            </w:r>
            <w:proofErr w:type="spellEnd"/>
          </w:p>
        </w:tc>
        <w:tc>
          <w:tcPr>
            <w:tcW w:w="992" w:type="dxa"/>
            <w:shd w:val="clear" w:color="auto" w:fill="auto"/>
          </w:tcPr>
          <w:p w14:paraId="757BE895" w14:textId="77777777" w:rsidR="00C63B8E" w:rsidRPr="008C1BD8" w:rsidRDefault="00C63B8E" w:rsidP="006B7FAE">
            <w:pPr>
              <w:jc w:val="both"/>
              <w:rPr>
                <w:rFonts w:ascii="Times New Roman" w:hAnsi="Times New Roman"/>
              </w:rPr>
            </w:pPr>
          </w:p>
        </w:tc>
        <w:tc>
          <w:tcPr>
            <w:tcW w:w="1134" w:type="dxa"/>
            <w:shd w:val="clear" w:color="auto" w:fill="auto"/>
          </w:tcPr>
          <w:p w14:paraId="2D96A446" w14:textId="77777777" w:rsidR="00C63B8E" w:rsidRPr="008C1BD8" w:rsidRDefault="00C63B8E" w:rsidP="006B7FAE">
            <w:pPr>
              <w:jc w:val="both"/>
              <w:rPr>
                <w:rFonts w:ascii="Times New Roman" w:hAnsi="Times New Roman"/>
              </w:rPr>
            </w:pPr>
          </w:p>
        </w:tc>
        <w:tc>
          <w:tcPr>
            <w:tcW w:w="1134" w:type="dxa"/>
            <w:shd w:val="clear" w:color="auto" w:fill="auto"/>
          </w:tcPr>
          <w:p w14:paraId="0728ECEC" w14:textId="77777777" w:rsidR="00C63B8E" w:rsidRPr="008C1BD8" w:rsidRDefault="00C63B8E" w:rsidP="006B7FAE">
            <w:pPr>
              <w:jc w:val="both"/>
              <w:rPr>
                <w:rFonts w:ascii="Times New Roman" w:hAnsi="Times New Roman"/>
              </w:rPr>
            </w:pPr>
          </w:p>
        </w:tc>
        <w:tc>
          <w:tcPr>
            <w:tcW w:w="1134" w:type="dxa"/>
            <w:shd w:val="clear" w:color="auto" w:fill="auto"/>
          </w:tcPr>
          <w:p w14:paraId="4815C4E5" w14:textId="77777777" w:rsidR="00C63B8E" w:rsidRPr="008C1BD8" w:rsidRDefault="00C63B8E" w:rsidP="006B7FAE">
            <w:pPr>
              <w:jc w:val="both"/>
              <w:rPr>
                <w:rFonts w:ascii="Times New Roman" w:hAnsi="Times New Roman"/>
              </w:rPr>
            </w:pPr>
          </w:p>
        </w:tc>
        <w:tc>
          <w:tcPr>
            <w:tcW w:w="1037" w:type="dxa"/>
            <w:shd w:val="clear" w:color="auto" w:fill="auto"/>
          </w:tcPr>
          <w:p w14:paraId="062F50A6" w14:textId="77777777" w:rsidR="00C63B8E" w:rsidRPr="008C1BD8" w:rsidRDefault="00C63B8E" w:rsidP="006B7FAE">
            <w:pPr>
              <w:jc w:val="both"/>
              <w:rPr>
                <w:rFonts w:ascii="Times New Roman" w:hAnsi="Times New Roman"/>
              </w:rPr>
            </w:pPr>
          </w:p>
        </w:tc>
      </w:tr>
      <w:tr w:rsidR="00187136" w:rsidRPr="008C1BD8" w14:paraId="2D850326" w14:textId="77777777" w:rsidTr="006B7FAE">
        <w:tc>
          <w:tcPr>
            <w:tcW w:w="8516" w:type="dxa"/>
            <w:gridSpan w:val="6"/>
            <w:shd w:val="clear" w:color="auto" w:fill="auto"/>
          </w:tcPr>
          <w:p w14:paraId="55B8CC5E" w14:textId="34199170" w:rsidR="00187136" w:rsidRPr="008C1BD8" w:rsidRDefault="00187136" w:rsidP="006B7FAE">
            <w:pPr>
              <w:jc w:val="both"/>
              <w:rPr>
                <w:rFonts w:ascii="Times New Roman" w:hAnsi="Times New Roman"/>
              </w:rPr>
            </w:pPr>
            <w:r w:rsidRPr="008C1BD8">
              <w:rPr>
                <w:rFonts w:ascii="Times New Roman" w:hAnsi="Times New Roman"/>
              </w:rPr>
              <w:t>Type of admission</w:t>
            </w:r>
          </w:p>
        </w:tc>
      </w:tr>
      <w:tr w:rsidR="001006A0" w:rsidRPr="008C1BD8" w14:paraId="0ED3873D" w14:textId="77777777" w:rsidTr="006B7FAE">
        <w:tc>
          <w:tcPr>
            <w:tcW w:w="3085" w:type="dxa"/>
            <w:shd w:val="clear" w:color="auto" w:fill="D9D9D9"/>
          </w:tcPr>
          <w:p w14:paraId="62D689D7" w14:textId="53ED324E"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Medical</w:t>
            </w:r>
          </w:p>
        </w:tc>
        <w:tc>
          <w:tcPr>
            <w:tcW w:w="992" w:type="dxa"/>
            <w:shd w:val="clear" w:color="auto" w:fill="auto"/>
          </w:tcPr>
          <w:p w14:paraId="5B72F06B" w14:textId="77777777" w:rsidR="00187136" w:rsidRPr="008C1BD8" w:rsidRDefault="00187136" w:rsidP="006B7FAE">
            <w:pPr>
              <w:jc w:val="both"/>
              <w:rPr>
                <w:rFonts w:ascii="Times New Roman" w:hAnsi="Times New Roman"/>
              </w:rPr>
            </w:pPr>
          </w:p>
        </w:tc>
        <w:tc>
          <w:tcPr>
            <w:tcW w:w="1134" w:type="dxa"/>
            <w:shd w:val="clear" w:color="auto" w:fill="auto"/>
          </w:tcPr>
          <w:p w14:paraId="637E279D" w14:textId="77777777" w:rsidR="00187136" w:rsidRPr="008C1BD8" w:rsidRDefault="00187136" w:rsidP="006B7FAE">
            <w:pPr>
              <w:jc w:val="both"/>
              <w:rPr>
                <w:rFonts w:ascii="Times New Roman" w:hAnsi="Times New Roman"/>
              </w:rPr>
            </w:pPr>
          </w:p>
        </w:tc>
        <w:tc>
          <w:tcPr>
            <w:tcW w:w="1134" w:type="dxa"/>
            <w:shd w:val="clear" w:color="auto" w:fill="auto"/>
          </w:tcPr>
          <w:p w14:paraId="79C29DB4" w14:textId="77777777" w:rsidR="00187136" w:rsidRPr="008C1BD8" w:rsidRDefault="00187136" w:rsidP="006B7FAE">
            <w:pPr>
              <w:jc w:val="both"/>
              <w:rPr>
                <w:rFonts w:ascii="Times New Roman" w:hAnsi="Times New Roman"/>
              </w:rPr>
            </w:pPr>
          </w:p>
        </w:tc>
        <w:tc>
          <w:tcPr>
            <w:tcW w:w="1134" w:type="dxa"/>
            <w:shd w:val="clear" w:color="auto" w:fill="auto"/>
          </w:tcPr>
          <w:p w14:paraId="3A290345" w14:textId="77777777" w:rsidR="00187136" w:rsidRPr="008C1BD8" w:rsidRDefault="00187136" w:rsidP="006B7FAE">
            <w:pPr>
              <w:jc w:val="both"/>
              <w:rPr>
                <w:rFonts w:ascii="Times New Roman" w:hAnsi="Times New Roman"/>
              </w:rPr>
            </w:pPr>
          </w:p>
        </w:tc>
        <w:tc>
          <w:tcPr>
            <w:tcW w:w="1037" w:type="dxa"/>
            <w:shd w:val="clear" w:color="auto" w:fill="auto"/>
          </w:tcPr>
          <w:p w14:paraId="526F31BA" w14:textId="77777777" w:rsidR="00187136" w:rsidRPr="008C1BD8" w:rsidRDefault="00187136" w:rsidP="006B7FAE">
            <w:pPr>
              <w:jc w:val="both"/>
              <w:rPr>
                <w:rFonts w:ascii="Times New Roman" w:hAnsi="Times New Roman"/>
              </w:rPr>
            </w:pPr>
          </w:p>
        </w:tc>
      </w:tr>
      <w:tr w:rsidR="001006A0" w:rsidRPr="008C1BD8" w14:paraId="16F3E90C" w14:textId="77777777" w:rsidTr="006B7FAE">
        <w:tc>
          <w:tcPr>
            <w:tcW w:w="3085" w:type="dxa"/>
            <w:shd w:val="clear" w:color="auto" w:fill="D9D9D9"/>
          </w:tcPr>
          <w:p w14:paraId="63F7DA64" w14:textId="4DAFB227"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Elective surgical</w:t>
            </w:r>
          </w:p>
        </w:tc>
        <w:tc>
          <w:tcPr>
            <w:tcW w:w="992" w:type="dxa"/>
            <w:shd w:val="clear" w:color="auto" w:fill="auto"/>
          </w:tcPr>
          <w:p w14:paraId="3682271D" w14:textId="77777777" w:rsidR="00187136" w:rsidRPr="008C1BD8" w:rsidRDefault="00187136" w:rsidP="006B7FAE">
            <w:pPr>
              <w:jc w:val="both"/>
              <w:rPr>
                <w:rFonts w:ascii="Times New Roman" w:hAnsi="Times New Roman"/>
              </w:rPr>
            </w:pPr>
          </w:p>
        </w:tc>
        <w:tc>
          <w:tcPr>
            <w:tcW w:w="1134" w:type="dxa"/>
            <w:shd w:val="clear" w:color="auto" w:fill="auto"/>
          </w:tcPr>
          <w:p w14:paraId="3A2355E2" w14:textId="77777777" w:rsidR="00187136" w:rsidRPr="008C1BD8" w:rsidRDefault="00187136" w:rsidP="006B7FAE">
            <w:pPr>
              <w:jc w:val="both"/>
              <w:rPr>
                <w:rFonts w:ascii="Times New Roman" w:hAnsi="Times New Roman"/>
              </w:rPr>
            </w:pPr>
          </w:p>
        </w:tc>
        <w:tc>
          <w:tcPr>
            <w:tcW w:w="1134" w:type="dxa"/>
            <w:shd w:val="clear" w:color="auto" w:fill="auto"/>
          </w:tcPr>
          <w:p w14:paraId="78A28A7A" w14:textId="77777777" w:rsidR="00187136" w:rsidRPr="008C1BD8" w:rsidRDefault="00187136" w:rsidP="006B7FAE">
            <w:pPr>
              <w:jc w:val="both"/>
              <w:rPr>
                <w:rFonts w:ascii="Times New Roman" w:hAnsi="Times New Roman"/>
              </w:rPr>
            </w:pPr>
          </w:p>
        </w:tc>
        <w:tc>
          <w:tcPr>
            <w:tcW w:w="1134" w:type="dxa"/>
            <w:shd w:val="clear" w:color="auto" w:fill="auto"/>
          </w:tcPr>
          <w:p w14:paraId="0EA76030" w14:textId="77777777" w:rsidR="00187136" w:rsidRPr="008C1BD8" w:rsidRDefault="00187136" w:rsidP="006B7FAE">
            <w:pPr>
              <w:jc w:val="both"/>
              <w:rPr>
                <w:rFonts w:ascii="Times New Roman" w:hAnsi="Times New Roman"/>
              </w:rPr>
            </w:pPr>
          </w:p>
        </w:tc>
        <w:tc>
          <w:tcPr>
            <w:tcW w:w="1037" w:type="dxa"/>
            <w:shd w:val="clear" w:color="auto" w:fill="auto"/>
          </w:tcPr>
          <w:p w14:paraId="4621BA46" w14:textId="77777777" w:rsidR="00187136" w:rsidRPr="008C1BD8" w:rsidRDefault="00187136" w:rsidP="006B7FAE">
            <w:pPr>
              <w:jc w:val="both"/>
              <w:rPr>
                <w:rFonts w:ascii="Times New Roman" w:hAnsi="Times New Roman"/>
              </w:rPr>
            </w:pPr>
          </w:p>
        </w:tc>
      </w:tr>
      <w:tr w:rsidR="001006A0" w:rsidRPr="008C1BD8" w14:paraId="4F3F9472" w14:textId="77777777" w:rsidTr="006B7FAE">
        <w:tc>
          <w:tcPr>
            <w:tcW w:w="3085" w:type="dxa"/>
            <w:shd w:val="clear" w:color="auto" w:fill="D9D9D9"/>
          </w:tcPr>
          <w:p w14:paraId="26402E21" w14:textId="68525782"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Unscheduled surgical</w:t>
            </w:r>
          </w:p>
        </w:tc>
        <w:tc>
          <w:tcPr>
            <w:tcW w:w="992" w:type="dxa"/>
            <w:shd w:val="clear" w:color="auto" w:fill="auto"/>
          </w:tcPr>
          <w:p w14:paraId="07366762" w14:textId="77777777" w:rsidR="00187136" w:rsidRPr="008C1BD8" w:rsidRDefault="00187136" w:rsidP="006B7FAE">
            <w:pPr>
              <w:jc w:val="both"/>
              <w:rPr>
                <w:rFonts w:ascii="Times New Roman" w:hAnsi="Times New Roman"/>
              </w:rPr>
            </w:pPr>
          </w:p>
        </w:tc>
        <w:tc>
          <w:tcPr>
            <w:tcW w:w="1134" w:type="dxa"/>
            <w:shd w:val="clear" w:color="auto" w:fill="auto"/>
          </w:tcPr>
          <w:p w14:paraId="4D28C157" w14:textId="77777777" w:rsidR="00187136" w:rsidRPr="008C1BD8" w:rsidRDefault="00187136" w:rsidP="006B7FAE">
            <w:pPr>
              <w:jc w:val="both"/>
              <w:rPr>
                <w:rFonts w:ascii="Times New Roman" w:hAnsi="Times New Roman"/>
              </w:rPr>
            </w:pPr>
          </w:p>
        </w:tc>
        <w:tc>
          <w:tcPr>
            <w:tcW w:w="1134" w:type="dxa"/>
            <w:shd w:val="clear" w:color="auto" w:fill="auto"/>
          </w:tcPr>
          <w:p w14:paraId="2F8DFCED" w14:textId="77777777" w:rsidR="00187136" w:rsidRPr="008C1BD8" w:rsidRDefault="00187136" w:rsidP="006B7FAE">
            <w:pPr>
              <w:jc w:val="both"/>
              <w:rPr>
                <w:rFonts w:ascii="Times New Roman" w:hAnsi="Times New Roman"/>
              </w:rPr>
            </w:pPr>
          </w:p>
        </w:tc>
        <w:tc>
          <w:tcPr>
            <w:tcW w:w="1134" w:type="dxa"/>
            <w:shd w:val="clear" w:color="auto" w:fill="auto"/>
          </w:tcPr>
          <w:p w14:paraId="752CCD29" w14:textId="77777777" w:rsidR="00187136" w:rsidRPr="008C1BD8" w:rsidRDefault="00187136" w:rsidP="006B7FAE">
            <w:pPr>
              <w:jc w:val="both"/>
              <w:rPr>
                <w:rFonts w:ascii="Times New Roman" w:hAnsi="Times New Roman"/>
              </w:rPr>
            </w:pPr>
          </w:p>
        </w:tc>
        <w:tc>
          <w:tcPr>
            <w:tcW w:w="1037" w:type="dxa"/>
            <w:shd w:val="clear" w:color="auto" w:fill="auto"/>
          </w:tcPr>
          <w:p w14:paraId="52C79F85" w14:textId="77777777" w:rsidR="00187136" w:rsidRPr="008C1BD8" w:rsidRDefault="00187136" w:rsidP="006B7FAE">
            <w:pPr>
              <w:jc w:val="both"/>
              <w:rPr>
                <w:rFonts w:ascii="Times New Roman" w:hAnsi="Times New Roman"/>
              </w:rPr>
            </w:pPr>
          </w:p>
        </w:tc>
      </w:tr>
      <w:tr w:rsidR="00187136" w:rsidRPr="008C1BD8" w14:paraId="330BB9BA" w14:textId="77777777" w:rsidTr="006B7FAE">
        <w:tc>
          <w:tcPr>
            <w:tcW w:w="8516" w:type="dxa"/>
            <w:gridSpan w:val="6"/>
            <w:shd w:val="clear" w:color="auto" w:fill="auto"/>
          </w:tcPr>
          <w:p w14:paraId="3252F19C" w14:textId="0090EC79" w:rsidR="00187136" w:rsidRPr="008C1BD8" w:rsidRDefault="00187136" w:rsidP="006B7FAE">
            <w:pPr>
              <w:keepNext/>
              <w:keepLines/>
              <w:jc w:val="both"/>
              <w:outlineLvl w:val="3"/>
              <w:rPr>
                <w:rFonts w:ascii="Times New Roman" w:hAnsi="Times New Roman"/>
              </w:rPr>
            </w:pPr>
            <w:r w:rsidRPr="008C1BD8">
              <w:rPr>
                <w:rFonts w:ascii="Times New Roman" w:hAnsi="Times New Roman"/>
              </w:rPr>
              <w:t>Source of admission</w:t>
            </w:r>
          </w:p>
        </w:tc>
      </w:tr>
      <w:tr w:rsidR="001006A0" w:rsidRPr="008C1BD8" w14:paraId="75B4AE4C" w14:textId="77777777" w:rsidTr="006B7FAE">
        <w:tc>
          <w:tcPr>
            <w:tcW w:w="3085" w:type="dxa"/>
            <w:shd w:val="clear" w:color="auto" w:fill="D9D9D9"/>
          </w:tcPr>
          <w:p w14:paraId="63E0D60E" w14:textId="06C05158"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Emergency department (ED)</w:t>
            </w:r>
          </w:p>
        </w:tc>
        <w:tc>
          <w:tcPr>
            <w:tcW w:w="992" w:type="dxa"/>
            <w:shd w:val="clear" w:color="auto" w:fill="auto"/>
          </w:tcPr>
          <w:p w14:paraId="4380CDD9" w14:textId="77777777" w:rsidR="00187136" w:rsidRPr="008C1BD8" w:rsidRDefault="00187136" w:rsidP="006B7FAE">
            <w:pPr>
              <w:jc w:val="both"/>
              <w:rPr>
                <w:rFonts w:ascii="Times New Roman" w:hAnsi="Times New Roman"/>
              </w:rPr>
            </w:pPr>
          </w:p>
        </w:tc>
        <w:tc>
          <w:tcPr>
            <w:tcW w:w="1134" w:type="dxa"/>
            <w:shd w:val="clear" w:color="auto" w:fill="auto"/>
          </w:tcPr>
          <w:p w14:paraId="3F65D3DA" w14:textId="77777777" w:rsidR="00187136" w:rsidRPr="008C1BD8" w:rsidRDefault="00187136" w:rsidP="006B7FAE">
            <w:pPr>
              <w:jc w:val="both"/>
              <w:rPr>
                <w:rFonts w:ascii="Times New Roman" w:hAnsi="Times New Roman"/>
              </w:rPr>
            </w:pPr>
          </w:p>
        </w:tc>
        <w:tc>
          <w:tcPr>
            <w:tcW w:w="1134" w:type="dxa"/>
            <w:shd w:val="clear" w:color="auto" w:fill="auto"/>
          </w:tcPr>
          <w:p w14:paraId="407D19C1" w14:textId="77777777" w:rsidR="00187136" w:rsidRPr="008C1BD8" w:rsidRDefault="00187136" w:rsidP="006B7FAE">
            <w:pPr>
              <w:jc w:val="both"/>
              <w:rPr>
                <w:rFonts w:ascii="Times New Roman" w:hAnsi="Times New Roman"/>
              </w:rPr>
            </w:pPr>
          </w:p>
        </w:tc>
        <w:tc>
          <w:tcPr>
            <w:tcW w:w="1134" w:type="dxa"/>
            <w:shd w:val="clear" w:color="auto" w:fill="auto"/>
          </w:tcPr>
          <w:p w14:paraId="1A51C680" w14:textId="77777777" w:rsidR="00187136" w:rsidRPr="008C1BD8" w:rsidRDefault="00187136" w:rsidP="006B7FAE">
            <w:pPr>
              <w:jc w:val="both"/>
              <w:rPr>
                <w:rFonts w:ascii="Times New Roman" w:hAnsi="Times New Roman"/>
              </w:rPr>
            </w:pPr>
          </w:p>
        </w:tc>
        <w:tc>
          <w:tcPr>
            <w:tcW w:w="1037" w:type="dxa"/>
            <w:shd w:val="clear" w:color="auto" w:fill="auto"/>
          </w:tcPr>
          <w:p w14:paraId="4E38D79E" w14:textId="77777777" w:rsidR="00187136" w:rsidRPr="008C1BD8" w:rsidRDefault="00187136" w:rsidP="006B7FAE">
            <w:pPr>
              <w:jc w:val="both"/>
              <w:rPr>
                <w:rFonts w:ascii="Times New Roman" w:hAnsi="Times New Roman"/>
              </w:rPr>
            </w:pPr>
          </w:p>
        </w:tc>
      </w:tr>
      <w:tr w:rsidR="001006A0" w:rsidRPr="008C1BD8" w14:paraId="529FE179" w14:textId="77777777" w:rsidTr="006B7FAE">
        <w:tc>
          <w:tcPr>
            <w:tcW w:w="3085" w:type="dxa"/>
            <w:shd w:val="clear" w:color="auto" w:fill="D9D9D9"/>
          </w:tcPr>
          <w:p w14:paraId="195E4220" w14:textId="5A99B499"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Operating room</w:t>
            </w:r>
          </w:p>
        </w:tc>
        <w:tc>
          <w:tcPr>
            <w:tcW w:w="992" w:type="dxa"/>
            <w:shd w:val="clear" w:color="auto" w:fill="auto"/>
          </w:tcPr>
          <w:p w14:paraId="501B7594" w14:textId="77777777" w:rsidR="00187136" w:rsidRPr="008C1BD8" w:rsidRDefault="00187136" w:rsidP="006B7FAE">
            <w:pPr>
              <w:jc w:val="both"/>
              <w:rPr>
                <w:rFonts w:ascii="Times New Roman" w:hAnsi="Times New Roman"/>
              </w:rPr>
            </w:pPr>
          </w:p>
        </w:tc>
        <w:tc>
          <w:tcPr>
            <w:tcW w:w="1134" w:type="dxa"/>
            <w:shd w:val="clear" w:color="auto" w:fill="auto"/>
          </w:tcPr>
          <w:p w14:paraId="487A9232" w14:textId="77777777" w:rsidR="00187136" w:rsidRPr="008C1BD8" w:rsidRDefault="00187136" w:rsidP="006B7FAE">
            <w:pPr>
              <w:jc w:val="both"/>
              <w:rPr>
                <w:rFonts w:ascii="Times New Roman" w:hAnsi="Times New Roman"/>
              </w:rPr>
            </w:pPr>
          </w:p>
        </w:tc>
        <w:tc>
          <w:tcPr>
            <w:tcW w:w="1134" w:type="dxa"/>
            <w:shd w:val="clear" w:color="auto" w:fill="auto"/>
          </w:tcPr>
          <w:p w14:paraId="2147636E" w14:textId="77777777" w:rsidR="00187136" w:rsidRPr="008C1BD8" w:rsidRDefault="00187136" w:rsidP="006B7FAE">
            <w:pPr>
              <w:jc w:val="both"/>
              <w:rPr>
                <w:rFonts w:ascii="Times New Roman" w:hAnsi="Times New Roman"/>
              </w:rPr>
            </w:pPr>
          </w:p>
        </w:tc>
        <w:tc>
          <w:tcPr>
            <w:tcW w:w="1134" w:type="dxa"/>
            <w:shd w:val="clear" w:color="auto" w:fill="auto"/>
          </w:tcPr>
          <w:p w14:paraId="4ABE2F94" w14:textId="77777777" w:rsidR="00187136" w:rsidRPr="008C1BD8" w:rsidRDefault="00187136" w:rsidP="006B7FAE">
            <w:pPr>
              <w:jc w:val="both"/>
              <w:rPr>
                <w:rFonts w:ascii="Times New Roman" w:hAnsi="Times New Roman"/>
              </w:rPr>
            </w:pPr>
          </w:p>
        </w:tc>
        <w:tc>
          <w:tcPr>
            <w:tcW w:w="1037" w:type="dxa"/>
            <w:shd w:val="clear" w:color="auto" w:fill="auto"/>
          </w:tcPr>
          <w:p w14:paraId="7D341894" w14:textId="77777777" w:rsidR="00187136" w:rsidRPr="008C1BD8" w:rsidRDefault="00187136" w:rsidP="006B7FAE">
            <w:pPr>
              <w:jc w:val="both"/>
              <w:rPr>
                <w:rFonts w:ascii="Times New Roman" w:hAnsi="Times New Roman"/>
              </w:rPr>
            </w:pPr>
          </w:p>
        </w:tc>
      </w:tr>
      <w:tr w:rsidR="001006A0" w:rsidRPr="008C1BD8" w14:paraId="1704BD5A" w14:textId="77777777" w:rsidTr="006B7FAE">
        <w:tc>
          <w:tcPr>
            <w:tcW w:w="3085" w:type="dxa"/>
            <w:shd w:val="clear" w:color="auto" w:fill="D9D9D9"/>
          </w:tcPr>
          <w:p w14:paraId="3FDBE4E5" w14:textId="55B24306" w:rsidR="00187136" w:rsidRPr="008C1BD8" w:rsidDel="00187136"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General wards</w:t>
            </w:r>
          </w:p>
        </w:tc>
        <w:tc>
          <w:tcPr>
            <w:tcW w:w="992" w:type="dxa"/>
            <w:shd w:val="clear" w:color="auto" w:fill="auto"/>
          </w:tcPr>
          <w:p w14:paraId="71E8ECD2" w14:textId="77777777" w:rsidR="00187136" w:rsidRPr="008C1BD8" w:rsidRDefault="00187136" w:rsidP="006B7FAE">
            <w:pPr>
              <w:jc w:val="both"/>
              <w:rPr>
                <w:rFonts w:ascii="Times New Roman" w:hAnsi="Times New Roman"/>
              </w:rPr>
            </w:pPr>
          </w:p>
        </w:tc>
        <w:tc>
          <w:tcPr>
            <w:tcW w:w="1134" w:type="dxa"/>
            <w:shd w:val="clear" w:color="auto" w:fill="auto"/>
          </w:tcPr>
          <w:p w14:paraId="0FD22702" w14:textId="77777777" w:rsidR="00187136" w:rsidRPr="008C1BD8" w:rsidRDefault="00187136" w:rsidP="006B7FAE">
            <w:pPr>
              <w:jc w:val="both"/>
              <w:rPr>
                <w:rFonts w:ascii="Times New Roman" w:hAnsi="Times New Roman"/>
              </w:rPr>
            </w:pPr>
          </w:p>
        </w:tc>
        <w:tc>
          <w:tcPr>
            <w:tcW w:w="1134" w:type="dxa"/>
            <w:shd w:val="clear" w:color="auto" w:fill="auto"/>
          </w:tcPr>
          <w:p w14:paraId="0C2F2ECD" w14:textId="77777777" w:rsidR="00187136" w:rsidRPr="008C1BD8" w:rsidRDefault="00187136" w:rsidP="006B7FAE">
            <w:pPr>
              <w:jc w:val="both"/>
              <w:rPr>
                <w:rFonts w:ascii="Times New Roman" w:hAnsi="Times New Roman"/>
              </w:rPr>
            </w:pPr>
          </w:p>
        </w:tc>
        <w:tc>
          <w:tcPr>
            <w:tcW w:w="1134" w:type="dxa"/>
            <w:shd w:val="clear" w:color="auto" w:fill="auto"/>
          </w:tcPr>
          <w:p w14:paraId="0923355C" w14:textId="77777777" w:rsidR="00187136" w:rsidRPr="008C1BD8" w:rsidRDefault="00187136" w:rsidP="006B7FAE">
            <w:pPr>
              <w:jc w:val="both"/>
              <w:rPr>
                <w:rFonts w:ascii="Times New Roman" w:hAnsi="Times New Roman"/>
              </w:rPr>
            </w:pPr>
          </w:p>
        </w:tc>
        <w:tc>
          <w:tcPr>
            <w:tcW w:w="1037" w:type="dxa"/>
            <w:shd w:val="clear" w:color="auto" w:fill="auto"/>
          </w:tcPr>
          <w:p w14:paraId="26C2B775" w14:textId="77777777" w:rsidR="00187136" w:rsidRPr="008C1BD8" w:rsidRDefault="00187136" w:rsidP="006B7FAE">
            <w:pPr>
              <w:jc w:val="both"/>
              <w:rPr>
                <w:rFonts w:ascii="Times New Roman" w:hAnsi="Times New Roman"/>
              </w:rPr>
            </w:pPr>
          </w:p>
        </w:tc>
      </w:tr>
      <w:tr w:rsidR="001006A0" w:rsidRPr="008C1BD8" w14:paraId="6FD6B4CA" w14:textId="77777777" w:rsidTr="006B7FAE">
        <w:tc>
          <w:tcPr>
            <w:tcW w:w="3085" w:type="dxa"/>
            <w:shd w:val="clear" w:color="auto" w:fill="D9D9D9"/>
          </w:tcPr>
          <w:p w14:paraId="6CBD442A" w14:textId="1ED0B3EC" w:rsidR="00C63B8E" w:rsidRPr="008C1BD8" w:rsidRDefault="00187136"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Inter-hospital transfer</w:t>
            </w:r>
          </w:p>
        </w:tc>
        <w:tc>
          <w:tcPr>
            <w:tcW w:w="992" w:type="dxa"/>
            <w:shd w:val="clear" w:color="auto" w:fill="auto"/>
          </w:tcPr>
          <w:p w14:paraId="33ECFA84" w14:textId="77777777" w:rsidR="00C63B8E" w:rsidRPr="008C1BD8" w:rsidRDefault="00C63B8E" w:rsidP="006B7FAE">
            <w:pPr>
              <w:jc w:val="both"/>
              <w:rPr>
                <w:rFonts w:ascii="Times New Roman" w:hAnsi="Times New Roman"/>
              </w:rPr>
            </w:pPr>
          </w:p>
        </w:tc>
        <w:tc>
          <w:tcPr>
            <w:tcW w:w="1134" w:type="dxa"/>
            <w:shd w:val="clear" w:color="auto" w:fill="auto"/>
          </w:tcPr>
          <w:p w14:paraId="25536C27" w14:textId="77777777" w:rsidR="00C63B8E" w:rsidRPr="008C1BD8" w:rsidRDefault="00C63B8E" w:rsidP="006B7FAE">
            <w:pPr>
              <w:jc w:val="both"/>
              <w:rPr>
                <w:rFonts w:ascii="Times New Roman" w:hAnsi="Times New Roman"/>
              </w:rPr>
            </w:pPr>
          </w:p>
        </w:tc>
        <w:tc>
          <w:tcPr>
            <w:tcW w:w="1134" w:type="dxa"/>
            <w:shd w:val="clear" w:color="auto" w:fill="auto"/>
          </w:tcPr>
          <w:p w14:paraId="0C68D19D" w14:textId="77777777" w:rsidR="00C63B8E" w:rsidRPr="008C1BD8" w:rsidRDefault="00C63B8E" w:rsidP="006B7FAE">
            <w:pPr>
              <w:jc w:val="both"/>
              <w:rPr>
                <w:rFonts w:ascii="Times New Roman" w:hAnsi="Times New Roman"/>
              </w:rPr>
            </w:pPr>
          </w:p>
        </w:tc>
        <w:tc>
          <w:tcPr>
            <w:tcW w:w="1134" w:type="dxa"/>
            <w:shd w:val="clear" w:color="auto" w:fill="auto"/>
          </w:tcPr>
          <w:p w14:paraId="2C3E256A" w14:textId="77777777" w:rsidR="00C63B8E" w:rsidRPr="008C1BD8" w:rsidRDefault="00C63B8E" w:rsidP="006B7FAE">
            <w:pPr>
              <w:jc w:val="both"/>
              <w:rPr>
                <w:rFonts w:ascii="Times New Roman" w:hAnsi="Times New Roman"/>
              </w:rPr>
            </w:pPr>
          </w:p>
        </w:tc>
        <w:tc>
          <w:tcPr>
            <w:tcW w:w="1037" w:type="dxa"/>
            <w:shd w:val="clear" w:color="auto" w:fill="auto"/>
          </w:tcPr>
          <w:p w14:paraId="672E21E1" w14:textId="77777777" w:rsidR="00C63B8E" w:rsidRPr="008C1BD8" w:rsidRDefault="00C63B8E" w:rsidP="006B7FAE">
            <w:pPr>
              <w:jc w:val="both"/>
              <w:rPr>
                <w:rFonts w:ascii="Times New Roman" w:hAnsi="Times New Roman"/>
              </w:rPr>
            </w:pPr>
          </w:p>
        </w:tc>
      </w:tr>
      <w:tr w:rsidR="00011408" w:rsidRPr="008C1BD8" w14:paraId="7331D8D4" w14:textId="77777777" w:rsidTr="006B7FAE">
        <w:tc>
          <w:tcPr>
            <w:tcW w:w="8516" w:type="dxa"/>
            <w:gridSpan w:val="6"/>
            <w:shd w:val="clear" w:color="auto" w:fill="auto"/>
          </w:tcPr>
          <w:p w14:paraId="171DF44D" w14:textId="5EBEF483" w:rsidR="00011408" w:rsidRPr="008C1BD8" w:rsidRDefault="002E3BA9" w:rsidP="006B7FAE">
            <w:pPr>
              <w:jc w:val="both"/>
              <w:rPr>
                <w:rFonts w:ascii="Times New Roman" w:hAnsi="Times New Roman"/>
              </w:rPr>
            </w:pPr>
            <w:r w:rsidRPr="008C1BD8">
              <w:rPr>
                <w:rFonts w:ascii="Times New Roman" w:hAnsi="Times New Roman"/>
              </w:rPr>
              <w:t>Site</w:t>
            </w:r>
            <w:r w:rsidR="00011408" w:rsidRPr="008C1BD8">
              <w:rPr>
                <w:rFonts w:ascii="Times New Roman" w:hAnsi="Times New Roman"/>
              </w:rPr>
              <w:t xml:space="preserve"> of infection</w:t>
            </w:r>
          </w:p>
        </w:tc>
      </w:tr>
      <w:tr w:rsidR="001006A0" w:rsidRPr="008C1BD8" w14:paraId="7F949369" w14:textId="77777777" w:rsidTr="006B7FAE">
        <w:tc>
          <w:tcPr>
            <w:tcW w:w="3085" w:type="dxa"/>
            <w:shd w:val="clear" w:color="auto" w:fill="D9D9D9"/>
          </w:tcPr>
          <w:p w14:paraId="3BD94BEF" w14:textId="2F701B9D"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rPr>
              <w:t>Respiratory</w:t>
            </w:r>
          </w:p>
        </w:tc>
        <w:tc>
          <w:tcPr>
            <w:tcW w:w="992" w:type="dxa"/>
            <w:shd w:val="clear" w:color="auto" w:fill="auto"/>
          </w:tcPr>
          <w:p w14:paraId="1A42F342"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57ADFE1"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25EB775B"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554EB5E0"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47A427B8"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19BE27F6" w14:textId="77777777" w:rsidTr="006B7FAE">
        <w:tc>
          <w:tcPr>
            <w:tcW w:w="3085" w:type="dxa"/>
            <w:shd w:val="clear" w:color="auto" w:fill="D9D9D9"/>
          </w:tcPr>
          <w:p w14:paraId="141F9886" w14:textId="7AE021EF"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rPr>
              <w:t>Urinary tract</w:t>
            </w:r>
          </w:p>
        </w:tc>
        <w:tc>
          <w:tcPr>
            <w:tcW w:w="992" w:type="dxa"/>
            <w:shd w:val="clear" w:color="auto" w:fill="auto"/>
          </w:tcPr>
          <w:p w14:paraId="1B2B11D7"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5E5831AE"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7876D279"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1756C3D"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10C61271"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1BCD9DD7" w14:textId="77777777" w:rsidTr="006B7FAE">
        <w:tc>
          <w:tcPr>
            <w:tcW w:w="3085" w:type="dxa"/>
            <w:shd w:val="clear" w:color="auto" w:fill="D9D9D9"/>
          </w:tcPr>
          <w:p w14:paraId="78EE4DA9" w14:textId="0382CE1B"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rPr>
              <w:t>Abdomen</w:t>
            </w:r>
          </w:p>
        </w:tc>
        <w:tc>
          <w:tcPr>
            <w:tcW w:w="992" w:type="dxa"/>
            <w:shd w:val="clear" w:color="auto" w:fill="auto"/>
          </w:tcPr>
          <w:p w14:paraId="692639A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7A7E1C1F"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5309BF68"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800D338"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12B3EE67"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79B20318" w14:textId="77777777" w:rsidTr="006B7FAE">
        <w:tc>
          <w:tcPr>
            <w:tcW w:w="3085" w:type="dxa"/>
            <w:shd w:val="clear" w:color="auto" w:fill="D9D9D9"/>
          </w:tcPr>
          <w:p w14:paraId="061FC27D" w14:textId="4C299416"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Neurological</w:t>
            </w:r>
          </w:p>
        </w:tc>
        <w:tc>
          <w:tcPr>
            <w:tcW w:w="992" w:type="dxa"/>
            <w:shd w:val="clear" w:color="auto" w:fill="auto"/>
          </w:tcPr>
          <w:p w14:paraId="0B74EA8A"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F565B4B"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4EF917B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450F047F"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6C2C4723"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4FA04885" w14:textId="77777777" w:rsidTr="006B7FAE">
        <w:tc>
          <w:tcPr>
            <w:tcW w:w="3085" w:type="dxa"/>
            <w:shd w:val="clear" w:color="auto" w:fill="D9D9D9"/>
          </w:tcPr>
          <w:p w14:paraId="52E9E386" w14:textId="7222E542"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Bones and joints</w:t>
            </w:r>
          </w:p>
        </w:tc>
        <w:tc>
          <w:tcPr>
            <w:tcW w:w="992" w:type="dxa"/>
            <w:shd w:val="clear" w:color="auto" w:fill="auto"/>
          </w:tcPr>
          <w:p w14:paraId="71CA6A16"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7D54C919"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8B3AEB5"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60421B83"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63264E8C"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0038F09B" w14:textId="77777777" w:rsidTr="006B7FAE">
        <w:tc>
          <w:tcPr>
            <w:tcW w:w="3085" w:type="dxa"/>
            <w:shd w:val="clear" w:color="auto" w:fill="D9D9D9"/>
          </w:tcPr>
          <w:p w14:paraId="5DF3C549" w14:textId="3FC209F1"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Soft tissue and skin</w:t>
            </w:r>
          </w:p>
        </w:tc>
        <w:tc>
          <w:tcPr>
            <w:tcW w:w="992" w:type="dxa"/>
            <w:shd w:val="clear" w:color="auto" w:fill="auto"/>
          </w:tcPr>
          <w:p w14:paraId="6BE4570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1EAF199"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D433674" w14:textId="77777777" w:rsidR="00011408" w:rsidRPr="008C1BD8" w:rsidRDefault="00011408" w:rsidP="006B7FAE">
            <w:pPr>
              <w:jc w:val="both"/>
              <w:rPr>
                <w:rFonts w:ascii="Times New Roman" w:hAnsi="Times New Roman"/>
              </w:rPr>
            </w:pPr>
          </w:p>
        </w:tc>
        <w:tc>
          <w:tcPr>
            <w:tcW w:w="1134" w:type="dxa"/>
            <w:shd w:val="clear" w:color="auto" w:fill="auto"/>
          </w:tcPr>
          <w:p w14:paraId="368CB8A3"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4F941D68"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03797616" w14:textId="77777777" w:rsidTr="006B7FAE">
        <w:tc>
          <w:tcPr>
            <w:tcW w:w="3085" w:type="dxa"/>
            <w:shd w:val="clear" w:color="auto" w:fill="D9D9D9"/>
          </w:tcPr>
          <w:p w14:paraId="29813379" w14:textId="12042ADC"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Intravascular catheter</w:t>
            </w:r>
          </w:p>
        </w:tc>
        <w:tc>
          <w:tcPr>
            <w:tcW w:w="992" w:type="dxa"/>
            <w:shd w:val="clear" w:color="auto" w:fill="auto"/>
          </w:tcPr>
          <w:p w14:paraId="5CA081D2"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4A13F77"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90C7A79"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EC316F3"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5D543B72"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1295D0AE" w14:textId="77777777" w:rsidTr="006B7FAE">
        <w:tc>
          <w:tcPr>
            <w:tcW w:w="3085" w:type="dxa"/>
            <w:shd w:val="clear" w:color="auto" w:fill="D9D9D9"/>
          </w:tcPr>
          <w:p w14:paraId="6FD36E96" w14:textId="44ECF843"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Infective endocarditis</w:t>
            </w:r>
          </w:p>
        </w:tc>
        <w:tc>
          <w:tcPr>
            <w:tcW w:w="992" w:type="dxa"/>
            <w:shd w:val="clear" w:color="auto" w:fill="auto"/>
          </w:tcPr>
          <w:p w14:paraId="1D46672E"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0F11EC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2D35EA85"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872B554"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33A31628"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4ECA1408" w14:textId="77777777" w:rsidTr="006B7FAE">
        <w:tc>
          <w:tcPr>
            <w:tcW w:w="3085" w:type="dxa"/>
            <w:shd w:val="clear" w:color="auto" w:fill="D9D9D9"/>
          </w:tcPr>
          <w:p w14:paraId="70AC6B74" w14:textId="4116D54E"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 xml:space="preserve">Primary </w:t>
            </w:r>
            <w:proofErr w:type="spellStart"/>
            <w:r w:rsidRPr="008C1BD8">
              <w:rPr>
                <w:rFonts w:ascii="Times New Roman" w:hAnsi="Times New Roman"/>
                <w:color w:val="000000"/>
                <w:kern w:val="24"/>
              </w:rPr>
              <w:t>bacteraemia</w:t>
            </w:r>
            <w:proofErr w:type="spellEnd"/>
          </w:p>
        </w:tc>
        <w:tc>
          <w:tcPr>
            <w:tcW w:w="992" w:type="dxa"/>
            <w:shd w:val="clear" w:color="auto" w:fill="auto"/>
          </w:tcPr>
          <w:p w14:paraId="21A33881"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DBB6DFB"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6A76E3BD" w14:textId="77777777" w:rsidR="00011408" w:rsidRPr="008C1BD8" w:rsidRDefault="00011408" w:rsidP="006B7FAE">
            <w:pPr>
              <w:jc w:val="both"/>
              <w:rPr>
                <w:rFonts w:ascii="Times New Roman" w:hAnsi="Times New Roman"/>
              </w:rPr>
            </w:pPr>
          </w:p>
        </w:tc>
        <w:tc>
          <w:tcPr>
            <w:tcW w:w="1134" w:type="dxa"/>
            <w:shd w:val="clear" w:color="auto" w:fill="auto"/>
          </w:tcPr>
          <w:p w14:paraId="6E0BB448"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52101A34"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78C31166" w14:textId="77777777" w:rsidTr="006B7FAE">
        <w:tc>
          <w:tcPr>
            <w:tcW w:w="3085" w:type="dxa"/>
            <w:shd w:val="clear" w:color="auto" w:fill="D9D9D9"/>
          </w:tcPr>
          <w:p w14:paraId="19E749D9" w14:textId="721B3A1A"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Systemic</w:t>
            </w:r>
          </w:p>
        </w:tc>
        <w:tc>
          <w:tcPr>
            <w:tcW w:w="992" w:type="dxa"/>
            <w:shd w:val="clear" w:color="auto" w:fill="auto"/>
          </w:tcPr>
          <w:p w14:paraId="5908D9EE"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439D5FF8"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7778523"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0F3B539A"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72030426"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6E2D404C" w14:textId="77777777" w:rsidTr="006B7FAE">
        <w:tc>
          <w:tcPr>
            <w:tcW w:w="3085" w:type="dxa"/>
            <w:shd w:val="clear" w:color="auto" w:fill="D9D9D9"/>
          </w:tcPr>
          <w:p w14:paraId="27EABD1F" w14:textId="1990FBFF"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Unknown</w:t>
            </w:r>
          </w:p>
        </w:tc>
        <w:tc>
          <w:tcPr>
            <w:tcW w:w="992" w:type="dxa"/>
            <w:shd w:val="clear" w:color="auto" w:fill="auto"/>
          </w:tcPr>
          <w:p w14:paraId="736624E0"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0A1A4AE"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44377210"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1E1FBB43"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425FBEF3" w14:textId="77777777" w:rsidR="00011408" w:rsidRPr="008C1BD8" w:rsidRDefault="00011408" w:rsidP="006B7FAE">
            <w:pPr>
              <w:tabs>
                <w:tab w:val="center" w:pos="4320"/>
                <w:tab w:val="right" w:pos="8640"/>
              </w:tabs>
              <w:jc w:val="both"/>
              <w:rPr>
                <w:rFonts w:ascii="Times New Roman" w:hAnsi="Times New Roman"/>
              </w:rPr>
            </w:pPr>
          </w:p>
        </w:tc>
      </w:tr>
      <w:tr w:rsidR="001006A0" w:rsidRPr="008C1BD8" w14:paraId="70AB28AA" w14:textId="77777777" w:rsidTr="006B7FAE">
        <w:tc>
          <w:tcPr>
            <w:tcW w:w="3085" w:type="dxa"/>
            <w:shd w:val="clear" w:color="auto" w:fill="D9D9D9"/>
          </w:tcPr>
          <w:p w14:paraId="36202D6F" w14:textId="6A20258C" w:rsidR="00011408" w:rsidRPr="008C1BD8" w:rsidRDefault="00011408" w:rsidP="006B7FAE">
            <w:pPr>
              <w:keepNext/>
              <w:keepLines/>
              <w:jc w:val="both"/>
              <w:outlineLvl w:val="3"/>
              <w:rPr>
                <w:rFonts w:ascii="Times New Roman" w:hAnsi="Times New Roman"/>
                <w:color w:val="000000"/>
                <w:kern w:val="24"/>
              </w:rPr>
            </w:pPr>
            <w:r w:rsidRPr="008C1BD8">
              <w:rPr>
                <w:rFonts w:ascii="Times New Roman" w:hAnsi="Times New Roman"/>
                <w:color w:val="000000"/>
                <w:kern w:val="24"/>
              </w:rPr>
              <w:t>Others</w:t>
            </w:r>
          </w:p>
        </w:tc>
        <w:tc>
          <w:tcPr>
            <w:tcW w:w="992" w:type="dxa"/>
            <w:shd w:val="clear" w:color="auto" w:fill="auto"/>
          </w:tcPr>
          <w:p w14:paraId="0B7BBC84"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24FBC87B"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6A46D6D2" w14:textId="77777777" w:rsidR="00011408" w:rsidRPr="008C1BD8" w:rsidRDefault="00011408" w:rsidP="006B7FAE">
            <w:pPr>
              <w:tabs>
                <w:tab w:val="center" w:pos="4320"/>
                <w:tab w:val="right" w:pos="8640"/>
              </w:tabs>
              <w:jc w:val="both"/>
              <w:rPr>
                <w:rFonts w:ascii="Times New Roman" w:hAnsi="Times New Roman"/>
              </w:rPr>
            </w:pPr>
          </w:p>
        </w:tc>
        <w:tc>
          <w:tcPr>
            <w:tcW w:w="1134" w:type="dxa"/>
            <w:shd w:val="clear" w:color="auto" w:fill="auto"/>
          </w:tcPr>
          <w:p w14:paraId="3AAC22B6" w14:textId="77777777" w:rsidR="00011408" w:rsidRPr="008C1BD8" w:rsidRDefault="00011408" w:rsidP="006B7FAE">
            <w:pPr>
              <w:tabs>
                <w:tab w:val="center" w:pos="4320"/>
                <w:tab w:val="right" w:pos="8640"/>
              </w:tabs>
              <w:jc w:val="both"/>
              <w:rPr>
                <w:rFonts w:ascii="Times New Roman" w:hAnsi="Times New Roman"/>
              </w:rPr>
            </w:pPr>
          </w:p>
        </w:tc>
        <w:tc>
          <w:tcPr>
            <w:tcW w:w="1037" w:type="dxa"/>
            <w:shd w:val="clear" w:color="auto" w:fill="auto"/>
          </w:tcPr>
          <w:p w14:paraId="78BC7396" w14:textId="77777777" w:rsidR="00011408" w:rsidRPr="008C1BD8" w:rsidRDefault="00011408" w:rsidP="006B7FAE">
            <w:pPr>
              <w:tabs>
                <w:tab w:val="center" w:pos="4320"/>
                <w:tab w:val="right" w:pos="8640"/>
              </w:tabs>
              <w:jc w:val="both"/>
              <w:rPr>
                <w:rFonts w:ascii="Times New Roman" w:hAnsi="Times New Roman"/>
              </w:rPr>
            </w:pPr>
          </w:p>
        </w:tc>
      </w:tr>
      <w:tr w:rsidR="00B22045" w:rsidRPr="008C1BD8" w14:paraId="53384D04" w14:textId="77777777" w:rsidTr="006B7FAE">
        <w:tc>
          <w:tcPr>
            <w:tcW w:w="8516" w:type="dxa"/>
            <w:gridSpan w:val="6"/>
            <w:shd w:val="clear" w:color="auto" w:fill="auto"/>
          </w:tcPr>
          <w:p w14:paraId="2096C60B" w14:textId="27BE3E7D" w:rsidR="00B22045" w:rsidRPr="008C1BD8" w:rsidRDefault="00B22045" w:rsidP="006B7FAE">
            <w:pPr>
              <w:jc w:val="both"/>
              <w:rPr>
                <w:rFonts w:ascii="Times New Roman" w:hAnsi="Times New Roman"/>
              </w:rPr>
            </w:pPr>
            <w:r w:rsidRPr="008C1BD8">
              <w:rPr>
                <w:rFonts w:ascii="Times New Roman" w:hAnsi="Times New Roman"/>
              </w:rPr>
              <w:t xml:space="preserve">Organ dysfunction, </w:t>
            </w:r>
            <w:r w:rsidR="00E260B1" w:rsidRPr="008C1BD8">
              <w:rPr>
                <w:rFonts w:ascii="Times New Roman" w:hAnsi="Times New Roman"/>
              </w:rPr>
              <w:t>N</w:t>
            </w:r>
            <w:r w:rsidRPr="008C1BD8">
              <w:rPr>
                <w:rFonts w:ascii="Times New Roman" w:hAnsi="Times New Roman"/>
              </w:rPr>
              <w:t xml:space="preserve"> (%), as per SOFA definition</w:t>
            </w:r>
          </w:p>
        </w:tc>
      </w:tr>
      <w:tr w:rsidR="001006A0" w:rsidRPr="008C1BD8" w14:paraId="69031C0C" w14:textId="77777777" w:rsidTr="006B7FAE">
        <w:tc>
          <w:tcPr>
            <w:tcW w:w="3085" w:type="dxa"/>
            <w:shd w:val="clear" w:color="auto" w:fill="D9D9D9"/>
          </w:tcPr>
          <w:p w14:paraId="2F16A2E9" w14:textId="3D146ED6"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lastRenderedPageBreak/>
              <w:t>Respiratory</w:t>
            </w:r>
          </w:p>
        </w:tc>
        <w:tc>
          <w:tcPr>
            <w:tcW w:w="992" w:type="dxa"/>
            <w:shd w:val="clear" w:color="auto" w:fill="auto"/>
          </w:tcPr>
          <w:p w14:paraId="12747FEA" w14:textId="77777777" w:rsidR="00B22045" w:rsidRPr="008C1BD8" w:rsidRDefault="00B22045" w:rsidP="006B7FAE">
            <w:pPr>
              <w:jc w:val="both"/>
              <w:rPr>
                <w:rFonts w:ascii="Times New Roman" w:hAnsi="Times New Roman"/>
              </w:rPr>
            </w:pPr>
          </w:p>
        </w:tc>
        <w:tc>
          <w:tcPr>
            <w:tcW w:w="1134" w:type="dxa"/>
            <w:shd w:val="clear" w:color="auto" w:fill="auto"/>
          </w:tcPr>
          <w:p w14:paraId="1A5C017C" w14:textId="77777777" w:rsidR="00B22045" w:rsidRPr="008C1BD8" w:rsidRDefault="00B22045" w:rsidP="006B7FAE">
            <w:pPr>
              <w:jc w:val="both"/>
              <w:rPr>
                <w:rFonts w:ascii="Times New Roman" w:hAnsi="Times New Roman"/>
              </w:rPr>
            </w:pPr>
          </w:p>
        </w:tc>
        <w:tc>
          <w:tcPr>
            <w:tcW w:w="1134" w:type="dxa"/>
            <w:shd w:val="clear" w:color="auto" w:fill="auto"/>
          </w:tcPr>
          <w:p w14:paraId="56B1C4D7" w14:textId="77777777" w:rsidR="00B22045" w:rsidRPr="008C1BD8" w:rsidRDefault="00B22045" w:rsidP="006B7FAE">
            <w:pPr>
              <w:jc w:val="both"/>
              <w:rPr>
                <w:rFonts w:ascii="Times New Roman" w:hAnsi="Times New Roman"/>
              </w:rPr>
            </w:pPr>
          </w:p>
        </w:tc>
        <w:tc>
          <w:tcPr>
            <w:tcW w:w="1134" w:type="dxa"/>
            <w:shd w:val="clear" w:color="auto" w:fill="auto"/>
          </w:tcPr>
          <w:p w14:paraId="7CD9614A" w14:textId="77777777" w:rsidR="00B22045" w:rsidRPr="008C1BD8" w:rsidRDefault="00B22045" w:rsidP="006B7FAE">
            <w:pPr>
              <w:jc w:val="both"/>
              <w:rPr>
                <w:rFonts w:ascii="Times New Roman" w:hAnsi="Times New Roman"/>
              </w:rPr>
            </w:pPr>
          </w:p>
        </w:tc>
        <w:tc>
          <w:tcPr>
            <w:tcW w:w="1037" w:type="dxa"/>
            <w:shd w:val="clear" w:color="auto" w:fill="auto"/>
          </w:tcPr>
          <w:p w14:paraId="3A765762" w14:textId="77777777" w:rsidR="00B22045" w:rsidRPr="008C1BD8" w:rsidRDefault="00B22045" w:rsidP="006B7FAE">
            <w:pPr>
              <w:jc w:val="both"/>
              <w:rPr>
                <w:rFonts w:ascii="Times New Roman" w:hAnsi="Times New Roman"/>
              </w:rPr>
            </w:pPr>
          </w:p>
        </w:tc>
      </w:tr>
      <w:tr w:rsidR="001006A0" w:rsidRPr="008C1BD8" w14:paraId="6F66B637" w14:textId="77777777" w:rsidTr="006B7FAE">
        <w:tc>
          <w:tcPr>
            <w:tcW w:w="3085" w:type="dxa"/>
            <w:shd w:val="clear" w:color="auto" w:fill="D9D9D9"/>
          </w:tcPr>
          <w:p w14:paraId="71F300D8" w14:textId="53ECE434"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t>Cardiovascular</w:t>
            </w:r>
          </w:p>
        </w:tc>
        <w:tc>
          <w:tcPr>
            <w:tcW w:w="992" w:type="dxa"/>
            <w:shd w:val="clear" w:color="auto" w:fill="auto"/>
          </w:tcPr>
          <w:p w14:paraId="127457C8" w14:textId="77777777" w:rsidR="00B22045" w:rsidRPr="008C1BD8" w:rsidRDefault="00B22045" w:rsidP="006B7FAE">
            <w:pPr>
              <w:jc w:val="both"/>
              <w:rPr>
                <w:rFonts w:ascii="Times New Roman" w:hAnsi="Times New Roman"/>
              </w:rPr>
            </w:pPr>
          </w:p>
        </w:tc>
        <w:tc>
          <w:tcPr>
            <w:tcW w:w="1134" w:type="dxa"/>
            <w:shd w:val="clear" w:color="auto" w:fill="auto"/>
          </w:tcPr>
          <w:p w14:paraId="14584A22" w14:textId="77777777" w:rsidR="00B22045" w:rsidRPr="008C1BD8" w:rsidRDefault="00B22045" w:rsidP="006B7FAE">
            <w:pPr>
              <w:jc w:val="both"/>
              <w:rPr>
                <w:rFonts w:ascii="Times New Roman" w:hAnsi="Times New Roman"/>
              </w:rPr>
            </w:pPr>
          </w:p>
        </w:tc>
        <w:tc>
          <w:tcPr>
            <w:tcW w:w="1134" w:type="dxa"/>
            <w:shd w:val="clear" w:color="auto" w:fill="auto"/>
          </w:tcPr>
          <w:p w14:paraId="1A20AFDA" w14:textId="77777777" w:rsidR="00B22045" w:rsidRPr="008C1BD8" w:rsidRDefault="00B22045" w:rsidP="006B7FAE">
            <w:pPr>
              <w:jc w:val="both"/>
              <w:rPr>
                <w:rFonts w:ascii="Times New Roman" w:hAnsi="Times New Roman"/>
              </w:rPr>
            </w:pPr>
          </w:p>
        </w:tc>
        <w:tc>
          <w:tcPr>
            <w:tcW w:w="1134" w:type="dxa"/>
            <w:shd w:val="clear" w:color="auto" w:fill="auto"/>
          </w:tcPr>
          <w:p w14:paraId="73070C31" w14:textId="77777777" w:rsidR="00B22045" w:rsidRPr="008C1BD8" w:rsidRDefault="00B22045" w:rsidP="006B7FAE">
            <w:pPr>
              <w:jc w:val="both"/>
              <w:rPr>
                <w:rFonts w:ascii="Times New Roman" w:hAnsi="Times New Roman"/>
              </w:rPr>
            </w:pPr>
          </w:p>
        </w:tc>
        <w:tc>
          <w:tcPr>
            <w:tcW w:w="1037" w:type="dxa"/>
            <w:shd w:val="clear" w:color="auto" w:fill="auto"/>
          </w:tcPr>
          <w:p w14:paraId="706BB75F" w14:textId="77777777" w:rsidR="00B22045" w:rsidRPr="008C1BD8" w:rsidRDefault="00B22045" w:rsidP="006B7FAE">
            <w:pPr>
              <w:jc w:val="both"/>
              <w:rPr>
                <w:rFonts w:ascii="Times New Roman" w:hAnsi="Times New Roman"/>
              </w:rPr>
            </w:pPr>
          </w:p>
        </w:tc>
      </w:tr>
      <w:tr w:rsidR="001006A0" w:rsidRPr="008C1BD8" w14:paraId="4B3D91D8" w14:textId="77777777" w:rsidTr="006B7FAE">
        <w:tc>
          <w:tcPr>
            <w:tcW w:w="3085" w:type="dxa"/>
            <w:shd w:val="clear" w:color="auto" w:fill="D9D9D9"/>
          </w:tcPr>
          <w:p w14:paraId="1DE6420F" w14:textId="41FB7E46"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t>Renal</w:t>
            </w:r>
          </w:p>
        </w:tc>
        <w:tc>
          <w:tcPr>
            <w:tcW w:w="992" w:type="dxa"/>
            <w:shd w:val="clear" w:color="auto" w:fill="auto"/>
          </w:tcPr>
          <w:p w14:paraId="25810235" w14:textId="77777777" w:rsidR="00B22045" w:rsidRPr="008C1BD8" w:rsidRDefault="00B22045" w:rsidP="006B7FAE">
            <w:pPr>
              <w:jc w:val="both"/>
              <w:rPr>
                <w:rFonts w:ascii="Times New Roman" w:hAnsi="Times New Roman"/>
              </w:rPr>
            </w:pPr>
          </w:p>
        </w:tc>
        <w:tc>
          <w:tcPr>
            <w:tcW w:w="1134" w:type="dxa"/>
            <w:shd w:val="clear" w:color="auto" w:fill="auto"/>
          </w:tcPr>
          <w:p w14:paraId="613E6D0A" w14:textId="77777777" w:rsidR="00B22045" w:rsidRPr="008C1BD8" w:rsidRDefault="00B22045" w:rsidP="006B7FAE">
            <w:pPr>
              <w:jc w:val="both"/>
              <w:rPr>
                <w:rFonts w:ascii="Times New Roman" w:hAnsi="Times New Roman"/>
              </w:rPr>
            </w:pPr>
          </w:p>
        </w:tc>
        <w:tc>
          <w:tcPr>
            <w:tcW w:w="1134" w:type="dxa"/>
            <w:shd w:val="clear" w:color="auto" w:fill="auto"/>
          </w:tcPr>
          <w:p w14:paraId="32EA04E8" w14:textId="77777777" w:rsidR="00B22045" w:rsidRPr="008C1BD8" w:rsidRDefault="00B22045" w:rsidP="006B7FAE">
            <w:pPr>
              <w:jc w:val="both"/>
              <w:rPr>
                <w:rFonts w:ascii="Times New Roman" w:hAnsi="Times New Roman"/>
              </w:rPr>
            </w:pPr>
          </w:p>
        </w:tc>
        <w:tc>
          <w:tcPr>
            <w:tcW w:w="1134" w:type="dxa"/>
            <w:shd w:val="clear" w:color="auto" w:fill="auto"/>
          </w:tcPr>
          <w:p w14:paraId="56CAFDD0" w14:textId="77777777" w:rsidR="00B22045" w:rsidRPr="008C1BD8" w:rsidRDefault="00B22045" w:rsidP="006B7FAE">
            <w:pPr>
              <w:jc w:val="both"/>
              <w:rPr>
                <w:rFonts w:ascii="Times New Roman" w:hAnsi="Times New Roman"/>
              </w:rPr>
            </w:pPr>
          </w:p>
        </w:tc>
        <w:tc>
          <w:tcPr>
            <w:tcW w:w="1037" w:type="dxa"/>
            <w:shd w:val="clear" w:color="auto" w:fill="auto"/>
          </w:tcPr>
          <w:p w14:paraId="447803FB" w14:textId="77777777" w:rsidR="00B22045" w:rsidRPr="008C1BD8" w:rsidRDefault="00B22045" w:rsidP="006B7FAE">
            <w:pPr>
              <w:jc w:val="both"/>
              <w:rPr>
                <w:rFonts w:ascii="Times New Roman" w:hAnsi="Times New Roman"/>
              </w:rPr>
            </w:pPr>
          </w:p>
        </w:tc>
      </w:tr>
      <w:tr w:rsidR="001006A0" w:rsidRPr="008C1BD8" w14:paraId="7C19A120" w14:textId="77777777" w:rsidTr="006B7FAE">
        <w:tc>
          <w:tcPr>
            <w:tcW w:w="3085" w:type="dxa"/>
            <w:shd w:val="clear" w:color="auto" w:fill="D9D9D9"/>
          </w:tcPr>
          <w:p w14:paraId="7BEE2AD5" w14:textId="13421897" w:rsidR="00B22045" w:rsidRPr="008C1BD8" w:rsidRDefault="00A94F66" w:rsidP="006B7FAE">
            <w:pPr>
              <w:keepNext/>
              <w:keepLines/>
              <w:jc w:val="both"/>
              <w:outlineLvl w:val="3"/>
              <w:rPr>
                <w:rFonts w:ascii="Times New Roman" w:hAnsi="Times New Roman"/>
                <w:color w:val="000000"/>
                <w:kern w:val="24"/>
              </w:rPr>
            </w:pPr>
            <w:r w:rsidRPr="008C1BD8">
              <w:rPr>
                <w:rFonts w:ascii="Times New Roman" w:hAnsi="Times New Roman"/>
              </w:rPr>
              <w:t>Neurologic</w:t>
            </w:r>
          </w:p>
        </w:tc>
        <w:tc>
          <w:tcPr>
            <w:tcW w:w="992" w:type="dxa"/>
            <w:shd w:val="clear" w:color="auto" w:fill="auto"/>
          </w:tcPr>
          <w:p w14:paraId="7AEE3632" w14:textId="77777777" w:rsidR="00B22045" w:rsidRPr="008C1BD8" w:rsidRDefault="00B22045" w:rsidP="006B7FAE">
            <w:pPr>
              <w:jc w:val="both"/>
              <w:rPr>
                <w:rFonts w:ascii="Times New Roman" w:hAnsi="Times New Roman"/>
              </w:rPr>
            </w:pPr>
          </w:p>
        </w:tc>
        <w:tc>
          <w:tcPr>
            <w:tcW w:w="1134" w:type="dxa"/>
            <w:shd w:val="clear" w:color="auto" w:fill="auto"/>
          </w:tcPr>
          <w:p w14:paraId="1FA21015" w14:textId="77777777" w:rsidR="00B22045" w:rsidRPr="008C1BD8" w:rsidRDefault="00B22045" w:rsidP="006B7FAE">
            <w:pPr>
              <w:jc w:val="both"/>
              <w:rPr>
                <w:rFonts w:ascii="Times New Roman" w:hAnsi="Times New Roman"/>
              </w:rPr>
            </w:pPr>
          </w:p>
        </w:tc>
        <w:tc>
          <w:tcPr>
            <w:tcW w:w="1134" w:type="dxa"/>
            <w:shd w:val="clear" w:color="auto" w:fill="auto"/>
          </w:tcPr>
          <w:p w14:paraId="274FA91B" w14:textId="77777777" w:rsidR="00B22045" w:rsidRPr="008C1BD8" w:rsidRDefault="00B22045" w:rsidP="006B7FAE">
            <w:pPr>
              <w:jc w:val="both"/>
              <w:rPr>
                <w:rFonts w:ascii="Times New Roman" w:hAnsi="Times New Roman"/>
              </w:rPr>
            </w:pPr>
          </w:p>
        </w:tc>
        <w:tc>
          <w:tcPr>
            <w:tcW w:w="1134" w:type="dxa"/>
            <w:shd w:val="clear" w:color="auto" w:fill="auto"/>
          </w:tcPr>
          <w:p w14:paraId="3617427B" w14:textId="77777777" w:rsidR="00B22045" w:rsidRPr="008C1BD8" w:rsidRDefault="00B22045" w:rsidP="006B7FAE">
            <w:pPr>
              <w:jc w:val="both"/>
              <w:rPr>
                <w:rFonts w:ascii="Times New Roman" w:hAnsi="Times New Roman"/>
              </w:rPr>
            </w:pPr>
          </w:p>
        </w:tc>
        <w:tc>
          <w:tcPr>
            <w:tcW w:w="1037" w:type="dxa"/>
            <w:shd w:val="clear" w:color="auto" w:fill="auto"/>
          </w:tcPr>
          <w:p w14:paraId="355E4213" w14:textId="77777777" w:rsidR="00B22045" w:rsidRPr="008C1BD8" w:rsidRDefault="00B22045" w:rsidP="006B7FAE">
            <w:pPr>
              <w:jc w:val="both"/>
              <w:rPr>
                <w:rFonts w:ascii="Times New Roman" w:hAnsi="Times New Roman"/>
              </w:rPr>
            </w:pPr>
          </w:p>
        </w:tc>
      </w:tr>
      <w:tr w:rsidR="001006A0" w:rsidRPr="008C1BD8" w14:paraId="271FB7DF" w14:textId="77777777" w:rsidTr="006B7FAE">
        <w:tc>
          <w:tcPr>
            <w:tcW w:w="3085" w:type="dxa"/>
            <w:shd w:val="clear" w:color="auto" w:fill="D9D9D9"/>
          </w:tcPr>
          <w:p w14:paraId="05FF5CD6" w14:textId="6748029B"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t>Coagulation</w:t>
            </w:r>
          </w:p>
        </w:tc>
        <w:tc>
          <w:tcPr>
            <w:tcW w:w="992" w:type="dxa"/>
            <w:shd w:val="clear" w:color="auto" w:fill="auto"/>
          </w:tcPr>
          <w:p w14:paraId="309933C4" w14:textId="77777777" w:rsidR="00B22045" w:rsidRPr="008C1BD8" w:rsidRDefault="00B22045" w:rsidP="006B7FAE">
            <w:pPr>
              <w:jc w:val="both"/>
              <w:rPr>
                <w:rFonts w:ascii="Times New Roman" w:hAnsi="Times New Roman"/>
              </w:rPr>
            </w:pPr>
          </w:p>
        </w:tc>
        <w:tc>
          <w:tcPr>
            <w:tcW w:w="1134" w:type="dxa"/>
            <w:shd w:val="clear" w:color="auto" w:fill="auto"/>
          </w:tcPr>
          <w:p w14:paraId="0063BE9F" w14:textId="77777777" w:rsidR="00B22045" w:rsidRPr="008C1BD8" w:rsidRDefault="00B22045" w:rsidP="006B7FAE">
            <w:pPr>
              <w:jc w:val="both"/>
              <w:rPr>
                <w:rFonts w:ascii="Times New Roman" w:hAnsi="Times New Roman"/>
              </w:rPr>
            </w:pPr>
          </w:p>
        </w:tc>
        <w:tc>
          <w:tcPr>
            <w:tcW w:w="1134" w:type="dxa"/>
            <w:shd w:val="clear" w:color="auto" w:fill="auto"/>
          </w:tcPr>
          <w:p w14:paraId="0D949A21" w14:textId="77777777" w:rsidR="00B22045" w:rsidRPr="008C1BD8" w:rsidRDefault="00B22045" w:rsidP="006B7FAE">
            <w:pPr>
              <w:jc w:val="both"/>
              <w:rPr>
                <w:rFonts w:ascii="Times New Roman" w:hAnsi="Times New Roman"/>
              </w:rPr>
            </w:pPr>
          </w:p>
        </w:tc>
        <w:tc>
          <w:tcPr>
            <w:tcW w:w="1134" w:type="dxa"/>
            <w:shd w:val="clear" w:color="auto" w:fill="auto"/>
          </w:tcPr>
          <w:p w14:paraId="18E99898" w14:textId="77777777" w:rsidR="00B22045" w:rsidRPr="008C1BD8" w:rsidRDefault="00B22045" w:rsidP="006B7FAE">
            <w:pPr>
              <w:jc w:val="both"/>
              <w:rPr>
                <w:rFonts w:ascii="Times New Roman" w:hAnsi="Times New Roman"/>
              </w:rPr>
            </w:pPr>
          </w:p>
        </w:tc>
        <w:tc>
          <w:tcPr>
            <w:tcW w:w="1037" w:type="dxa"/>
            <w:shd w:val="clear" w:color="auto" w:fill="auto"/>
          </w:tcPr>
          <w:p w14:paraId="548FAE54" w14:textId="77777777" w:rsidR="00B22045" w:rsidRPr="008C1BD8" w:rsidRDefault="00B22045" w:rsidP="006B7FAE">
            <w:pPr>
              <w:jc w:val="both"/>
              <w:rPr>
                <w:rFonts w:ascii="Times New Roman" w:hAnsi="Times New Roman"/>
              </w:rPr>
            </w:pPr>
          </w:p>
        </w:tc>
      </w:tr>
      <w:tr w:rsidR="001006A0" w:rsidRPr="008C1BD8" w14:paraId="10CFD334" w14:textId="77777777" w:rsidTr="006B7FAE">
        <w:tc>
          <w:tcPr>
            <w:tcW w:w="3085" w:type="dxa"/>
            <w:shd w:val="clear" w:color="auto" w:fill="D9D9D9"/>
          </w:tcPr>
          <w:p w14:paraId="1949931D" w14:textId="5098DE42" w:rsidR="00B22045" w:rsidRPr="008C1BD8" w:rsidRDefault="00B22045" w:rsidP="006B7FAE">
            <w:pPr>
              <w:keepNext/>
              <w:keepLines/>
              <w:jc w:val="both"/>
              <w:outlineLvl w:val="3"/>
              <w:rPr>
                <w:rFonts w:ascii="Times New Roman" w:hAnsi="Times New Roman"/>
                <w:color w:val="000000"/>
                <w:kern w:val="24"/>
              </w:rPr>
            </w:pPr>
            <w:r w:rsidRPr="008C1BD8">
              <w:rPr>
                <w:rFonts w:ascii="Times New Roman" w:hAnsi="Times New Roman"/>
              </w:rPr>
              <w:t>Hepatic</w:t>
            </w:r>
          </w:p>
        </w:tc>
        <w:tc>
          <w:tcPr>
            <w:tcW w:w="992" w:type="dxa"/>
            <w:shd w:val="clear" w:color="auto" w:fill="auto"/>
          </w:tcPr>
          <w:p w14:paraId="369D904F" w14:textId="77777777" w:rsidR="00B22045" w:rsidRPr="008C1BD8" w:rsidRDefault="00B22045" w:rsidP="006B7FAE">
            <w:pPr>
              <w:jc w:val="both"/>
              <w:rPr>
                <w:rFonts w:ascii="Times New Roman" w:hAnsi="Times New Roman"/>
              </w:rPr>
            </w:pPr>
          </w:p>
        </w:tc>
        <w:tc>
          <w:tcPr>
            <w:tcW w:w="1134" w:type="dxa"/>
            <w:shd w:val="clear" w:color="auto" w:fill="auto"/>
          </w:tcPr>
          <w:p w14:paraId="55B5F932" w14:textId="77777777" w:rsidR="00B22045" w:rsidRPr="008C1BD8" w:rsidRDefault="00B22045" w:rsidP="006B7FAE">
            <w:pPr>
              <w:jc w:val="both"/>
              <w:rPr>
                <w:rFonts w:ascii="Times New Roman" w:hAnsi="Times New Roman"/>
              </w:rPr>
            </w:pPr>
          </w:p>
        </w:tc>
        <w:tc>
          <w:tcPr>
            <w:tcW w:w="1134" w:type="dxa"/>
            <w:shd w:val="clear" w:color="auto" w:fill="auto"/>
          </w:tcPr>
          <w:p w14:paraId="4125CC7B" w14:textId="77777777" w:rsidR="00B22045" w:rsidRPr="008C1BD8" w:rsidRDefault="00B22045" w:rsidP="006B7FAE">
            <w:pPr>
              <w:jc w:val="both"/>
              <w:rPr>
                <w:rFonts w:ascii="Times New Roman" w:hAnsi="Times New Roman"/>
              </w:rPr>
            </w:pPr>
          </w:p>
        </w:tc>
        <w:tc>
          <w:tcPr>
            <w:tcW w:w="1134" w:type="dxa"/>
            <w:shd w:val="clear" w:color="auto" w:fill="auto"/>
          </w:tcPr>
          <w:p w14:paraId="622251F0" w14:textId="77777777" w:rsidR="00B22045" w:rsidRPr="008C1BD8" w:rsidRDefault="00B22045" w:rsidP="006B7FAE">
            <w:pPr>
              <w:jc w:val="both"/>
              <w:rPr>
                <w:rFonts w:ascii="Times New Roman" w:hAnsi="Times New Roman"/>
              </w:rPr>
            </w:pPr>
          </w:p>
        </w:tc>
        <w:tc>
          <w:tcPr>
            <w:tcW w:w="1037" w:type="dxa"/>
            <w:shd w:val="clear" w:color="auto" w:fill="auto"/>
          </w:tcPr>
          <w:p w14:paraId="59AE5A6C" w14:textId="77777777" w:rsidR="00B22045" w:rsidRPr="008C1BD8" w:rsidRDefault="00B22045" w:rsidP="006B7FAE">
            <w:pPr>
              <w:jc w:val="both"/>
              <w:rPr>
                <w:rFonts w:ascii="Times New Roman" w:hAnsi="Times New Roman"/>
              </w:rPr>
            </w:pPr>
          </w:p>
        </w:tc>
      </w:tr>
      <w:tr w:rsidR="00CB6AD0" w:rsidRPr="008C1BD8" w14:paraId="774048F0" w14:textId="77777777" w:rsidTr="006B7FAE">
        <w:tc>
          <w:tcPr>
            <w:tcW w:w="8516" w:type="dxa"/>
            <w:gridSpan w:val="6"/>
            <w:shd w:val="clear" w:color="auto" w:fill="auto"/>
          </w:tcPr>
          <w:p w14:paraId="5C81B66D" w14:textId="6A06604F" w:rsidR="00CB6AD0" w:rsidRPr="008C1BD8" w:rsidRDefault="00CB6AD0" w:rsidP="006B7FAE">
            <w:pPr>
              <w:jc w:val="both"/>
              <w:rPr>
                <w:rFonts w:ascii="Times New Roman" w:hAnsi="Times New Roman"/>
              </w:rPr>
            </w:pPr>
            <w:r w:rsidRPr="008C1BD8">
              <w:rPr>
                <w:rFonts w:ascii="Times New Roman" w:hAnsi="Times New Roman"/>
              </w:rPr>
              <w:t>Severity</w:t>
            </w:r>
            <w:r w:rsidR="00651F7D" w:rsidRPr="008C1BD8">
              <w:rPr>
                <w:rFonts w:ascii="Times New Roman" w:hAnsi="Times New Roman"/>
              </w:rPr>
              <w:t xml:space="preserve">, </w:t>
            </w:r>
            <w:r w:rsidR="00187136" w:rsidRPr="008C1BD8">
              <w:rPr>
                <w:rFonts w:ascii="Times New Roman" w:hAnsi="Times New Roman"/>
              </w:rPr>
              <w:t>median (IQR)</w:t>
            </w:r>
          </w:p>
        </w:tc>
      </w:tr>
      <w:tr w:rsidR="001006A0" w:rsidRPr="008C1BD8" w14:paraId="33F550D5" w14:textId="77777777" w:rsidTr="006B7FAE">
        <w:tc>
          <w:tcPr>
            <w:tcW w:w="3085" w:type="dxa"/>
            <w:shd w:val="clear" w:color="auto" w:fill="D9D9D9"/>
          </w:tcPr>
          <w:p w14:paraId="08108617" w14:textId="47931E5B" w:rsidR="00CB6AD0" w:rsidRPr="008C1BD8" w:rsidRDefault="00187136" w:rsidP="006B7FAE">
            <w:pPr>
              <w:jc w:val="both"/>
              <w:rPr>
                <w:rFonts w:ascii="Times New Roman" w:hAnsi="Times New Roman"/>
              </w:rPr>
            </w:pPr>
            <w:r w:rsidRPr="008C1BD8">
              <w:rPr>
                <w:rFonts w:ascii="Times New Roman" w:hAnsi="Times New Roman"/>
              </w:rPr>
              <w:t>APACHE II</w:t>
            </w:r>
          </w:p>
        </w:tc>
        <w:tc>
          <w:tcPr>
            <w:tcW w:w="992" w:type="dxa"/>
            <w:shd w:val="clear" w:color="auto" w:fill="auto"/>
          </w:tcPr>
          <w:p w14:paraId="7CF4C511" w14:textId="77777777" w:rsidR="00CB6AD0" w:rsidRPr="008C1BD8" w:rsidRDefault="00CB6AD0" w:rsidP="006B7FAE">
            <w:pPr>
              <w:jc w:val="both"/>
              <w:rPr>
                <w:rFonts w:ascii="Times New Roman" w:hAnsi="Times New Roman"/>
              </w:rPr>
            </w:pPr>
          </w:p>
        </w:tc>
        <w:tc>
          <w:tcPr>
            <w:tcW w:w="1134" w:type="dxa"/>
            <w:shd w:val="clear" w:color="auto" w:fill="auto"/>
          </w:tcPr>
          <w:p w14:paraId="55391D87" w14:textId="77777777" w:rsidR="00CB6AD0" w:rsidRPr="008C1BD8" w:rsidRDefault="00CB6AD0" w:rsidP="006B7FAE">
            <w:pPr>
              <w:jc w:val="both"/>
              <w:rPr>
                <w:rFonts w:ascii="Times New Roman" w:hAnsi="Times New Roman"/>
              </w:rPr>
            </w:pPr>
          </w:p>
        </w:tc>
        <w:tc>
          <w:tcPr>
            <w:tcW w:w="1134" w:type="dxa"/>
            <w:shd w:val="clear" w:color="auto" w:fill="auto"/>
          </w:tcPr>
          <w:p w14:paraId="0B2EA3BB" w14:textId="77777777" w:rsidR="00CB6AD0" w:rsidRPr="008C1BD8" w:rsidRDefault="00CB6AD0" w:rsidP="006B7FAE">
            <w:pPr>
              <w:jc w:val="both"/>
              <w:rPr>
                <w:rFonts w:ascii="Times New Roman" w:hAnsi="Times New Roman"/>
              </w:rPr>
            </w:pPr>
          </w:p>
        </w:tc>
        <w:tc>
          <w:tcPr>
            <w:tcW w:w="1134" w:type="dxa"/>
            <w:shd w:val="clear" w:color="auto" w:fill="auto"/>
          </w:tcPr>
          <w:p w14:paraId="174BEEB0" w14:textId="77777777" w:rsidR="00CB6AD0" w:rsidRPr="008C1BD8" w:rsidRDefault="00CB6AD0" w:rsidP="006B7FAE">
            <w:pPr>
              <w:jc w:val="both"/>
              <w:rPr>
                <w:rFonts w:ascii="Times New Roman" w:hAnsi="Times New Roman"/>
              </w:rPr>
            </w:pPr>
          </w:p>
        </w:tc>
        <w:tc>
          <w:tcPr>
            <w:tcW w:w="1037" w:type="dxa"/>
            <w:shd w:val="clear" w:color="auto" w:fill="auto"/>
          </w:tcPr>
          <w:p w14:paraId="5710A0CA" w14:textId="77777777" w:rsidR="00CB6AD0" w:rsidRPr="008C1BD8" w:rsidRDefault="00CB6AD0" w:rsidP="006B7FAE">
            <w:pPr>
              <w:jc w:val="both"/>
              <w:rPr>
                <w:rFonts w:ascii="Times New Roman" w:hAnsi="Times New Roman"/>
              </w:rPr>
            </w:pPr>
          </w:p>
        </w:tc>
      </w:tr>
      <w:tr w:rsidR="001006A0" w:rsidRPr="008C1BD8" w14:paraId="0AB01769" w14:textId="77777777" w:rsidTr="006B7FAE">
        <w:tc>
          <w:tcPr>
            <w:tcW w:w="3085" w:type="dxa"/>
            <w:shd w:val="clear" w:color="auto" w:fill="D9D9D9"/>
          </w:tcPr>
          <w:p w14:paraId="4E95F5A9" w14:textId="1037DEE3" w:rsidR="00187136" w:rsidRPr="008C1BD8" w:rsidRDefault="00187136" w:rsidP="006B7FAE">
            <w:pPr>
              <w:jc w:val="both"/>
              <w:rPr>
                <w:rFonts w:ascii="Times New Roman" w:hAnsi="Times New Roman"/>
              </w:rPr>
            </w:pPr>
            <w:r w:rsidRPr="008C1BD8">
              <w:rPr>
                <w:rFonts w:ascii="Times New Roman" w:hAnsi="Times New Roman"/>
              </w:rPr>
              <w:t>SIRS</w:t>
            </w:r>
          </w:p>
        </w:tc>
        <w:tc>
          <w:tcPr>
            <w:tcW w:w="992" w:type="dxa"/>
            <w:shd w:val="clear" w:color="auto" w:fill="auto"/>
          </w:tcPr>
          <w:p w14:paraId="69FE422A" w14:textId="77777777" w:rsidR="00187136" w:rsidRPr="008C1BD8" w:rsidRDefault="00187136" w:rsidP="006B7FAE">
            <w:pPr>
              <w:jc w:val="both"/>
              <w:rPr>
                <w:rFonts w:ascii="Times New Roman" w:hAnsi="Times New Roman"/>
              </w:rPr>
            </w:pPr>
          </w:p>
        </w:tc>
        <w:tc>
          <w:tcPr>
            <w:tcW w:w="1134" w:type="dxa"/>
            <w:shd w:val="clear" w:color="auto" w:fill="auto"/>
          </w:tcPr>
          <w:p w14:paraId="5A3D2311" w14:textId="77777777" w:rsidR="00187136" w:rsidRPr="008C1BD8" w:rsidRDefault="00187136" w:rsidP="006B7FAE">
            <w:pPr>
              <w:jc w:val="both"/>
              <w:rPr>
                <w:rFonts w:ascii="Times New Roman" w:hAnsi="Times New Roman"/>
              </w:rPr>
            </w:pPr>
          </w:p>
        </w:tc>
        <w:tc>
          <w:tcPr>
            <w:tcW w:w="1134" w:type="dxa"/>
            <w:shd w:val="clear" w:color="auto" w:fill="auto"/>
          </w:tcPr>
          <w:p w14:paraId="76772CE6" w14:textId="77777777" w:rsidR="00187136" w:rsidRPr="008C1BD8" w:rsidRDefault="00187136" w:rsidP="006B7FAE">
            <w:pPr>
              <w:jc w:val="both"/>
              <w:rPr>
                <w:rFonts w:ascii="Times New Roman" w:hAnsi="Times New Roman"/>
              </w:rPr>
            </w:pPr>
          </w:p>
        </w:tc>
        <w:tc>
          <w:tcPr>
            <w:tcW w:w="1134" w:type="dxa"/>
            <w:shd w:val="clear" w:color="auto" w:fill="auto"/>
          </w:tcPr>
          <w:p w14:paraId="550258B5" w14:textId="77777777" w:rsidR="00187136" w:rsidRPr="008C1BD8" w:rsidRDefault="00187136" w:rsidP="006B7FAE">
            <w:pPr>
              <w:jc w:val="both"/>
              <w:rPr>
                <w:rFonts w:ascii="Times New Roman" w:hAnsi="Times New Roman"/>
              </w:rPr>
            </w:pPr>
          </w:p>
        </w:tc>
        <w:tc>
          <w:tcPr>
            <w:tcW w:w="1037" w:type="dxa"/>
            <w:shd w:val="clear" w:color="auto" w:fill="auto"/>
          </w:tcPr>
          <w:p w14:paraId="5611F9FC" w14:textId="77777777" w:rsidR="00187136" w:rsidRPr="008C1BD8" w:rsidRDefault="00187136" w:rsidP="006B7FAE">
            <w:pPr>
              <w:jc w:val="both"/>
              <w:rPr>
                <w:rFonts w:ascii="Times New Roman" w:hAnsi="Times New Roman"/>
              </w:rPr>
            </w:pPr>
          </w:p>
        </w:tc>
      </w:tr>
      <w:tr w:rsidR="001006A0" w:rsidRPr="008C1BD8" w14:paraId="64BEDC8A" w14:textId="77777777" w:rsidTr="006B7FAE">
        <w:tc>
          <w:tcPr>
            <w:tcW w:w="3085" w:type="dxa"/>
            <w:shd w:val="clear" w:color="auto" w:fill="D9D9D9"/>
          </w:tcPr>
          <w:p w14:paraId="6488B523" w14:textId="311EDB50" w:rsidR="00187136" w:rsidRPr="008C1BD8" w:rsidRDefault="00187136" w:rsidP="006B7FAE">
            <w:pPr>
              <w:jc w:val="both"/>
              <w:rPr>
                <w:rFonts w:ascii="Times New Roman" w:hAnsi="Times New Roman"/>
              </w:rPr>
            </w:pPr>
            <w:r w:rsidRPr="008C1BD8">
              <w:rPr>
                <w:rFonts w:ascii="Times New Roman" w:hAnsi="Times New Roman"/>
              </w:rPr>
              <w:t>SOFA</w:t>
            </w:r>
          </w:p>
        </w:tc>
        <w:tc>
          <w:tcPr>
            <w:tcW w:w="992" w:type="dxa"/>
            <w:shd w:val="clear" w:color="auto" w:fill="auto"/>
          </w:tcPr>
          <w:p w14:paraId="6B99EAA3" w14:textId="77777777" w:rsidR="00187136" w:rsidRPr="008C1BD8" w:rsidRDefault="00187136" w:rsidP="006B7FAE">
            <w:pPr>
              <w:jc w:val="both"/>
              <w:rPr>
                <w:rFonts w:ascii="Times New Roman" w:hAnsi="Times New Roman"/>
              </w:rPr>
            </w:pPr>
          </w:p>
        </w:tc>
        <w:tc>
          <w:tcPr>
            <w:tcW w:w="1134" w:type="dxa"/>
            <w:shd w:val="clear" w:color="auto" w:fill="auto"/>
          </w:tcPr>
          <w:p w14:paraId="0ACB50C6" w14:textId="77777777" w:rsidR="00187136" w:rsidRPr="008C1BD8" w:rsidRDefault="00187136" w:rsidP="006B7FAE">
            <w:pPr>
              <w:jc w:val="both"/>
              <w:rPr>
                <w:rFonts w:ascii="Times New Roman" w:hAnsi="Times New Roman"/>
              </w:rPr>
            </w:pPr>
          </w:p>
        </w:tc>
        <w:tc>
          <w:tcPr>
            <w:tcW w:w="1134" w:type="dxa"/>
            <w:shd w:val="clear" w:color="auto" w:fill="auto"/>
          </w:tcPr>
          <w:p w14:paraId="34E68297" w14:textId="77777777" w:rsidR="00187136" w:rsidRPr="008C1BD8" w:rsidRDefault="00187136" w:rsidP="006B7FAE">
            <w:pPr>
              <w:jc w:val="both"/>
              <w:rPr>
                <w:rFonts w:ascii="Times New Roman" w:hAnsi="Times New Roman"/>
              </w:rPr>
            </w:pPr>
          </w:p>
        </w:tc>
        <w:tc>
          <w:tcPr>
            <w:tcW w:w="1134" w:type="dxa"/>
            <w:shd w:val="clear" w:color="auto" w:fill="auto"/>
          </w:tcPr>
          <w:p w14:paraId="0A2C9959" w14:textId="77777777" w:rsidR="00187136" w:rsidRPr="008C1BD8" w:rsidRDefault="00187136" w:rsidP="006B7FAE">
            <w:pPr>
              <w:jc w:val="both"/>
              <w:rPr>
                <w:rFonts w:ascii="Times New Roman" w:hAnsi="Times New Roman"/>
              </w:rPr>
            </w:pPr>
          </w:p>
        </w:tc>
        <w:tc>
          <w:tcPr>
            <w:tcW w:w="1037" w:type="dxa"/>
            <w:shd w:val="clear" w:color="auto" w:fill="auto"/>
          </w:tcPr>
          <w:p w14:paraId="6C03B18A" w14:textId="77777777" w:rsidR="00187136" w:rsidRPr="008C1BD8" w:rsidRDefault="00187136" w:rsidP="006B7FAE">
            <w:pPr>
              <w:jc w:val="both"/>
              <w:rPr>
                <w:rFonts w:ascii="Times New Roman" w:hAnsi="Times New Roman"/>
              </w:rPr>
            </w:pPr>
          </w:p>
        </w:tc>
      </w:tr>
      <w:tr w:rsidR="001006A0" w:rsidRPr="008C1BD8" w14:paraId="723650AF" w14:textId="77777777" w:rsidTr="006B7FAE">
        <w:tc>
          <w:tcPr>
            <w:tcW w:w="3085" w:type="dxa"/>
            <w:shd w:val="clear" w:color="auto" w:fill="D9D9D9"/>
          </w:tcPr>
          <w:p w14:paraId="138173D8" w14:textId="28C23BC4" w:rsidR="00B22045" w:rsidRPr="008C1BD8" w:rsidRDefault="00B22045" w:rsidP="006B7FAE">
            <w:pPr>
              <w:jc w:val="both"/>
              <w:rPr>
                <w:rFonts w:ascii="Times New Roman" w:hAnsi="Times New Roman"/>
              </w:rPr>
            </w:pPr>
            <w:proofErr w:type="spellStart"/>
            <w:r w:rsidRPr="008C1BD8">
              <w:rPr>
                <w:rFonts w:ascii="Times New Roman" w:hAnsi="Times New Roman"/>
              </w:rPr>
              <w:t>qSOFA</w:t>
            </w:r>
            <w:proofErr w:type="spellEnd"/>
          </w:p>
        </w:tc>
        <w:tc>
          <w:tcPr>
            <w:tcW w:w="992" w:type="dxa"/>
            <w:shd w:val="clear" w:color="auto" w:fill="auto"/>
          </w:tcPr>
          <w:p w14:paraId="6845DAE4" w14:textId="77777777" w:rsidR="00B22045" w:rsidRPr="008C1BD8" w:rsidRDefault="00B22045" w:rsidP="006B7FAE">
            <w:pPr>
              <w:jc w:val="both"/>
              <w:rPr>
                <w:rFonts w:ascii="Times New Roman" w:hAnsi="Times New Roman"/>
              </w:rPr>
            </w:pPr>
          </w:p>
        </w:tc>
        <w:tc>
          <w:tcPr>
            <w:tcW w:w="1134" w:type="dxa"/>
            <w:shd w:val="clear" w:color="auto" w:fill="auto"/>
          </w:tcPr>
          <w:p w14:paraId="5AEB4A39" w14:textId="77777777" w:rsidR="00B22045" w:rsidRPr="008C1BD8" w:rsidRDefault="00B22045" w:rsidP="006B7FAE">
            <w:pPr>
              <w:jc w:val="both"/>
              <w:rPr>
                <w:rFonts w:ascii="Times New Roman" w:hAnsi="Times New Roman"/>
              </w:rPr>
            </w:pPr>
          </w:p>
        </w:tc>
        <w:tc>
          <w:tcPr>
            <w:tcW w:w="1134" w:type="dxa"/>
            <w:shd w:val="clear" w:color="auto" w:fill="auto"/>
          </w:tcPr>
          <w:p w14:paraId="0F8B4E0B" w14:textId="77777777" w:rsidR="00B22045" w:rsidRPr="008C1BD8" w:rsidRDefault="00B22045" w:rsidP="006B7FAE">
            <w:pPr>
              <w:jc w:val="both"/>
              <w:rPr>
                <w:rFonts w:ascii="Times New Roman" w:hAnsi="Times New Roman"/>
              </w:rPr>
            </w:pPr>
          </w:p>
        </w:tc>
        <w:tc>
          <w:tcPr>
            <w:tcW w:w="1134" w:type="dxa"/>
            <w:shd w:val="clear" w:color="auto" w:fill="auto"/>
          </w:tcPr>
          <w:p w14:paraId="6E3DAD99" w14:textId="77777777" w:rsidR="00B22045" w:rsidRPr="008C1BD8" w:rsidRDefault="00B22045" w:rsidP="006B7FAE">
            <w:pPr>
              <w:jc w:val="both"/>
              <w:rPr>
                <w:rFonts w:ascii="Times New Roman" w:hAnsi="Times New Roman"/>
              </w:rPr>
            </w:pPr>
          </w:p>
        </w:tc>
        <w:tc>
          <w:tcPr>
            <w:tcW w:w="1037" w:type="dxa"/>
            <w:shd w:val="clear" w:color="auto" w:fill="auto"/>
          </w:tcPr>
          <w:p w14:paraId="4F39A9DD" w14:textId="77777777" w:rsidR="00B22045" w:rsidRPr="008C1BD8" w:rsidRDefault="00B22045" w:rsidP="006B7FAE">
            <w:pPr>
              <w:jc w:val="both"/>
              <w:rPr>
                <w:rFonts w:ascii="Times New Roman" w:hAnsi="Times New Roman"/>
              </w:rPr>
            </w:pPr>
          </w:p>
        </w:tc>
      </w:tr>
    </w:tbl>
    <w:p w14:paraId="47A20676" w14:textId="77777777" w:rsidR="00EA5C61" w:rsidRPr="008C1BD8" w:rsidRDefault="00EA5C61" w:rsidP="000F4E02">
      <w:pPr>
        <w:jc w:val="both"/>
        <w:rPr>
          <w:rFonts w:ascii="Times New Roman" w:hAnsi="Times New Roman"/>
        </w:rPr>
      </w:pPr>
    </w:p>
    <w:p w14:paraId="328087BC" w14:textId="77777777" w:rsidR="00005705" w:rsidRPr="008C1BD8" w:rsidRDefault="00005705" w:rsidP="000F4E02">
      <w:pPr>
        <w:jc w:val="both"/>
        <w:rPr>
          <w:rFonts w:ascii="Times New Roman" w:hAnsi="Times New Roman"/>
        </w:rPr>
      </w:pPr>
    </w:p>
    <w:p w14:paraId="29E20514" w14:textId="68556DC4" w:rsidR="00C63B8E" w:rsidRPr="008C1BD8" w:rsidRDefault="00B22045" w:rsidP="000F4E02">
      <w:pPr>
        <w:jc w:val="both"/>
        <w:rPr>
          <w:rFonts w:ascii="Times New Roman" w:hAnsi="Times New Roman"/>
          <w:u w:val="single"/>
        </w:rPr>
      </w:pPr>
      <w:r w:rsidRPr="008C1BD8">
        <w:rPr>
          <w:rFonts w:ascii="Times New Roman" w:hAnsi="Times New Roman"/>
          <w:u w:val="single"/>
        </w:rPr>
        <w:br w:type="page"/>
      </w:r>
      <w:r w:rsidR="004D1059" w:rsidRPr="008C1BD8">
        <w:rPr>
          <w:rFonts w:ascii="Times New Roman" w:hAnsi="Times New Roman"/>
          <w:u w:val="single"/>
        </w:rPr>
        <w:lastRenderedPageBreak/>
        <w:t xml:space="preserve">Table </w:t>
      </w:r>
      <w:r w:rsidR="002E3BA9" w:rsidRPr="008C1BD8">
        <w:rPr>
          <w:rFonts w:ascii="Times New Roman" w:hAnsi="Times New Roman"/>
          <w:u w:val="single"/>
        </w:rPr>
        <w:t>2</w:t>
      </w:r>
      <w:r w:rsidR="004D1059" w:rsidRPr="008C1BD8">
        <w:rPr>
          <w:rFonts w:ascii="Times New Roman" w:hAnsi="Times New Roman"/>
          <w:u w:val="single"/>
        </w:rPr>
        <w:t xml:space="preserve">: </w:t>
      </w:r>
      <w:r w:rsidR="002E3BA9" w:rsidRPr="008C1BD8">
        <w:rPr>
          <w:rFonts w:ascii="Times New Roman" w:hAnsi="Times New Roman"/>
          <w:u w:val="single"/>
        </w:rPr>
        <w:t>Pathogens</w:t>
      </w:r>
      <w:r w:rsidR="001379D1" w:rsidRPr="008C1BD8">
        <w:rPr>
          <w:rFonts w:ascii="Times New Roman" w:hAnsi="Times New Roman"/>
          <w:u w:val="single"/>
        </w:rPr>
        <w:t xml:space="preserve"> </w:t>
      </w:r>
    </w:p>
    <w:p w14:paraId="30A388EB" w14:textId="77777777" w:rsidR="004D1059" w:rsidRPr="008C1BD8" w:rsidRDefault="004D1059" w:rsidP="000F4E02">
      <w:pPr>
        <w:jc w:val="both"/>
        <w:rPr>
          <w:rFonts w:ascii="Times New Roman" w:hAnsi="Times New Roman"/>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992"/>
        <w:gridCol w:w="1134"/>
        <w:gridCol w:w="1134"/>
        <w:gridCol w:w="1134"/>
        <w:gridCol w:w="866"/>
      </w:tblGrid>
      <w:tr w:rsidR="001006A0" w:rsidRPr="008C1BD8" w14:paraId="048E111A" w14:textId="77777777" w:rsidTr="00504977">
        <w:tc>
          <w:tcPr>
            <w:tcW w:w="3256" w:type="dxa"/>
            <w:shd w:val="clear" w:color="auto" w:fill="D9D9D9"/>
          </w:tcPr>
          <w:p w14:paraId="36143E5E" w14:textId="77777777" w:rsidR="00203921" w:rsidRPr="008C1BD8" w:rsidRDefault="00203921" w:rsidP="006B7FAE">
            <w:pPr>
              <w:jc w:val="both"/>
              <w:rPr>
                <w:rFonts w:ascii="Times New Roman" w:hAnsi="Times New Roman"/>
              </w:rPr>
            </w:pPr>
            <w:r w:rsidRPr="008C1BD8">
              <w:rPr>
                <w:rFonts w:ascii="Times New Roman" w:hAnsi="Times New Roman"/>
              </w:rPr>
              <w:t>Characteristics</w:t>
            </w:r>
          </w:p>
        </w:tc>
        <w:tc>
          <w:tcPr>
            <w:tcW w:w="992" w:type="dxa"/>
            <w:shd w:val="clear" w:color="auto" w:fill="D9D9D9"/>
          </w:tcPr>
          <w:p w14:paraId="41A967AD" w14:textId="77777777" w:rsidR="00203921" w:rsidRPr="008C1BD8" w:rsidRDefault="00203921" w:rsidP="006B7FAE">
            <w:pPr>
              <w:jc w:val="both"/>
              <w:rPr>
                <w:rFonts w:ascii="Times New Roman" w:hAnsi="Times New Roman"/>
              </w:rPr>
            </w:pPr>
            <w:r w:rsidRPr="008C1BD8">
              <w:rPr>
                <w:rFonts w:ascii="Times New Roman" w:hAnsi="Times New Roman"/>
              </w:rPr>
              <w:t>Overall results</w:t>
            </w:r>
          </w:p>
        </w:tc>
        <w:tc>
          <w:tcPr>
            <w:tcW w:w="1134" w:type="dxa"/>
            <w:shd w:val="clear" w:color="auto" w:fill="D9D9D9"/>
          </w:tcPr>
          <w:p w14:paraId="1AFB3549" w14:textId="23066ADA" w:rsidR="00203921" w:rsidRPr="008C1BD8" w:rsidRDefault="00203921" w:rsidP="006B7FAE">
            <w:pPr>
              <w:jc w:val="both"/>
              <w:rPr>
                <w:rFonts w:ascii="Times New Roman" w:hAnsi="Times New Roman"/>
              </w:rPr>
            </w:pPr>
            <w:r w:rsidRPr="008C1BD8">
              <w:rPr>
                <w:rFonts w:ascii="Times New Roman" w:hAnsi="Times New Roman"/>
              </w:rPr>
              <w:t>Low</w:t>
            </w:r>
            <w:r w:rsidR="001379D1" w:rsidRPr="008C1BD8">
              <w:rPr>
                <w:rFonts w:ascii="Times New Roman" w:hAnsi="Times New Roman"/>
              </w:rPr>
              <w:t>-</w:t>
            </w:r>
            <w:r w:rsidRPr="008C1BD8">
              <w:rPr>
                <w:rFonts w:ascii="Times New Roman" w:hAnsi="Times New Roman"/>
              </w:rPr>
              <w:t>income countries</w:t>
            </w:r>
          </w:p>
        </w:tc>
        <w:tc>
          <w:tcPr>
            <w:tcW w:w="1134" w:type="dxa"/>
            <w:shd w:val="clear" w:color="auto" w:fill="D9D9D9"/>
          </w:tcPr>
          <w:p w14:paraId="3237F867" w14:textId="483DEF6F" w:rsidR="00203921" w:rsidRPr="008C1BD8" w:rsidRDefault="00203921" w:rsidP="006B7FAE">
            <w:pPr>
              <w:jc w:val="both"/>
              <w:rPr>
                <w:rFonts w:ascii="Times New Roman" w:hAnsi="Times New Roman"/>
              </w:rPr>
            </w:pPr>
            <w:r w:rsidRPr="008C1BD8">
              <w:rPr>
                <w:rFonts w:ascii="Times New Roman" w:hAnsi="Times New Roman"/>
              </w:rPr>
              <w:t>Middle</w:t>
            </w:r>
            <w:r w:rsidR="001379D1" w:rsidRPr="008C1BD8">
              <w:rPr>
                <w:rFonts w:ascii="Times New Roman" w:hAnsi="Times New Roman"/>
              </w:rPr>
              <w:t>-</w:t>
            </w:r>
            <w:r w:rsidRPr="008C1BD8">
              <w:rPr>
                <w:rFonts w:ascii="Times New Roman" w:hAnsi="Times New Roman"/>
              </w:rPr>
              <w:t>income countries</w:t>
            </w:r>
          </w:p>
        </w:tc>
        <w:tc>
          <w:tcPr>
            <w:tcW w:w="1134" w:type="dxa"/>
            <w:shd w:val="clear" w:color="auto" w:fill="D9D9D9"/>
          </w:tcPr>
          <w:p w14:paraId="28415AD1" w14:textId="0B173EAF" w:rsidR="00203921" w:rsidRPr="008C1BD8" w:rsidRDefault="00203921" w:rsidP="006B7FAE">
            <w:pPr>
              <w:jc w:val="both"/>
              <w:rPr>
                <w:rFonts w:ascii="Times New Roman" w:hAnsi="Times New Roman"/>
              </w:rPr>
            </w:pPr>
            <w:r w:rsidRPr="008C1BD8">
              <w:rPr>
                <w:rFonts w:ascii="Times New Roman" w:hAnsi="Times New Roman"/>
              </w:rPr>
              <w:t>High</w:t>
            </w:r>
            <w:r w:rsidR="001379D1" w:rsidRPr="008C1BD8">
              <w:rPr>
                <w:rFonts w:ascii="Times New Roman" w:hAnsi="Times New Roman"/>
              </w:rPr>
              <w:t>-</w:t>
            </w:r>
            <w:r w:rsidRPr="008C1BD8">
              <w:rPr>
                <w:rFonts w:ascii="Times New Roman" w:hAnsi="Times New Roman"/>
              </w:rPr>
              <w:t>income countries</w:t>
            </w:r>
          </w:p>
        </w:tc>
        <w:tc>
          <w:tcPr>
            <w:tcW w:w="866" w:type="dxa"/>
            <w:shd w:val="clear" w:color="auto" w:fill="D9D9D9"/>
          </w:tcPr>
          <w:p w14:paraId="6E45BDC5" w14:textId="77777777" w:rsidR="00203921" w:rsidRPr="008C1BD8" w:rsidRDefault="00203921" w:rsidP="006B7FAE">
            <w:pPr>
              <w:jc w:val="both"/>
              <w:rPr>
                <w:rFonts w:ascii="Times New Roman" w:hAnsi="Times New Roman"/>
              </w:rPr>
            </w:pPr>
            <w:r w:rsidRPr="008C1BD8">
              <w:rPr>
                <w:rFonts w:ascii="Times New Roman" w:hAnsi="Times New Roman"/>
              </w:rPr>
              <w:t>p value</w:t>
            </w:r>
          </w:p>
        </w:tc>
      </w:tr>
      <w:tr w:rsidR="004D1059" w:rsidRPr="008C1BD8" w14:paraId="36D9F462" w14:textId="77777777" w:rsidTr="00504977">
        <w:tc>
          <w:tcPr>
            <w:tcW w:w="8516" w:type="dxa"/>
            <w:gridSpan w:val="6"/>
            <w:shd w:val="clear" w:color="auto" w:fill="auto"/>
          </w:tcPr>
          <w:p w14:paraId="7A0BEEED" w14:textId="77777777" w:rsidR="004D1059" w:rsidRPr="008C1BD8" w:rsidRDefault="004D1059" w:rsidP="006B7FAE">
            <w:pPr>
              <w:jc w:val="both"/>
              <w:rPr>
                <w:rFonts w:ascii="Times New Roman" w:hAnsi="Times New Roman"/>
              </w:rPr>
            </w:pPr>
            <w:r w:rsidRPr="008C1BD8">
              <w:rPr>
                <w:rFonts w:ascii="Times New Roman" w:hAnsi="Times New Roman"/>
              </w:rPr>
              <w:t>Gram positive bacteria</w:t>
            </w:r>
          </w:p>
        </w:tc>
      </w:tr>
      <w:tr w:rsidR="001006A0" w:rsidRPr="008C1BD8" w14:paraId="6FB91BCB" w14:textId="77777777" w:rsidTr="00504977">
        <w:tc>
          <w:tcPr>
            <w:tcW w:w="3256" w:type="dxa"/>
            <w:shd w:val="clear" w:color="auto" w:fill="D9D9D9"/>
          </w:tcPr>
          <w:p w14:paraId="628117DC" w14:textId="77777777" w:rsidR="004D1059" w:rsidRPr="008C1BD8" w:rsidRDefault="004D1059" w:rsidP="006B7FAE">
            <w:pPr>
              <w:jc w:val="both"/>
              <w:rPr>
                <w:rFonts w:ascii="Times New Roman" w:hAnsi="Times New Roman"/>
              </w:rPr>
            </w:pPr>
            <w:r w:rsidRPr="008C1BD8">
              <w:rPr>
                <w:rFonts w:ascii="Times New Roman" w:hAnsi="Times New Roman"/>
              </w:rPr>
              <w:t xml:space="preserve">Methicillin-sensitive </w:t>
            </w:r>
            <w:r w:rsidRPr="008C1BD8">
              <w:rPr>
                <w:rFonts w:ascii="Times New Roman" w:hAnsi="Times New Roman"/>
                <w:i/>
              </w:rPr>
              <w:t>Staphylococcus aureus</w:t>
            </w:r>
          </w:p>
        </w:tc>
        <w:tc>
          <w:tcPr>
            <w:tcW w:w="992" w:type="dxa"/>
            <w:shd w:val="clear" w:color="auto" w:fill="auto"/>
          </w:tcPr>
          <w:p w14:paraId="0D7D3EF9"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8E5871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87C2C69"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EC094AF"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0D14BD91"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9289E3F" w14:textId="77777777" w:rsidTr="00504977">
        <w:tc>
          <w:tcPr>
            <w:tcW w:w="3256" w:type="dxa"/>
            <w:shd w:val="clear" w:color="auto" w:fill="D9D9D9"/>
          </w:tcPr>
          <w:p w14:paraId="2B6C3CD3" w14:textId="77777777" w:rsidR="004D1059" w:rsidRPr="008C1BD8" w:rsidRDefault="004D1059" w:rsidP="006B7FAE">
            <w:pPr>
              <w:jc w:val="both"/>
              <w:rPr>
                <w:rFonts w:ascii="Times New Roman" w:hAnsi="Times New Roman"/>
              </w:rPr>
            </w:pPr>
            <w:r w:rsidRPr="008C1BD8">
              <w:rPr>
                <w:rFonts w:ascii="Times New Roman" w:hAnsi="Times New Roman"/>
              </w:rPr>
              <w:t xml:space="preserve">Methicillin-resistant </w:t>
            </w:r>
            <w:r w:rsidRPr="008C1BD8">
              <w:rPr>
                <w:rFonts w:ascii="Times New Roman" w:hAnsi="Times New Roman"/>
                <w:i/>
              </w:rPr>
              <w:t>Staphylococcus aureus</w:t>
            </w:r>
          </w:p>
        </w:tc>
        <w:tc>
          <w:tcPr>
            <w:tcW w:w="992" w:type="dxa"/>
            <w:shd w:val="clear" w:color="auto" w:fill="auto"/>
          </w:tcPr>
          <w:p w14:paraId="72662AB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48193EF"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A150F9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502FC0D"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3E8C586A"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9F0E57C" w14:textId="77777777" w:rsidTr="00504977">
        <w:tc>
          <w:tcPr>
            <w:tcW w:w="3256" w:type="dxa"/>
            <w:shd w:val="clear" w:color="auto" w:fill="D9D9D9"/>
          </w:tcPr>
          <w:p w14:paraId="164B9228" w14:textId="77777777" w:rsidR="004D1059" w:rsidRPr="008C1BD8" w:rsidRDefault="004D1059" w:rsidP="006B7FAE">
            <w:pPr>
              <w:jc w:val="both"/>
              <w:rPr>
                <w:rFonts w:ascii="Times New Roman" w:hAnsi="Times New Roman"/>
              </w:rPr>
            </w:pPr>
            <w:r w:rsidRPr="008C1BD8">
              <w:rPr>
                <w:rFonts w:ascii="Times New Roman" w:hAnsi="Times New Roman"/>
                <w:i/>
              </w:rPr>
              <w:t>Streptococcus pneumonia</w:t>
            </w:r>
          </w:p>
        </w:tc>
        <w:tc>
          <w:tcPr>
            <w:tcW w:w="992" w:type="dxa"/>
            <w:shd w:val="clear" w:color="auto" w:fill="auto"/>
          </w:tcPr>
          <w:p w14:paraId="6C32D60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548DD8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7672C9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C260DF2"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AF1D121"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D4C1920" w14:textId="77777777" w:rsidTr="00504977">
        <w:tc>
          <w:tcPr>
            <w:tcW w:w="3256" w:type="dxa"/>
            <w:shd w:val="clear" w:color="auto" w:fill="D9D9D9"/>
          </w:tcPr>
          <w:p w14:paraId="19A0A1B0" w14:textId="77777777" w:rsidR="004D1059" w:rsidRPr="008C1BD8" w:rsidRDefault="004D1059" w:rsidP="006B7FAE">
            <w:pPr>
              <w:jc w:val="both"/>
              <w:rPr>
                <w:rFonts w:ascii="Times New Roman" w:hAnsi="Times New Roman"/>
              </w:rPr>
            </w:pPr>
            <w:r w:rsidRPr="008C1BD8">
              <w:rPr>
                <w:rFonts w:ascii="Times New Roman" w:hAnsi="Times New Roman"/>
              </w:rPr>
              <w:t xml:space="preserve">Other </w:t>
            </w:r>
            <w:r w:rsidRPr="008C1BD8">
              <w:rPr>
                <w:rFonts w:ascii="Times New Roman" w:hAnsi="Times New Roman"/>
                <w:i/>
              </w:rPr>
              <w:t>Streptococcus</w:t>
            </w:r>
            <w:r w:rsidRPr="008C1BD8">
              <w:rPr>
                <w:rFonts w:ascii="Times New Roman" w:hAnsi="Times New Roman"/>
              </w:rPr>
              <w:t xml:space="preserve"> species</w:t>
            </w:r>
          </w:p>
        </w:tc>
        <w:tc>
          <w:tcPr>
            <w:tcW w:w="992" w:type="dxa"/>
            <w:shd w:val="clear" w:color="auto" w:fill="auto"/>
          </w:tcPr>
          <w:p w14:paraId="4267960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AF39A7C"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E7A37E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1BF5CE2"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255AF3EA"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0B527C19" w14:textId="77777777" w:rsidTr="00504977">
        <w:tc>
          <w:tcPr>
            <w:tcW w:w="3256" w:type="dxa"/>
            <w:shd w:val="clear" w:color="auto" w:fill="D9D9D9"/>
          </w:tcPr>
          <w:p w14:paraId="5B6CA52F" w14:textId="77777777" w:rsidR="004D1059" w:rsidRPr="008C1BD8" w:rsidRDefault="004D1059" w:rsidP="006B7FAE">
            <w:pPr>
              <w:jc w:val="both"/>
              <w:rPr>
                <w:rFonts w:ascii="Times New Roman" w:hAnsi="Times New Roman"/>
              </w:rPr>
            </w:pPr>
            <w:r w:rsidRPr="008C1BD8">
              <w:rPr>
                <w:rFonts w:ascii="Times New Roman" w:hAnsi="Times New Roman"/>
                <w:i/>
              </w:rPr>
              <w:t>Enterococcus</w:t>
            </w:r>
          </w:p>
        </w:tc>
        <w:tc>
          <w:tcPr>
            <w:tcW w:w="992" w:type="dxa"/>
            <w:shd w:val="clear" w:color="auto" w:fill="auto"/>
          </w:tcPr>
          <w:p w14:paraId="7209DDA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F88565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C65DE6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B125E0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6AAD0981"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70DDD231" w14:textId="77777777" w:rsidTr="00504977">
        <w:tc>
          <w:tcPr>
            <w:tcW w:w="3256" w:type="dxa"/>
            <w:shd w:val="clear" w:color="auto" w:fill="D9D9D9"/>
          </w:tcPr>
          <w:p w14:paraId="02093C84" w14:textId="08D59797" w:rsidR="001379D1" w:rsidRPr="008C1BD8" w:rsidRDefault="001379D1" w:rsidP="006B7FAE">
            <w:pPr>
              <w:jc w:val="both"/>
              <w:rPr>
                <w:rFonts w:ascii="Times New Roman" w:hAnsi="Times New Roman"/>
                <w:i/>
              </w:rPr>
            </w:pPr>
            <w:r w:rsidRPr="008C1BD8">
              <w:rPr>
                <w:rFonts w:ascii="Times New Roman" w:hAnsi="Times New Roman"/>
                <w:i/>
              </w:rPr>
              <w:t xml:space="preserve">Clostridium </w:t>
            </w:r>
            <w:proofErr w:type="spellStart"/>
            <w:r w:rsidRPr="008C1BD8">
              <w:rPr>
                <w:rFonts w:ascii="Times New Roman" w:hAnsi="Times New Roman"/>
                <w:i/>
              </w:rPr>
              <w:t>tetani</w:t>
            </w:r>
            <w:proofErr w:type="spellEnd"/>
          </w:p>
        </w:tc>
        <w:tc>
          <w:tcPr>
            <w:tcW w:w="992" w:type="dxa"/>
            <w:shd w:val="clear" w:color="auto" w:fill="auto"/>
          </w:tcPr>
          <w:p w14:paraId="37633F56"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7581A699"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09E1430E"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21D63326"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31750216" w14:textId="77777777" w:rsidR="001379D1" w:rsidRPr="008C1BD8" w:rsidRDefault="001379D1" w:rsidP="006B7FAE">
            <w:pPr>
              <w:tabs>
                <w:tab w:val="center" w:pos="4320"/>
                <w:tab w:val="right" w:pos="8640"/>
              </w:tabs>
              <w:jc w:val="both"/>
              <w:rPr>
                <w:rFonts w:ascii="Times New Roman" w:hAnsi="Times New Roman"/>
              </w:rPr>
            </w:pPr>
          </w:p>
        </w:tc>
      </w:tr>
      <w:tr w:rsidR="001006A0" w:rsidRPr="008C1BD8" w14:paraId="44E4B5EE" w14:textId="77777777" w:rsidTr="00504977">
        <w:tc>
          <w:tcPr>
            <w:tcW w:w="3256" w:type="dxa"/>
            <w:shd w:val="clear" w:color="auto" w:fill="D9D9D9"/>
          </w:tcPr>
          <w:p w14:paraId="766F8393" w14:textId="77777777" w:rsidR="004D1059" w:rsidRPr="008C1BD8" w:rsidRDefault="004D1059" w:rsidP="006B7FAE">
            <w:pPr>
              <w:jc w:val="both"/>
              <w:rPr>
                <w:rFonts w:ascii="Times New Roman" w:hAnsi="Times New Roman"/>
              </w:rPr>
            </w:pPr>
            <w:r w:rsidRPr="008C1BD8">
              <w:rPr>
                <w:rFonts w:ascii="Times New Roman" w:hAnsi="Times New Roman"/>
                <w:color w:val="000000"/>
                <w:kern w:val="24"/>
              </w:rPr>
              <w:t>Others</w:t>
            </w:r>
          </w:p>
        </w:tc>
        <w:tc>
          <w:tcPr>
            <w:tcW w:w="992" w:type="dxa"/>
            <w:shd w:val="clear" w:color="auto" w:fill="auto"/>
          </w:tcPr>
          <w:p w14:paraId="2F179CF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7ED34E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21349D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904F20E"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2DC6F654" w14:textId="77777777" w:rsidR="004D1059" w:rsidRPr="008C1BD8" w:rsidRDefault="004D1059" w:rsidP="006B7FAE">
            <w:pPr>
              <w:tabs>
                <w:tab w:val="center" w:pos="4320"/>
                <w:tab w:val="right" w:pos="8640"/>
              </w:tabs>
              <w:jc w:val="both"/>
              <w:rPr>
                <w:rFonts w:ascii="Times New Roman" w:hAnsi="Times New Roman"/>
              </w:rPr>
            </w:pPr>
          </w:p>
        </w:tc>
      </w:tr>
      <w:tr w:rsidR="004D1059" w:rsidRPr="008C1BD8" w14:paraId="290DE8F8" w14:textId="77777777" w:rsidTr="00504977">
        <w:tc>
          <w:tcPr>
            <w:tcW w:w="8516" w:type="dxa"/>
            <w:gridSpan w:val="6"/>
            <w:shd w:val="clear" w:color="auto" w:fill="auto"/>
          </w:tcPr>
          <w:p w14:paraId="152434E5" w14:textId="77777777" w:rsidR="004D1059" w:rsidRPr="008C1BD8" w:rsidRDefault="004D1059" w:rsidP="006B7FAE">
            <w:pPr>
              <w:jc w:val="both"/>
              <w:rPr>
                <w:rFonts w:ascii="Times New Roman" w:hAnsi="Times New Roman"/>
              </w:rPr>
            </w:pPr>
            <w:r w:rsidRPr="008C1BD8">
              <w:rPr>
                <w:rFonts w:ascii="Times New Roman" w:hAnsi="Times New Roman"/>
                <w:color w:val="000000"/>
                <w:kern w:val="24"/>
              </w:rPr>
              <w:t>Gram negative bacteria</w:t>
            </w:r>
          </w:p>
        </w:tc>
      </w:tr>
      <w:tr w:rsidR="001006A0" w:rsidRPr="008C1BD8" w14:paraId="679FBC20" w14:textId="77777777" w:rsidTr="00504977">
        <w:tc>
          <w:tcPr>
            <w:tcW w:w="3256" w:type="dxa"/>
            <w:shd w:val="clear" w:color="auto" w:fill="D9D9D9"/>
          </w:tcPr>
          <w:p w14:paraId="15AF3947" w14:textId="77777777" w:rsidR="004D1059" w:rsidRPr="008C1BD8" w:rsidRDefault="004D1059" w:rsidP="006B7FAE">
            <w:pPr>
              <w:jc w:val="both"/>
              <w:rPr>
                <w:rFonts w:ascii="Times New Roman" w:hAnsi="Times New Roman"/>
              </w:rPr>
            </w:pPr>
            <w:proofErr w:type="spellStart"/>
            <w:r w:rsidRPr="008C1BD8">
              <w:rPr>
                <w:rFonts w:ascii="Times New Roman" w:hAnsi="Times New Roman"/>
                <w:i/>
              </w:rPr>
              <w:t>Klebsiella</w:t>
            </w:r>
            <w:proofErr w:type="spellEnd"/>
            <w:r w:rsidRPr="008C1BD8">
              <w:rPr>
                <w:rFonts w:ascii="Times New Roman" w:hAnsi="Times New Roman"/>
                <w:i/>
              </w:rPr>
              <w:t xml:space="preserve"> pneumonia</w:t>
            </w:r>
          </w:p>
        </w:tc>
        <w:tc>
          <w:tcPr>
            <w:tcW w:w="992" w:type="dxa"/>
            <w:shd w:val="clear" w:color="auto" w:fill="auto"/>
          </w:tcPr>
          <w:p w14:paraId="7E3521B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75A9FC0"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AAF6CC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6ECFAF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0C63B191"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545BE737" w14:textId="77777777" w:rsidTr="00504977">
        <w:tc>
          <w:tcPr>
            <w:tcW w:w="3256" w:type="dxa"/>
            <w:shd w:val="clear" w:color="auto" w:fill="D9D9D9"/>
          </w:tcPr>
          <w:p w14:paraId="7600F728" w14:textId="77777777" w:rsidR="004D1059" w:rsidRPr="008C1BD8" w:rsidRDefault="004D1059" w:rsidP="006B7FAE">
            <w:pPr>
              <w:jc w:val="both"/>
              <w:rPr>
                <w:rFonts w:ascii="Times New Roman" w:hAnsi="Times New Roman"/>
                <w:color w:val="000000"/>
                <w:kern w:val="24"/>
              </w:rPr>
            </w:pPr>
            <w:r w:rsidRPr="008C1BD8">
              <w:rPr>
                <w:rFonts w:ascii="Times New Roman" w:hAnsi="Times New Roman"/>
                <w:i/>
              </w:rPr>
              <w:t>Escherichia coli</w:t>
            </w:r>
          </w:p>
        </w:tc>
        <w:tc>
          <w:tcPr>
            <w:tcW w:w="992" w:type="dxa"/>
            <w:shd w:val="clear" w:color="auto" w:fill="auto"/>
          </w:tcPr>
          <w:p w14:paraId="1E16AA1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6876E2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4997A1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EED15AD"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2865618B"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2F45CE9" w14:textId="77777777" w:rsidTr="00504977">
        <w:tc>
          <w:tcPr>
            <w:tcW w:w="3256" w:type="dxa"/>
            <w:shd w:val="clear" w:color="auto" w:fill="D9D9D9"/>
          </w:tcPr>
          <w:p w14:paraId="64C1FB06" w14:textId="77777777" w:rsidR="004D1059" w:rsidRPr="008C1BD8" w:rsidRDefault="004D1059" w:rsidP="006B7FAE">
            <w:pPr>
              <w:jc w:val="both"/>
              <w:rPr>
                <w:rFonts w:ascii="Times New Roman" w:hAnsi="Times New Roman"/>
                <w:color w:val="000000"/>
                <w:kern w:val="24"/>
              </w:rPr>
            </w:pPr>
            <w:r w:rsidRPr="008C1BD8">
              <w:rPr>
                <w:rFonts w:ascii="Times New Roman" w:hAnsi="Times New Roman"/>
                <w:i/>
              </w:rPr>
              <w:t>Pseudomonas aeruginosa</w:t>
            </w:r>
          </w:p>
        </w:tc>
        <w:tc>
          <w:tcPr>
            <w:tcW w:w="992" w:type="dxa"/>
            <w:shd w:val="clear" w:color="auto" w:fill="auto"/>
          </w:tcPr>
          <w:p w14:paraId="00C8116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650C92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440C49E"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3C3A745"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3F4D74B"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61D70D32" w14:textId="77777777" w:rsidTr="00504977">
        <w:tc>
          <w:tcPr>
            <w:tcW w:w="3256" w:type="dxa"/>
            <w:shd w:val="clear" w:color="auto" w:fill="D9D9D9"/>
          </w:tcPr>
          <w:p w14:paraId="439D0DDE"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Acinetobacter</w:t>
            </w:r>
            <w:proofErr w:type="spellEnd"/>
            <w:r w:rsidRPr="008C1BD8">
              <w:rPr>
                <w:rFonts w:ascii="Times New Roman" w:hAnsi="Times New Roman"/>
                <w:i/>
              </w:rPr>
              <w:t xml:space="preserve"> </w:t>
            </w:r>
            <w:proofErr w:type="spellStart"/>
            <w:r w:rsidRPr="008C1BD8">
              <w:rPr>
                <w:rFonts w:ascii="Times New Roman" w:hAnsi="Times New Roman"/>
                <w:i/>
              </w:rPr>
              <w:t>baumannii</w:t>
            </w:r>
            <w:proofErr w:type="spellEnd"/>
          </w:p>
        </w:tc>
        <w:tc>
          <w:tcPr>
            <w:tcW w:w="992" w:type="dxa"/>
            <w:shd w:val="clear" w:color="auto" w:fill="auto"/>
          </w:tcPr>
          <w:p w14:paraId="7B29D27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E7C10C0"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89B506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968FB55"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B7E92EB"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E87C237" w14:textId="77777777" w:rsidTr="00504977">
        <w:tc>
          <w:tcPr>
            <w:tcW w:w="3256" w:type="dxa"/>
            <w:shd w:val="clear" w:color="auto" w:fill="D9D9D9"/>
          </w:tcPr>
          <w:p w14:paraId="1222307A"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Bulkholderia</w:t>
            </w:r>
            <w:proofErr w:type="spellEnd"/>
            <w:r w:rsidRPr="008C1BD8">
              <w:rPr>
                <w:rFonts w:ascii="Times New Roman" w:hAnsi="Times New Roman"/>
                <w:i/>
              </w:rPr>
              <w:t xml:space="preserve"> </w:t>
            </w:r>
            <w:proofErr w:type="spellStart"/>
            <w:r w:rsidRPr="008C1BD8">
              <w:rPr>
                <w:rFonts w:ascii="Times New Roman" w:hAnsi="Times New Roman"/>
                <w:i/>
              </w:rPr>
              <w:t>pseudomallei</w:t>
            </w:r>
            <w:proofErr w:type="spellEnd"/>
          </w:p>
        </w:tc>
        <w:tc>
          <w:tcPr>
            <w:tcW w:w="992" w:type="dxa"/>
            <w:shd w:val="clear" w:color="auto" w:fill="auto"/>
          </w:tcPr>
          <w:p w14:paraId="44AA6EB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9665DBC"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726EDC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B7CEE7E"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42D633A3"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04FDACB5" w14:textId="77777777" w:rsidTr="00504977">
        <w:tc>
          <w:tcPr>
            <w:tcW w:w="3256" w:type="dxa"/>
            <w:shd w:val="clear" w:color="auto" w:fill="D9D9D9"/>
          </w:tcPr>
          <w:p w14:paraId="29329531"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Enterobacter</w:t>
            </w:r>
            <w:proofErr w:type="spellEnd"/>
            <w:r w:rsidRPr="008C1BD8">
              <w:rPr>
                <w:rFonts w:ascii="Times New Roman" w:hAnsi="Times New Roman"/>
                <w:i/>
              </w:rPr>
              <w:t xml:space="preserve"> cloacae</w:t>
            </w:r>
          </w:p>
        </w:tc>
        <w:tc>
          <w:tcPr>
            <w:tcW w:w="992" w:type="dxa"/>
            <w:shd w:val="clear" w:color="auto" w:fill="auto"/>
          </w:tcPr>
          <w:p w14:paraId="1492512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C3FB1D6"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2963DD4"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8CEB4C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4CF8EF35"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7784562" w14:textId="77777777" w:rsidTr="00504977">
        <w:tc>
          <w:tcPr>
            <w:tcW w:w="3256" w:type="dxa"/>
            <w:shd w:val="clear" w:color="auto" w:fill="D9D9D9"/>
          </w:tcPr>
          <w:p w14:paraId="12D7572D" w14:textId="15CC6C62" w:rsidR="004D1059" w:rsidRPr="008C1BD8" w:rsidRDefault="0018372F" w:rsidP="006B7FAE">
            <w:pPr>
              <w:jc w:val="both"/>
              <w:rPr>
                <w:rFonts w:ascii="Times New Roman" w:hAnsi="Times New Roman"/>
                <w:color w:val="000000"/>
                <w:kern w:val="24"/>
              </w:rPr>
            </w:pPr>
            <w:proofErr w:type="spellStart"/>
            <w:r w:rsidRPr="008C1BD8">
              <w:rPr>
                <w:rFonts w:ascii="Times New Roman" w:hAnsi="Times New Roman"/>
                <w:i/>
              </w:rPr>
              <w:t>Haem</w:t>
            </w:r>
            <w:r w:rsidR="004D1059" w:rsidRPr="008C1BD8">
              <w:rPr>
                <w:rFonts w:ascii="Times New Roman" w:hAnsi="Times New Roman"/>
                <w:i/>
              </w:rPr>
              <w:t>ophilus</w:t>
            </w:r>
            <w:proofErr w:type="spellEnd"/>
            <w:r w:rsidR="004D1059" w:rsidRPr="008C1BD8">
              <w:rPr>
                <w:rFonts w:ascii="Times New Roman" w:hAnsi="Times New Roman"/>
                <w:i/>
              </w:rPr>
              <w:t xml:space="preserve"> influenza</w:t>
            </w:r>
          </w:p>
        </w:tc>
        <w:tc>
          <w:tcPr>
            <w:tcW w:w="992" w:type="dxa"/>
            <w:shd w:val="clear" w:color="auto" w:fill="auto"/>
          </w:tcPr>
          <w:p w14:paraId="6A380E6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38D299D"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982153F"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E75E7FA"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3C5156B6"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7DD9C617" w14:textId="77777777" w:rsidTr="00504977">
        <w:tc>
          <w:tcPr>
            <w:tcW w:w="3256" w:type="dxa"/>
            <w:shd w:val="clear" w:color="auto" w:fill="D9D9D9"/>
          </w:tcPr>
          <w:p w14:paraId="7C0A7C17" w14:textId="77777777" w:rsidR="004D1059" w:rsidRPr="008C1BD8" w:rsidRDefault="004D1059" w:rsidP="006B7FAE">
            <w:pPr>
              <w:jc w:val="both"/>
              <w:rPr>
                <w:rFonts w:ascii="Times New Roman" w:hAnsi="Times New Roman"/>
                <w:color w:val="000000"/>
                <w:kern w:val="24"/>
              </w:rPr>
            </w:pPr>
            <w:r w:rsidRPr="008C1BD8">
              <w:rPr>
                <w:rFonts w:ascii="Times New Roman" w:hAnsi="Times New Roman"/>
                <w:i/>
              </w:rPr>
              <w:t xml:space="preserve">Salmonella </w:t>
            </w:r>
            <w:r w:rsidRPr="008C1BD8">
              <w:rPr>
                <w:rFonts w:ascii="Times New Roman" w:hAnsi="Times New Roman"/>
              </w:rPr>
              <w:t>species</w:t>
            </w:r>
          </w:p>
        </w:tc>
        <w:tc>
          <w:tcPr>
            <w:tcW w:w="992" w:type="dxa"/>
            <w:shd w:val="clear" w:color="auto" w:fill="auto"/>
          </w:tcPr>
          <w:p w14:paraId="3947871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816B6F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A75858E"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9918D66"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FEA62B7"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49A770D" w14:textId="77777777" w:rsidTr="00504977">
        <w:tc>
          <w:tcPr>
            <w:tcW w:w="3256" w:type="dxa"/>
            <w:shd w:val="clear" w:color="auto" w:fill="D9D9D9"/>
          </w:tcPr>
          <w:p w14:paraId="269168BA"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Citrobacter</w:t>
            </w:r>
            <w:proofErr w:type="spellEnd"/>
            <w:r w:rsidRPr="008C1BD8">
              <w:rPr>
                <w:rFonts w:ascii="Times New Roman" w:hAnsi="Times New Roman"/>
                <w:i/>
              </w:rPr>
              <w:t xml:space="preserve"> </w:t>
            </w:r>
            <w:r w:rsidRPr="008C1BD8">
              <w:rPr>
                <w:rFonts w:ascii="Times New Roman" w:hAnsi="Times New Roman"/>
              </w:rPr>
              <w:t>species</w:t>
            </w:r>
          </w:p>
        </w:tc>
        <w:tc>
          <w:tcPr>
            <w:tcW w:w="992" w:type="dxa"/>
            <w:shd w:val="clear" w:color="auto" w:fill="auto"/>
          </w:tcPr>
          <w:p w14:paraId="336B718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BEF063C"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BCEFC7E"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EB95FAA"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897DA32"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37F374F9" w14:textId="77777777" w:rsidTr="00504977">
        <w:tc>
          <w:tcPr>
            <w:tcW w:w="3256" w:type="dxa"/>
            <w:shd w:val="clear" w:color="auto" w:fill="D9D9D9"/>
          </w:tcPr>
          <w:p w14:paraId="04D5DAC2"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Stenotrophomonas</w:t>
            </w:r>
            <w:proofErr w:type="spellEnd"/>
            <w:r w:rsidRPr="008C1BD8">
              <w:rPr>
                <w:rFonts w:ascii="Times New Roman" w:hAnsi="Times New Roman"/>
                <w:i/>
              </w:rPr>
              <w:t xml:space="preserve"> </w:t>
            </w:r>
            <w:proofErr w:type="spellStart"/>
            <w:r w:rsidRPr="008C1BD8">
              <w:rPr>
                <w:rFonts w:ascii="Times New Roman" w:hAnsi="Times New Roman"/>
                <w:i/>
              </w:rPr>
              <w:t>maltophilia</w:t>
            </w:r>
            <w:proofErr w:type="spellEnd"/>
          </w:p>
        </w:tc>
        <w:tc>
          <w:tcPr>
            <w:tcW w:w="992" w:type="dxa"/>
            <w:shd w:val="clear" w:color="auto" w:fill="auto"/>
          </w:tcPr>
          <w:p w14:paraId="1B35FE5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016A725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BB0882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E645499"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A0E76E2"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9060CE7" w14:textId="77777777" w:rsidTr="00504977">
        <w:tc>
          <w:tcPr>
            <w:tcW w:w="3256" w:type="dxa"/>
            <w:shd w:val="clear" w:color="auto" w:fill="D9D9D9"/>
          </w:tcPr>
          <w:p w14:paraId="11DB4921" w14:textId="77777777" w:rsidR="004D1059" w:rsidRPr="008C1BD8" w:rsidRDefault="004D1059" w:rsidP="006B7FAE">
            <w:pPr>
              <w:jc w:val="both"/>
              <w:rPr>
                <w:rFonts w:ascii="Times New Roman" w:hAnsi="Times New Roman"/>
                <w:color w:val="000000"/>
                <w:kern w:val="24"/>
              </w:rPr>
            </w:pPr>
            <w:r w:rsidRPr="008C1BD8">
              <w:rPr>
                <w:rFonts w:ascii="Times New Roman" w:hAnsi="Times New Roman"/>
                <w:i/>
              </w:rPr>
              <w:t xml:space="preserve">Proteus </w:t>
            </w:r>
            <w:r w:rsidRPr="008C1BD8">
              <w:rPr>
                <w:rFonts w:ascii="Times New Roman" w:hAnsi="Times New Roman"/>
              </w:rPr>
              <w:t>species</w:t>
            </w:r>
          </w:p>
        </w:tc>
        <w:tc>
          <w:tcPr>
            <w:tcW w:w="992" w:type="dxa"/>
            <w:shd w:val="clear" w:color="auto" w:fill="auto"/>
          </w:tcPr>
          <w:p w14:paraId="2491343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18C9816"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9B3851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705C25C"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2FE18B0"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EC8B20D" w14:textId="77777777" w:rsidTr="00504977">
        <w:tc>
          <w:tcPr>
            <w:tcW w:w="3256" w:type="dxa"/>
            <w:shd w:val="clear" w:color="auto" w:fill="D9D9D9"/>
          </w:tcPr>
          <w:p w14:paraId="1829C23A" w14:textId="77777777" w:rsidR="004D1059" w:rsidRPr="008C1BD8" w:rsidRDefault="004D1059" w:rsidP="006B7FAE">
            <w:pPr>
              <w:jc w:val="both"/>
              <w:rPr>
                <w:rFonts w:ascii="Times New Roman" w:hAnsi="Times New Roman"/>
                <w:color w:val="000000"/>
                <w:kern w:val="24"/>
              </w:rPr>
            </w:pPr>
            <w:proofErr w:type="spellStart"/>
            <w:r w:rsidRPr="008C1BD8">
              <w:rPr>
                <w:rFonts w:ascii="Times New Roman" w:hAnsi="Times New Roman"/>
                <w:i/>
              </w:rPr>
              <w:t>Bacteroides</w:t>
            </w:r>
            <w:proofErr w:type="spellEnd"/>
            <w:r w:rsidRPr="008C1BD8">
              <w:rPr>
                <w:rFonts w:ascii="Times New Roman" w:hAnsi="Times New Roman"/>
                <w:i/>
              </w:rPr>
              <w:t xml:space="preserve"> </w:t>
            </w:r>
            <w:proofErr w:type="spellStart"/>
            <w:r w:rsidRPr="008C1BD8">
              <w:rPr>
                <w:rFonts w:ascii="Times New Roman" w:hAnsi="Times New Roman"/>
                <w:i/>
              </w:rPr>
              <w:t>fragilis</w:t>
            </w:r>
            <w:proofErr w:type="spellEnd"/>
          </w:p>
        </w:tc>
        <w:tc>
          <w:tcPr>
            <w:tcW w:w="992" w:type="dxa"/>
            <w:shd w:val="clear" w:color="auto" w:fill="auto"/>
          </w:tcPr>
          <w:p w14:paraId="150CE96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B633FC8"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9929EF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8E861BD"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5FA4F7F"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52E8752D" w14:textId="77777777" w:rsidTr="00504977">
        <w:tc>
          <w:tcPr>
            <w:tcW w:w="3256" w:type="dxa"/>
            <w:shd w:val="clear" w:color="auto" w:fill="D9D9D9"/>
          </w:tcPr>
          <w:p w14:paraId="7D72BE29" w14:textId="5DE31E5F" w:rsidR="001379D1" w:rsidRPr="008C1BD8" w:rsidRDefault="001379D1" w:rsidP="006B7FAE">
            <w:pPr>
              <w:jc w:val="both"/>
              <w:rPr>
                <w:rFonts w:ascii="Times New Roman" w:hAnsi="Times New Roman"/>
              </w:rPr>
            </w:pPr>
            <w:proofErr w:type="spellStart"/>
            <w:r w:rsidRPr="008C1BD8">
              <w:rPr>
                <w:rFonts w:ascii="Times New Roman" w:hAnsi="Times New Roman"/>
                <w:i/>
              </w:rPr>
              <w:t>Leptospira</w:t>
            </w:r>
            <w:proofErr w:type="spellEnd"/>
            <w:r w:rsidRPr="008C1BD8">
              <w:rPr>
                <w:rFonts w:ascii="Times New Roman" w:hAnsi="Times New Roman"/>
                <w:i/>
              </w:rPr>
              <w:t xml:space="preserve"> </w:t>
            </w:r>
            <w:r w:rsidRPr="008C1BD8">
              <w:rPr>
                <w:rFonts w:ascii="Times New Roman" w:hAnsi="Times New Roman"/>
              </w:rPr>
              <w:t>species</w:t>
            </w:r>
          </w:p>
        </w:tc>
        <w:tc>
          <w:tcPr>
            <w:tcW w:w="992" w:type="dxa"/>
            <w:shd w:val="clear" w:color="auto" w:fill="auto"/>
          </w:tcPr>
          <w:p w14:paraId="35F6160B"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3CB8743F"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0B505CF9"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250B65E5"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4150C6D3" w14:textId="77777777" w:rsidR="001379D1" w:rsidRPr="008C1BD8" w:rsidRDefault="001379D1" w:rsidP="006B7FAE">
            <w:pPr>
              <w:tabs>
                <w:tab w:val="center" w:pos="4320"/>
                <w:tab w:val="right" w:pos="8640"/>
              </w:tabs>
              <w:jc w:val="both"/>
              <w:rPr>
                <w:rFonts w:ascii="Times New Roman" w:hAnsi="Times New Roman"/>
              </w:rPr>
            </w:pPr>
          </w:p>
        </w:tc>
      </w:tr>
      <w:tr w:rsidR="001006A0" w:rsidRPr="008C1BD8" w14:paraId="14D75AB8" w14:textId="77777777" w:rsidTr="00504977">
        <w:tc>
          <w:tcPr>
            <w:tcW w:w="3256" w:type="dxa"/>
            <w:shd w:val="clear" w:color="auto" w:fill="D9D9D9"/>
          </w:tcPr>
          <w:p w14:paraId="0EB882AD" w14:textId="75F0EC36" w:rsidR="001379D1" w:rsidRPr="008C1BD8" w:rsidRDefault="001379D1" w:rsidP="006B7FAE">
            <w:pPr>
              <w:jc w:val="both"/>
              <w:rPr>
                <w:rFonts w:ascii="Times New Roman" w:hAnsi="Times New Roman"/>
                <w:i/>
              </w:rPr>
            </w:pPr>
            <w:proofErr w:type="spellStart"/>
            <w:r w:rsidRPr="008C1BD8">
              <w:rPr>
                <w:rFonts w:ascii="Times New Roman" w:hAnsi="Times New Roman"/>
                <w:i/>
              </w:rPr>
              <w:t>Coxiella</w:t>
            </w:r>
            <w:proofErr w:type="spellEnd"/>
            <w:r w:rsidRPr="008C1BD8">
              <w:rPr>
                <w:rFonts w:ascii="Times New Roman" w:hAnsi="Times New Roman"/>
                <w:i/>
              </w:rPr>
              <w:t xml:space="preserve"> </w:t>
            </w:r>
            <w:proofErr w:type="spellStart"/>
            <w:r w:rsidRPr="008C1BD8">
              <w:rPr>
                <w:rFonts w:ascii="Times New Roman" w:hAnsi="Times New Roman"/>
                <w:i/>
              </w:rPr>
              <w:t>burnetti</w:t>
            </w:r>
            <w:proofErr w:type="spellEnd"/>
          </w:p>
        </w:tc>
        <w:tc>
          <w:tcPr>
            <w:tcW w:w="992" w:type="dxa"/>
            <w:shd w:val="clear" w:color="auto" w:fill="auto"/>
          </w:tcPr>
          <w:p w14:paraId="5779D321"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77A5803D"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2335898A"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57EA43D4"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51390DE8" w14:textId="77777777" w:rsidR="001379D1" w:rsidRPr="008C1BD8" w:rsidRDefault="001379D1" w:rsidP="006B7FAE">
            <w:pPr>
              <w:tabs>
                <w:tab w:val="center" w:pos="4320"/>
                <w:tab w:val="right" w:pos="8640"/>
              </w:tabs>
              <w:jc w:val="both"/>
              <w:rPr>
                <w:rFonts w:ascii="Times New Roman" w:hAnsi="Times New Roman"/>
              </w:rPr>
            </w:pPr>
          </w:p>
        </w:tc>
      </w:tr>
      <w:tr w:rsidR="001006A0" w:rsidRPr="008C1BD8" w14:paraId="68555223" w14:textId="77777777" w:rsidTr="00504977">
        <w:tc>
          <w:tcPr>
            <w:tcW w:w="3256" w:type="dxa"/>
            <w:shd w:val="clear" w:color="auto" w:fill="D9D9D9"/>
          </w:tcPr>
          <w:p w14:paraId="6E6A9DF3" w14:textId="5C59B8AF" w:rsidR="001379D1" w:rsidRPr="008C1BD8" w:rsidRDefault="001379D1" w:rsidP="006B7FAE">
            <w:pPr>
              <w:jc w:val="both"/>
              <w:rPr>
                <w:rFonts w:ascii="Times New Roman" w:hAnsi="Times New Roman"/>
              </w:rPr>
            </w:pPr>
            <w:r w:rsidRPr="008C1BD8">
              <w:rPr>
                <w:rFonts w:ascii="Times New Roman" w:hAnsi="Times New Roman"/>
                <w:i/>
              </w:rPr>
              <w:t xml:space="preserve">Rickettsia </w:t>
            </w:r>
            <w:r w:rsidRPr="008C1BD8">
              <w:rPr>
                <w:rFonts w:ascii="Times New Roman" w:hAnsi="Times New Roman"/>
              </w:rPr>
              <w:t>species</w:t>
            </w:r>
          </w:p>
        </w:tc>
        <w:tc>
          <w:tcPr>
            <w:tcW w:w="992" w:type="dxa"/>
            <w:shd w:val="clear" w:color="auto" w:fill="auto"/>
          </w:tcPr>
          <w:p w14:paraId="0B3A6C11"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5B507428"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38851446"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646790ED"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742FC995" w14:textId="77777777" w:rsidR="001379D1" w:rsidRPr="008C1BD8" w:rsidRDefault="001379D1" w:rsidP="006B7FAE">
            <w:pPr>
              <w:tabs>
                <w:tab w:val="center" w:pos="4320"/>
                <w:tab w:val="right" w:pos="8640"/>
              </w:tabs>
              <w:jc w:val="both"/>
              <w:rPr>
                <w:rFonts w:ascii="Times New Roman" w:hAnsi="Times New Roman"/>
              </w:rPr>
            </w:pPr>
          </w:p>
        </w:tc>
      </w:tr>
      <w:tr w:rsidR="001379D1" w:rsidRPr="008C1BD8" w14:paraId="057B4D3F" w14:textId="77777777" w:rsidTr="00504977">
        <w:tc>
          <w:tcPr>
            <w:tcW w:w="8516" w:type="dxa"/>
            <w:gridSpan w:val="6"/>
            <w:shd w:val="clear" w:color="auto" w:fill="FFFFFF"/>
          </w:tcPr>
          <w:p w14:paraId="0622F0C4" w14:textId="1B5B3DF7" w:rsidR="001379D1" w:rsidRPr="008C1BD8" w:rsidRDefault="001379D1" w:rsidP="006B7FAE">
            <w:pPr>
              <w:jc w:val="both"/>
              <w:rPr>
                <w:rFonts w:ascii="Times New Roman" w:hAnsi="Times New Roman"/>
              </w:rPr>
            </w:pPr>
            <w:r w:rsidRPr="008C1BD8">
              <w:rPr>
                <w:rFonts w:ascii="Times New Roman" w:hAnsi="Times New Roman"/>
              </w:rPr>
              <w:t>Gram indeterminate bacteria</w:t>
            </w:r>
          </w:p>
        </w:tc>
      </w:tr>
      <w:tr w:rsidR="001006A0" w:rsidRPr="008C1BD8" w14:paraId="6923EE79" w14:textId="77777777" w:rsidTr="00504977">
        <w:tc>
          <w:tcPr>
            <w:tcW w:w="3256" w:type="dxa"/>
            <w:shd w:val="clear" w:color="auto" w:fill="D9D9D9"/>
          </w:tcPr>
          <w:p w14:paraId="314A7D22" w14:textId="228076BE" w:rsidR="001379D1" w:rsidRPr="008C1BD8" w:rsidRDefault="001379D1" w:rsidP="006B7FAE">
            <w:pPr>
              <w:jc w:val="both"/>
              <w:rPr>
                <w:rFonts w:ascii="Times New Roman" w:hAnsi="Times New Roman"/>
                <w:i/>
              </w:rPr>
            </w:pPr>
            <w:r w:rsidRPr="008C1BD8">
              <w:rPr>
                <w:rFonts w:ascii="Times New Roman" w:hAnsi="Times New Roman"/>
                <w:i/>
              </w:rPr>
              <w:t>Mycobacterium tuberculosis</w:t>
            </w:r>
          </w:p>
        </w:tc>
        <w:tc>
          <w:tcPr>
            <w:tcW w:w="992" w:type="dxa"/>
            <w:shd w:val="clear" w:color="auto" w:fill="auto"/>
          </w:tcPr>
          <w:p w14:paraId="11AF616A"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1038CDBE"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6E39A845" w14:textId="77777777" w:rsidR="001379D1" w:rsidRPr="008C1BD8" w:rsidRDefault="001379D1" w:rsidP="006B7FAE">
            <w:pPr>
              <w:tabs>
                <w:tab w:val="center" w:pos="4320"/>
                <w:tab w:val="right" w:pos="8640"/>
              </w:tabs>
              <w:jc w:val="both"/>
              <w:rPr>
                <w:rFonts w:ascii="Times New Roman" w:hAnsi="Times New Roman"/>
              </w:rPr>
            </w:pPr>
          </w:p>
        </w:tc>
        <w:tc>
          <w:tcPr>
            <w:tcW w:w="1134" w:type="dxa"/>
            <w:shd w:val="clear" w:color="auto" w:fill="auto"/>
          </w:tcPr>
          <w:p w14:paraId="34F94C63" w14:textId="77777777" w:rsidR="001379D1" w:rsidRPr="008C1BD8" w:rsidRDefault="001379D1" w:rsidP="006B7FAE">
            <w:pPr>
              <w:tabs>
                <w:tab w:val="center" w:pos="4320"/>
                <w:tab w:val="right" w:pos="8640"/>
              </w:tabs>
              <w:jc w:val="both"/>
              <w:rPr>
                <w:rFonts w:ascii="Times New Roman" w:hAnsi="Times New Roman"/>
              </w:rPr>
            </w:pPr>
          </w:p>
        </w:tc>
        <w:tc>
          <w:tcPr>
            <w:tcW w:w="866" w:type="dxa"/>
            <w:shd w:val="clear" w:color="auto" w:fill="auto"/>
          </w:tcPr>
          <w:p w14:paraId="5AF44C67" w14:textId="77777777" w:rsidR="001379D1" w:rsidRPr="008C1BD8" w:rsidRDefault="001379D1" w:rsidP="006B7FAE">
            <w:pPr>
              <w:tabs>
                <w:tab w:val="center" w:pos="4320"/>
                <w:tab w:val="right" w:pos="8640"/>
              </w:tabs>
              <w:jc w:val="both"/>
              <w:rPr>
                <w:rFonts w:ascii="Times New Roman" w:hAnsi="Times New Roman"/>
              </w:rPr>
            </w:pPr>
          </w:p>
        </w:tc>
      </w:tr>
      <w:tr w:rsidR="00F31BB7" w:rsidRPr="008C1BD8" w14:paraId="6CC64A0D" w14:textId="77777777" w:rsidTr="00504977">
        <w:tc>
          <w:tcPr>
            <w:tcW w:w="3256" w:type="dxa"/>
            <w:shd w:val="clear" w:color="auto" w:fill="D9D9D9"/>
          </w:tcPr>
          <w:p w14:paraId="03AA9C47" w14:textId="740AF787" w:rsidR="00F31BB7" w:rsidRPr="00504977" w:rsidRDefault="00F31BB7" w:rsidP="006B7FAE">
            <w:pPr>
              <w:keepNext/>
              <w:keepLines/>
              <w:spacing w:before="200"/>
              <w:jc w:val="both"/>
              <w:outlineLvl w:val="5"/>
              <w:rPr>
                <w:rFonts w:ascii="Times New Roman" w:hAnsi="Times New Roman"/>
              </w:rPr>
            </w:pPr>
            <w:r w:rsidRPr="00504977">
              <w:rPr>
                <w:rFonts w:ascii="Times New Roman" w:hAnsi="Times New Roman"/>
              </w:rPr>
              <w:t>Non-tuberculous mycobacteria</w:t>
            </w:r>
          </w:p>
        </w:tc>
        <w:tc>
          <w:tcPr>
            <w:tcW w:w="992" w:type="dxa"/>
            <w:shd w:val="clear" w:color="auto" w:fill="auto"/>
          </w:tcPr>
          <w:p w14:paraId="433A0C81" w14:textId="77777777" w:rsidR="00F31BB7" w:rsidRPr="008C1BD8" w:rsidRDefault="00F31BB7" w:rsidP="006B7FAE">
            <w:pPr>
              <w:tabs>
                <w:tab w:val="center" w:pos="4320"/>
                <w:tab w:val="right" w:pos="8640"/>
              </w:tabs>
              <w:jc w:val="both"/>
              <w:rPr>
                <w:rFonts w:ascii="Times New Roman" w:hAnsi="Times New Roman"/>
              </w:rPr>
            </w:pPr>
          </w:p>
        </w:tc>
        <w:tc>
          <w:tcPr>
            <w:tcW w:w="1134" w:type="dxa"/>
            <w:shd w:val="clear" w:color="auto" w:fill="auto"/>
          </w:tcPr>
          <w:p w14:paraId="24FE87CD" w14:textId="77777777" w:rsidR="00F31BB7" w:rsidRPr="008C1BD8" w:rsidRDefault="00F31BB7" w:rsidP="006B7FAE">
            <w:pPr>
              <w:tabs>
                <w:tab w:val="center" w:pos="4320"/>
                <w:tab w:val="right" w:pos="8640"/>
              </w:tabs>
              <w:jc w:val="both"/>
              <w:rPr>
                <w:rFonts w:ascii="Times New Roman" w:hAnsi="Times New Roman"/>
              </w:rPr>
            </w:pPr>
          </w:p>
        </w:tc>
        <w:tc>
          <w:tcPr>
            <w:tcW w:w="1134" w:type="dxa"/>
            <w:shd w:val="clear" w:color="auto" w:fill="auto"/>
          </w:tcPr>
          <w:p w14:paraId="53AC8A0E" w14:textId="77777777" w:rsidR="00F31BB7" w:rsidRPr="008C1BD8" w:rsidRDefault="00F31BB7" w:rsidP="006B7FAE">
            <w:pPr>
              <w:tabs>
                <w:tab w:val="center" w:pos="4320"/>
                <w:tab w:val="right" w:pos="8640"/>
              </w:tabs>
              <w:jc w:val="both"/>
              <w:rPr>
                <w:rFonts w:ascii="Times New Roman" w:hAnsi="Times New Roman"/>
              </w:rPr>
            </w:pPr>
          </w:p>
        </w:tc>
        <w:tc>
          <w:tcPr>
            <w:tcW w:w="1134" w:type="dxa"/>
            <w:shd w:val="clear" w:color="auto" w:fill="auto"/>
          </w:tcPr>
          <w:p w14:paraId="1D3918F9" w14:textId="77777777" w:rsidR="00F31BB7" w:rsidRPr="008C1BD8" w:rsidRDefault="00F31BB7" w:rsidP="006B7FAE">
            <w:pPr>
              <w:tabs>
                <w:tab w:val="center" w:pos="4320"/>
                <w:tab w:val="right" w:pos="8640"/>
              </w:tabs>
              <w:jc w:val="both"/>
              <w:rPr>
                <w:rFonts w:ascii="Times New Roman" w:hAnsi="Times New Roman"/>
              </w:rPr>
            </w:pPr>
          </w:p>
        </w:tc>
        <w:tc>
          <w:tcPr>
            <w:tcW w:w="866" w:type="dxa"/>
            <w:shd w:val="clear" w:color="auto" w:fill="auto"/>
          </w:tcPr>
          <w:p w14:paraId="327FD2C9" w14:textId="77777777" w:rsidR="00F31BB7" w:rsidRPr="008C1BD8" w:rsidRDefault="00F31BB7" w:rsidP="006B7FAE">
            <w:pPr>
              <w:tabs>
                <w:tab w:val="center" w:pos="4320"/>
                <w:tab w:val="right" w:pos="8640"/>
              </w:tabs>
              <w:jc w:val="both"/>
              <w:rPr>
                <w:rFonts w:ascii="Times New Roman" w:hAnsi="Times New Roman"/>
              </w:rPr>
            </w:pPr>
          </w:p>
        </w:tc>
      </w:tr>
      <w:tr w:rsidR="004D1059" w:rsidRPr="008C1BD8" w14:paraId="428F749C" w14:textId="77777777" w:rsidTr="00504977">
        <w:tc>
          <w:tcPr>
            <w:tcW w:w="8516" w:type="dxa"/>
            <w:gridSpan w:val="6"/>
            <w:shd w:val="clear" w:color="auto" w:fill="auto"/>
          </w:tcPr>
          <w:p w14:paraId="14635A64" w14:textId="5E66B6E7" w:rsidR="004D1059" w:rsidRPr="008C1BD8" w:rsidRDefault="004D1059" w:rsidP="006B7FAE">
            <w:pPr>
              <w:jc w:val="both"/>
              <w:rPr>
                <w:rFonts w:ascii="Times New Roman" w:hAnsi="Times New Roman"/>
              </w:rPr>
            </w:pPr>
            <w:r w:rsidRPr="008C1BD8">
              <w:rPr>
                <w:rFonts w:ascii="Times New Roman" w:hAnsi="Times New Roman"/>
              </w:rPr>
              <w:t>Fung</w:t>
            </w:r>
            <w:r w:rsidR="001379D1" w:rsidRPr="008C1BD8">
              <w:rPr>
                <w:rFonts w:ascii="Times New Roman" w:hAnsi="Times New Roman"/>
              </w:rPr>
              <w:t>i</w:t>
            </w:r>
          </w:p>
        </w:tc>
      </w:tr>
      <w:tr w:rsidR="001006A0" w:rsidRPr="008C1BD8" w14:paraId="4623E334" w14:textId="77777777" w:rsidTr="00504977">
        <w:tc>
          <w:tcPr>
            <w:tcW w:w="3256" w:type="dxa"/>
            <w:shd w:val="clear" w:color="auto" w:fill="D9D9D9"/>
          </w:tcPr>
          <w:p w14:paraId="618972EC" w14:textId="4862FB6D" w:rsidR="004D1059" w:rsidRPr="008C1BD8" w:rsidRDefault="004D1059" w:rsidP="006B7FAE">
            <w:pPr>
              <w:jc w:val="both"/>
              <w:rPr>
                <w:rFonts w:ascii="Times New Roman" w:hAnsi="Times New Roman"/>
                <w:i/>
              </w:rPr>
            </w:pPr>
            <w:r w:rsidRPr="008C1BD8">
              <w:rPr>
                <w:rFonts w:ascii="Times New Roman" w:hAnsi="Times New Roman"/>
                <w:i/>
              </w:rPr>
              <w:t xml:space="preserve">Candida </w:t>
            </w:r>
            <w:proofErr w:type="spellStart"/>
            <w:r w:rsidRPr="008C1BD8">
              <w:rPr>
                <w:rFonts w:ascii="Times New Roman" w:hAnsi="Times New Roman"/>
                <w:i/>
              </w:rPr>
              <w:t>albicans</w:t>
            </w:r>
            <w:proofErr w:type="spellEnd"/>
          </w:p>
        </w:tc>
        <w:tc>
          <w:tcPr>
            <w:tcW w:w="992" w:type="dxa"/>
            <w:shd w:val="clear" w:color="auto" w:fill="auto"/>
          </w:tcPr>
          <w:p w14:paraId="710AC10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49C9FC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7A9AA8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2FF906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31528778"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083425DF" w14:textId="77777777" w:rsidTr="00504977">
        <w:tc>
          <w:tcPr>
            <w:tcW w:w="3256" w:type="dxa"/>
            <w:shd w:val="clear" w:color="auto" w:fill="D9D9D9"/>
          </w:tcPr>
          <w:p w14:paraId="69D02F35" w14:textId="185453F3" w:rsidR="004D1059" w:rsidRPr="008C1BD8" w:rsidRDefault="004D1059" w:rsidP="006B7FAE">
            <w:pPr>
              <w:jc w:val="both"/>
              <w:rPr>
                <w:rFonts w:ascii="Times New Roman" w:hAnsi="Times New Roman"/>
              </w:rPr>
            </w:pPr>
            <w:r w:rsidRPr="008C1BD8">
              <w:rPr>
                <w:rFonts w:ascii="Times New Roman" w:hAnsi="Times New Roman"/>
                <w:i/>
              </w:rPr>
              <w:t>Candida</w:t>
            </w:r>
            <w:r w:rsidRPr="008C1BD8">
              <w:rPr>
                <w:rFonts w:ascii="Times New Roman" w:hAnsi="Times New Roman"/>
              </w:rPr>
              <w:t xml:space="preserve"> non-</w:t>
            </w:r>
            <w:proofErr w:type="spellStart"/>
            <w:r w:rsidRPr="008C1BD8">
              <w:rPr>
                <w:rFonts w:ascii="Times New Roman" w:hAnsi="Times New Roman"/>
                <w:i/>
              </w:rPr>
              <w:t>albicans</w:t>
            </w:r>
            <w:proofErr w:type="spellEnd"/>
          </w:p>
        </w:tc>
        <w:tc>
          <w:tcPr>
            <w:tcW w:w="992" w:type="dxa"/>
            <w:shd w:val="clear" w:color="auto" w:fill="auto"/>
          </w:tcPr>
          <w:p w14:paraId="72B004FA"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5BBED45"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58A530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6A0CB2D"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19F52B0"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34E4BE34" w14:textId="77777777" w:rsidTr="00504977">
        <w:tc>
          <w:tcPr>
            <w:tcW w:w="3256" w:type="dxa"/>
            <w:shd w:val="clear" w:color="auto" w:fill="D9D9D9"/>
          </w:tcPr>
          <w:p w14:paraId="539DA045" w14:textId="76255276" w:rsidR="004D1059" w:rsidRPr="008C1BD8" w:rsidRDefault="004D1059" w:rsidP="006B7FAE">
            <w:pPr>
              <w:jc w:val="both"/>
              <w:rPr>
                <w:rFonts w:ascii="Times New Roman" w:hAnsi="Times New Roman"/>
              </w:rPr>
            </w:pPr>
            <w:r w:rsidRPr="008C1BD8">
              <w:rPr>
                <w:rFonts w:ascii="Times New Roman" w:hAnsi="Times New Roman"/>
              </w:rPr>
              <w:t>Aspergillus</w:t>
            </w:r>
          </w:p>
        </w:tc>
        <w:tc>
          <w:tcPr>
            <w:tcW w:w="992" w:type="dxa"/>
            <w:shd w:val="clear" w:color="auto" w:fill="auto"/>
          </w:tcPr>
          <w:p w14:paraId="611A631C"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C59268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327DE77"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B8E3166"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90A22C6"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116B7A03" w14:textId="77777777" w:rsidTr="00504977">
        <w:tc>
          <w:tcPr>
            <w:tcW w:w="3256" w:type="dxa"/>
            <w:shd w:val="clear" w:color="auto" w:fill="D9D9D9"/>
          </w:tcPr>
          <w:p w14:paraId="52B491E4" w14:textId="47719B7C" w:rsidR="004D1059" w:rsidRPr="008C1BD8" w:rsidRDefault="004D1059" w:rsidP="006B7FAE">
            <w:pPr>
              <w:jc w:val="both"/>
              <w:rPr>
                <w:rFonts w:ascii="Times New Roman" w:hAnsi="Times New Roman"/>
              </w:rPr>
            </w:pPr>
            <w:proofErr w:type="spellStart"/>
            <w:r w:rsidRPr="008C1BD8">
              <w:rPr>
                <w:rFonts w:ascii="Times New Roman" w:hAnsi="Times New Roman"/>
              </w:rPr>
              <w:t>Blastomycocis</w:t>
            </w:r>
            <w:proofErr w:type="spellEnd"/>
          </w:p>
        </w:tc>
        <w:tc>
          <w:tcPr>
            <w:tcW w:w="992" w:type="dxa"/>
            <w:shd w:val="clear" w:color="auto" w:fill="auto"/>
          </w:tcPr>
          <w:p w14:paraId="744DBAE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5074EE2"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646A2BC3"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581DB4C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06AC0C96"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3A977668" w14:textId="77777777" w:rsidTr="00504977">
        <w:tc>
          <w:tcPr>
            <w:tcW w:w="3256" w:type="dxa"/>
            <w:shd w:val="clear" w:color="auto" w:fill="D9D9D9"/>
          </w:tcPr>
          <w:p w14:paraId="63347C4F" w14:textId="3810D15B" w:rsidR="004D1059" w:rsidRPr="008C1BD8" w:rsidRDefault="004D1059" w:rsidP="006B7FAE">
            <w:pPr>
              <w:jc w:val="both"/>
              <w:rPr>
                <w:rFonts w:ascii="Times New Roman" w:hAnsi="Times New Roman"/>
              </w:rPr>
            </w:pPr>
            <w:r w:rsidRPr="008C1BD8">
              <w:rPr>
                <w:rFonts w:ascii="Times New Roman" w:hAnsi="Times New Roman"/>
              </w:rPr>
              <w:t>His</w:t>
            </w:r>
            <w:r w:rsidR="001379D1" w:rsidRPr="008C1BD8">
              <w:rPr>
                <w:rFonts w:ascii="Times New Roman" w:hAnsi="Times New Roman"/>
              </w:rPr>
              <w:t>t</w:t>
            </w:r>
            <w:r w:rsidRPr="008C1BD8">
              <w:rPr>
                <w:rFonts w:ascii="Times New Roman" w:hAnsi="Times New Roman"/>
              </w:rPr>
              <w:t>oplasmosis</w:t>
            </w:r>
          </w:p>
        </w:tc>
        <w:tc>
          <w:tcPr>
            <w:tcW w:w="992" w:type="dxa"/>
            <w:shd w:val="clear" w:color="auto" w:fill="auto"/>
          </w:tcPr>
          <w:p w14:paraId="6F91DDE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9F9F241"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4CF88A6"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78BA0465"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3478A75" w14:textId="77777777" w:rsidR="004D1059" w:rsidRPr="008C1BD8" w:rsidRDefault="004D1059" w:rsidP="006B7FAE">
            <w:pPr>
              <w:tabs>
                <w:tab w:val="center" w:pos="4320"/>
                <w:tab w:val="right" w:pos="8640"/>
              </w:tabs>
              <w:jc w:val="both"/>
              <w:rPr>
                <w:rFonts w:ascii="Times New Roman" w:hAnsi="Times New Roman"/>
              </w:rPr>
            </w:pPr>
          </w:p>
        </w:tc>
      </w:tr>
      <w:tr w:rsidR="001006A0" w:rsidRPr="008C1BD8" w14:paraId="24D18CEE" w14:textId="77777777" w:rsidTr="00504977">
        <w:tc>
          <w:tcPr>
            <w:tcW w:w="3256" w:type="dxa"/>
            <w:shd w:val="clear" w:color="auto" w:fill="D9D9D9"/>
          </w:tcPr>
          <w:p w14:paraId="5FA64DB2" w14:textId="3EE2845E" w:rsidR="004D1059" w:rsidRPr="008C1BD8" w:rsidRDefault="004D1059" w:rsidP="006B7FAE">
            <w:pPr>
              <w:jc w:val="both"/>
              <w:rPr>
                <w:rFonts w:ascii="Times New Roman" w:hAnsi="Times New Roman"/>
              </w:rPr>
            </w:pPr>
            <w:r w:rsidRPr="008C1BD8">
              <w:rPr>
                <w:rFonts w:ascii="Times New Roman" w:hAnsi="Times New Roman"/>
              </w:rPr>
              <w:t>Cryptococcus</w:t>
            </w:r>
          </w:p>
        </w:tc>
        <w:tc>
          <w:tcPr>
            <w:tcW w:w="992" w:type="dxa"/>
            <w:shd w:val="clear" w:color="auto" w:fill="auto"/>
          </w:tcPr>
          <w:p w14:paraId="09FF7E4F"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299D4B9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26A47E9"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2557DE1"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74CAD81B" w14:textId="77777777" w:rsidR="004D1059" w:rsidRPr="008C1BD8" w:rsidRDefault="004D1059" w:rsidP="006B7FAE">
            <w:pPr>
              <w:tabs>
                <w:tab w:val="center" w:pos="4320"/>
                <w:tab w:val="right" w:pos="8640"/>
              </w:tabs>
              <w:jc w:val="both"/>
              <w:rPr>
                <w:rFonts w:ascii="Times New Roman" w:hAnsi="Times New Roman"/>
              </w:rPr>
            </w:pPr>
          </w:p>
        </w:tc>
      </w:tr>
      <w:tr w:rsidR="004D1059" w:rsidRPr="008C1BD8" w14:paraId="5DCFD0D0" w14:textId="77777777" w:rsidTr="00504977">
        <w:tc>
          <w:tcPr>
            <w:tcW w:w="8516" w:type="dxa"/>
            <w:gridSpan w:val="6"/>
            <w:shd w:val="clear" w:color="auto" w:fill="auto"/>
          </w:tcPr>
          <w:p w14:paraId="408C34BB" w14:textId="537B3AC1" w:rsidR="004D1059" w:rsidRPr="008C1BD8" w:rsidRDefault="004D1059" w:rsidP="006B7FAE">
            <w:pPr>
              <w:jc w:val="both"/>
              <w:rPr>
                <w:rFonts w:ascii="Times New Roman" w:hAnsi="Times New Roman"/>
              </w:rPr>
            </w:pPr>
            <w:r w:rsidRPr="008C1BD8">
              <w:rPr>
                <w:rFonts w:ascii="Times New Roman" w:hAnsi="Times New Roman"/>
              </w:rPr>
              <w:t>Parasites</w:t>
            </w:r>
          </w:p>
        </w:tc>
      </w:tr>
      <w:tr w:rsidR="001006A0" w:rsidRPr="008C1BD8" w14:paraId="60EF4EAF" w14:textId="77777777" w:rsidTr="00504977">
        <w:tc>
          <w:tcPr>
            <w:tcW w:w="3256" w:type="dxa"/>
            <w:shd w:val="clear" w:color="auto" w:fill="D9D9D9"/>
          </w:tcPr>
          <w:p w14:paraId="088A951B" w14:textId="3989E417" w:rsidR="004D1059" w:rsidRPr="008C1BD8" w:rsidRDefault="004D1059" w:rsidP="004C25D9">
            <w:pPr>
              <w:rPr>
                <w:rFonts w:ascii="Times New Roman" w:hAnsi="Times New Roman"/>
              </w:rPr>
            </w:pPr>
            <w:r w:rsidRPr="008C1BD8">
              <w:rPr>
                <w:rFonts w:ascii="Times New Roman" w:hAnsi="Times New Roman"/>
              </w:rPr>
              <w:t>Malaria</w:t>
            </w:r>
          </w:p>
        </w:tc>
        <w:tc>
          <w:tcPr>
            <w:tcW w:w="992" w:type="dxa"/>
            <w:shd w:val="clear" w:color="auto" w:fill="auto"/>
          </w:tcPr>
          <w:p w14:paraId="4786E29B"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1CB03E2F"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304E5DCD" w14:textId="77777777" w:rsidR="004D1059" w:rsidRPr="008C1BD8" w:rsidRDefault="004D1059" w:rsidP="006B7FAE">
            <w:pPr>
              <w:tabs>
                <w:tab w:val="center" w:pos="4320"/>
                <w:tab w:val="right" w:pos="8640"/>
              </w:tabs>
              <w:jc w:val="both"/>
              <w:rPr>
                <w:rFonts w:ascii="Times New Roman" w:hAnsi="Times New Roman"/>
              </w:rPr>
            </w:pPr>
          </w:p>
        </w:tc>
        <w:tc>
          <w:tcPr>
            <w:tcW w:w="1134" w:type="dxa"/>
            <w:shd w:val="clear" w:color="auto" w:fill="auto"/>
          </w:tcPr>
          <w:p w14:paraId="49715B50" w14:textId="77777777" w:rsidR="004D1059" w:rsidRPr="008C1BD8" w:rsidRDefault="004D1059" w:rsidP="006B7FAE">
            <w:pPr>
              <w:tabs>
                <w:tab w:val="center" w:pos="4320"/>
                <w:tab w:val="right" w:pos="8640"/>
              </w:tabs>
              <w:jc w:val="both"/>
              <w:rPr>
                <w:rFonts w:ascii="Times New Roman" w:hAnsi="Times New Roman"/>
              </w:rPr>
            </w:pPr>
          </w:p>
        </w:tc>
        <w:tc>
          <w:tcPr>
            <w:tcW w:w="866" w:type="dxa"/>
            <w:shd w:val="clear" w:color="auto" w:fill="auto"/>
          </w:tcPr>
          <w:p w14:paraId="1CC8DDBD" w14:textId="77777777" w:rsidR="004D1059" w:rsidRPr="008C1BD8" w:rsidRDefault="004D1059" w:rsidP="006B7FAE">
            <w:pPr>
              <w:tabs>
                <w:tab w:val="center" w:pos="4320"/>
                <w:tab w:val="right" w:pos="8640"/>
              </w:tabs>
              <w:jc w:val="both"/>
              <w:rPr>
                <w:rFonts w:ascii="Times New Roman" w:hAnsi="Times New Roman"/>
              </w:rPr>
            </w:pPr>
          </w:p>
        </w:tc>
      </w:tr>
      <w:tr w:rsidR="004D1059" w:rsidRPr="008C1BD8" w14:paraId="0C405102" w14:textId="77777777" w:rsidTr="00504977">
        <w:tc>
          <w:tcPr>
            <w:tcW w:w="8516" w:type="dxa"/>
            <w:gridSpan w:val="6"/>
            <w:shd w:val="clear" w:color="auto" w:fill="auto"/>
          </w:tcPr>
          <w:p w14:paraId="50A95C21" w14:textId="0F9AB251" w:rsidR="004D1059" w:rsidRPr="008C1BD8" w:rsidRDefault="004D1059" w:rsidP="006B7FAE">
            <w:pPr>
              <w:jc w:val="both"/>
              <w:rPr>
                <w:rFonts w:ascii="Times New Roman" w:hAnsi="Times New Roman"/>
              </w:rPr>
            </w:pPr>
            <w:r w:rsidRPr="008C1BD8">
              <w:rPr>
                <w:rFonts w:ascii="Times New Roman" w:hAnsi="Times New Roman"/>
              </w:rPr>
              <w:t>Virus</w:t>
            </w:r>
            <w:r w:rsidR="001379D1" w:rsidRPr="008C1BD8">
              <w:rPr>
                <w:rFonts w:ascii="Times New Roman" w:hAnsi="Times New Roman"/>
              </w:rPr>
              <w:t>es</w:t>
            </w:r>
          </w:p>
        </w:tc>
      </w:tr>
      <w:tr w:rsidR="001006A0" w:rsidRPr="008C1BD8" w14:paraId="4E1A285A" w14:textId="77777777" w:rsidTr="00504977">
        <w:tc>
          <w:tcPr>
            <w:tcW w:w="3256" w:type="dxa"/>
            <w:shd w:val="clear" w:color="auto" w:fill="D9D9D9"/>
          </w:tcPr>
          <w:p w14:paraId="046E9A9A" w14:textId="5C8AD94A" w:rsidR="00644B5F" w:rsidRPr="008C1BD8" w:rsidRDefault="00644B5F" w:rsidP="006B7FAE">
            <w:pPr>
              <w:jc w:val="both"/>
              <w:rPr>
                <w:rFonts w:ascii="Times New Roman" w:hAnsi="Times New Roman"/>
              </w:rPr>
            </w:pPr>
            <w:r w:rsidRPr="008C1BD8">
              <w:rPr>
                <w:rFonts w:ascii="Times New Roman" w:hAnsi="Times New Roman"/>
              </w:rPr>
              <w:t>Rabies</w:t>
            </w:r>
          </w:p>
        </w:tc>
        <w:tc>
          <w:tcPr>
            <w:tcW w:w="992" w:type="dxa"/>
            <w:shd w:val="clear" w:color="auto" w:fill="auto"/>
          </w:tcPr>
          <w:p w14:paraId="222DB454" w14:textId="77777777" w:rsidR="00644B5F" w:rsidRPr="008C1BD8" w:rsidRDefault="00644B5F" w:rsidP="006B7FAE">
            <w:pPr>
              <w:tabs>
                <w:tab w:val="center" w:pos="4320"/>
                <w:tab w:val="right" w:pos="8640"/>
              </w:tabs>
              <w:jc w:val="both"/>
              <w:rPr>
                <w:rFonts w:ascii="Times New Roman" w:hAnsi="Times New Roman"/>
              </w:rPr>
            </w:pPr>
          </w:p>
        </w:tc>
        <w:tc>
          <w:tcPr>
            <w:tcW w:w="1134" w:type="dxa"/>
            <w:shd w:val="clear" w:color="auto" w:fill="auto"/>
          </w:tcPr>
          <w:p w14:paraId="4E6BBEB3" w14:textId="77777777" w:rsidR="00644B5F" w:rsidRPr="008C1BD8" w:rsidRDefault="00644B5F" w:rsidP="006B7FAE">
            <w:pPr>
              <w:tabs>
                <w:tab w:val="center" w:pos="4320"/>
                <w:tab w:val="right" w:pos="8640"/>
              </w:tabs>
              <w:jc w:val="both"/>
              <w:rPr>
                <w:rFonts w:ascii="Times New Roman" w:hAnsi="Times New Roman"/>
              </w:rPr>
            </w:pPr>
          </w:p>
        </w:tc>
        <w:tc>
          <w:tcPr>
            <w:tcW w:w="1134" w:type="dxa"/>
            <w:shd w:val="clear" w:color="auto" w:fill="auto"/>
          </w:tcPr>
          <w:p w14:paraId="167FBE1C" w14:textId="77777777" w:rsidR="00644B5F" w:rsidRPr="008C1BD8" w:rsidRDefault="00644B5F" w:rsidP="006B7FAE">
            <w:pPr>
              <w:tabs>
                <w:tab w:val="center" w:pos="4320"/>
                <w:tab w:val="right" w:pos="8640"/>
              </w:tabs>
              <w:jc w:val="both"/>
              <w:rPr>
                <w:rFonts w:ascii="Times New Roman" w:hAnsi="Times New Roman"/>
              </w:rPr>
            </w:pPr>
          </w:p>
        </w:tc>
        <w:tc>
          <w:tcPr>
            <w:tcW w:w="1134" w:type="dxa"/>
            <w:shd w:val="clear" w:color="auto" w:fill="auto"/>
          </w:tcPr>
          <w:p w14:paraId="3DACECEC" w14:textId="77777777" w:rsidR="00644B5F" w:rsidRPr="008C1BD8" w:rsidRDefault="00644B5F" w:rsidP="006B7FAE">
            <w:pPr>
              <w:tabs>
                <w:tab w:val="center" w:pos="4320"/>
                <w:tab w:val="right" w:pos="8640"/>
              </w:tabs>
              <w:jc w:val="both"/>
              <w:rPr>
                <w:rFonts w:ascii="Times New Roman" w:hAnsi="Times New Roman"/>
              </w:rPr>
            </w:pPr>
          </w:p>
        </w:tc>
        <w:tc>
          <w:tcPr>
            <w:tcW w:w="866" w:type="dxa"/>
            <w:shd w:val="clear" w:color="auto" w:fill="auto"/>
          </w:tcPr>
          <w:p w14:paraId="2E09EEC8" w14:textId="77777777" w:rsidR="00644B5F" w:rsidRPr="008C1BD8" w:rsidRDefault="00644B5F" w:rsidP="006B7FAE">
            <w:pPr>
              <w:tabs>
                <w:tab w:val="center" w:pos="4320"/>
                <w:tab w:val="right" w:pos="8640"/>
              </w:tabs>
              <w:jc w:val="both"/>
              <w:rPr>
                <w:rFonts w:ascii="Times New Roman" w:hAnsi="Times New Roman"/>
              </w:rPr>
            </w:pPr>
          </w:p>
        </w:tc>
      </w:tr>
      <w:tr w:rsidR="001006A0" w:rsidRPr="008C1BD8" w14:paraId="0F07E3B4" w14:textId="77777777" w:rsidTr="00504977">
        <w:tc>
          <w:tcPr>
            <w:tcW w:w="3256" w:type="dxa"/>
            <w:shd w:val="clear" w:color="auto" w:fill="D9D9D9"/>
          </w:tcPr>
          <w:p w14:paraId="1A70663D" w14:textId="5BEB812F" w:rsidR="00203921" w:rsidRPr="008C1BD8" w:rsidRDefault="00203921" w:rsidP="006B7FAE">
            <w:pPr>
              <w:jc w:val="both"/>
              <w:rPr>
                <w:rFonts w:ascii="Times New Roman" w:hAnsi="Times New Roman"/>
                <w:color w:val="000000"/>
                <w:kern w:val="24"/>
              </w:rPr>
            </w:pPr>
            <w:r w:rsidRPr="008C1BD8">
              <w:rPr>
                <w:rFonts w:ascii="Times New Roman" w:hAnsi="Times New Roman"/>
              </w:rPr>
              <w:t>Measles</w:t>
            </w:r>
          </w:p>
        </w:tc>
        <w:tc>
          <w:tcPr>
            <w:tcW w:w="992" w:type="dxa"/>
            <w:shd w:val="clear" w:color="auto" w:fill="auto"/>
          </w:tcPr>
          <w:p w14:paraId="650EE196"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6F136E0"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6ED2DAC2"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2A1F24D6" w14:textId="77777777" w:rsidR="00203921" w:rsidRPr="008C1BD8" w:rsidRDefault="00203921" w:rsidP="006B7FAE">
            <w:pPr>
              <w:tabs>
                <w:tab w:val="center" w:pos="4320"/>
                <w:tab w:val="right" w:pos="8640"/>
              </w:tabs>
              <w:jc w:val="both"/>
              <w:rPr>
                <w:rFonts w:ascii="Times New Roman" w:hAnsi="Times New Roman"/>
              </w:rPr>
            </w:pPr>
          </w:p>
        </w:tc>
        <w:tc>
          <w:tcPr>
            <w:tcW w:w="866" w:type="dxa"/>
            <w:shd w:val="clear" w:color="auto" w:fill="auto"/>
          </w:tcPr>
          <w:p w14:paraId="07D4F000" w14:textId="77777777" w:rsidR="00203921" w:rsidRPr="008C1BD8" w:rsidRDefault="00203921" w:rsidP="006B7FAE">
            <w:pPr>
              <w:tabs>
                <w:tab w:val="center" w:pos="4320"/>
                <w:tab w:val="right" w:pos="8640"/>
              </w:tabs>
              <w:jc w:val="both"/>
              <w:rPr>
                <w:rFonts w:ascii="Times New Roman" w:hAnsi="Times New Roman"/>
              </w:rPr>
            </w:pPr>
          </w:p>
        </w:tc>
      </w:tr>
      <w:tr w:rsidR="001006A0" w:rsidRPr="008C1BD8" w14:paraId="2CF78330" w14:textId="77777777" w:rsidTr="00504977">
        <w:tc>
          <w:tcPr>
            <w:tcW w:w="3256" w:type="dxa"/>
            <w:shd w:val="clear" w:color="auto" w:fill="D9D9D9"/>
          </w:tcPr>
          <w:p w14:paraId="3CB7309B" w14:textId="74C7BD6A" w:rsidR="00203921" w:rsidRPr="008C1BD8" w:rsidRDefault="00203921" w:rsidP="006B7FAE">
            <w:pPr>
              <w:jc w:val="both"/>
              <w:rPr>
                <w:rFonts w:ascii="Times New Roman" w:hAnsi="Times New Roman"/>
                <w:color w:val="000000"/>
                <w:kern w:val="24"/>
              </w:rPr>
            </w:pPr>
            <w:r w:rsidRPr="008C1BD8">
              <w:rPr>
                <w:rFonts w:ascii="Times New Roman" w:hAnsi="Times New Roman"/>
              </w:rPr>
              <w:t>Chikungunya</w:t>
            </w:r>
          </w:p>
        </w:tc>
        <w:tc>
          <w:tcPr>
            <w:tcW w:w="992" w:type="dxa"/>
            <w:shd w:val="clear" w:color="auto" w:fill="auto"/>
          </w:tcPr>
          <w:p w14:paraId="5AD07755"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A7EED98"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426DA168"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2D5EDAC" w14:textId="77777777" w:rsidR="00203921" w:rsidRPr="008C1BD8" w:rsidRDefault="00203921" w:rsidP="006B7FAE">
            <w:pPr>
              <w:tabs>
                <w:tab w:val="center" w:pos="4320"/>
                <w:tab w:val="right" w:pos="8640"/>
              </w:tabs>
              <w:jc w:val="both"/>
              <w:rPr>
                <w:rFonts w:ascii="Times New Roman" w:hAnsi="Times New Roman"/>
              </w:rPr>
            </w:pPr>
          </w:p>
        </w:tc>
        <w:tc>
          <w:tcPr>
            <w:tcW w:w="866" w:type="dxa"/>
            <w:shd w:val="clear" w:color="auto" w:fill="auto"/>
          </w:tcPr>
          <w:p w14:paraId="640B9F9F" w14:textId="77777777" w:rsidR="00203921" w:rsidRPr="008C1BD8" w:rsidRDefault="00203921" w:rsidP="006B7FAE">
            <w:pPr>
              <w:tabs>
                <w:tab w:val="center" w:pos="4320"/>
                <w:tab w:val="right" w:pos="8640"/>
              </w:tabs>
              <w:jc w:val="both"/>
              <w:rPr>
                <w:rFonts w:ascii="Times New Roman" w:hAnsi="Times New Roman"/>
              </w:rPr>
            </w:pPr>
          </w:p>
        </w:tc>
      </w:tr>
      <w:tr w:rsidR="001006A0" w:rsidRPr="008C1BD8" w14:paraId="4068B09D" w14:textId="77777777" w:rsidTr="00504977">
        <w:tc>
          <w:tcPr>
            <w:tcW w:w="3256" w:type="dxa"/>
            <w:shd w:val="clear" w:color="auto" w:fill="D9D9D9"/>
          </w:tcPr>
          <w:p w14:paraId="39EB3BDC" w14:textId="2DBA8771" w:rsidR="00203921" w:rsidRPr="008C1BD8" w:rsidRDefault="00203921" w:rsidP="006B7FAE">
            <w:pPr>
              <w:jc w:val="both"/>
              <w:rPr>
                <w:rFonts w:ascii="Times New Roman" w:hAnsi="Times New Roman"/>
                <w:color w:val="000000"/>
                <w:kern w:val="24"/>
              </w:rPr>
            </w:pPr>
            <w:r w:rsidRPr="008C1BD8">
              <w:rPr>
                <w:rFonts w:ascii="Times New Roman" w:hAnsi="Times New Roman"/>
              </w:rPr>
              <w:t>Dengue</w:t>
            </w:r>
          </w:p>
        </w:tc>
        <w:tc>
          <w:tcPr>
            <w:tcW w:w="992" w:type="dxa"/>
            <w:shd w:val="clear" w:color="auto" w:fill="auto"/>
          </w:tcPr>
          <w:p w14:paraId="106437EC"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6FC219C5"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4638DE3"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7A46DF8E" w14:textId="77777777" w:rsidR="00203921" w:rsidRPr="008C1BD8" w:rsidRDefault="00203921" w:rsidP="006B7FAE">
            <w:pPr>
              <w:tabs>
                <w:tab w:val="center" w:pos="4320"/>
                <w:tab w:val="right" w:pos="8640"/>
              </w:tabs>
              <w:jc w:val="both"/>
              <w:rPr>
                <w:rFonts w:ascii="Times New Roman" w:hAnsi="Times New Roman"/>
              </w:rPr>
            </w:pPr>
          </w:p>
        </w:tc>
        <w:tc>
          <w:tcPr>
            <w:tcW w:w="866" w:type="dxa"/>
            <w:shd w:val="clear" w:color="auto" w:fill="auto"/>
          </w:tcPr>
          <w:p w14:paraId="0BFB3D3B" w14:textId="77777777" w:rsidR="00203921" w:rsidRPr="008C1BD8" w:rsidRDefault="00203921" w:rsidP="006B7FAE">
            <w:pPr>
              <w:tabs>
                <w:tab w:val="center" w:pos="4320"/>
                <w:tab w:val="right" w:pos="8640"/>
              </w:tabs>
              <w:jc w:val="both"/>
              <w:rPr>
                <w:rFonts w:ascii="Times New Roman" w:hAnsi="Times New Roman"/>
              </w:rPr>
            </w:pPr>
          </w:p>
        </w:tc>
      </w:tr>
      <w:tr w:rsidR="001006A0" w:rsidRPr="008C1BD8" w14:paraId="50DFDDA5" w14:textId="77777777" w:rsidTr="00504977">
        <w:tc>
          <w:tcPr>
            <w:tcW w:w="3256" w:type="dxa"/>
            <w:shd w:val="clear" w:color="auto" w:fill="D9D9D9"/>
          </w:tcPr>
          <w:p w14:paraId="0B4C4903" w14:textId="67EABE4F" w:rsidR="00203921" w:rsidRPr="008C1BD8" w:rsidRDefault="00203921" w:rsidP="006B7FAE">
            <w:pPr>
              <w:jc w:val="both"/>
              <w:rPr>
                <w:rFonts w:ascii="Times New Roman" w:hAnsi="Times New Roman"/>
                <w:color w:val="000000"/>
                <w:kern w:val="24"/>
              </w:rPr>
            </w:pPr>
            <w:r w:rsidRPr="008C1BD8">
              <w:rPr>
                <w:rFonts w:ascii="Times New Roman" w:hAnsi="Times New Roman"/>
              </w:rPr>
              <w:lastRenderedPageBreak/>
              <w:t xml:space="preserve">Influenza </w:t>
            </w:r>
          </w:p>
        </w:tc>
        <w:tc>
          <w:tcPr>
            <w:tcW w:w="992" w:type="dxa"/>
            <w:shd w:val="clear" w:color="auto" w:fill="auto"/>
          </w:tcPr>
          <w:p w14:paraId="0899A0A1"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08B3FE3C"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7C2CEAAE" w14:textId="77777777" w:rsidR="00203921" w:rsidRPr="008C1BD8" w:rsidRDefault="00203921" w:rsidP="006B7FAE">
            <w:pPr>
              <w:tabs>
                <w:tab w:val="center" w:pos="4320"/>
                <w:tab w:val="right" w:pos="8640"/>
              </w:tabs>
              <w:jc w:val="both"/>
              <w:rPr>
                <w:rFonts w:ascii="Times New Roman" w:hAnsi="Times New Roman"/>
              </w:rPr>
            </w:pPr>
          </w:p>
        </w:tc>
        <w:tc>
          <w:tcPr>
            <w:tcW w:w="1134" w:type="dxa"/>
            <w:shd w:val="clear" w:color="auto" w:fill="auto"/>
          </w:tcPr>
          <w:p w14:paraId="62341FD4" w14:textId="77777777" w:rsidR="00203921" w:rsidRPr="008C1BD8" w:rsidRDefault="00203921" w:rsidP="006B7FAE">
            <w:pPr>
              <w:tabs>
                <w:tab w:val="center" w:pos="4320"/>
                <w:tab w:val="right" w:pos="8640"/>
              </w:tabs>
              <w:jc w:val="both"/>
              <w:rPr>
                <w:rFonts w:ascii="Times New Roman" w:hAnsi="Times New Roman"/>
              </w:rPr>
            </w:pPr>
          </w:p>
        </w:tc>
        <w:tc>
          <w:tcPr>
            <w:tcW w:w="866" w:type="dxa"/>
            <w:shd w:val="clear" w:color="auto" w:fill="auto"/>
          </w:tcPr>
          <w:p w14:paraId="04B5E35B" w14:textId="77777777" w:rsidR="00203921" w:rsidRPr="008C1BD8" w:rsidRDefault="00203921" w:rsidP="006B7FAE">
            <w:pPr>
              <w:tabs>
                <w:tab w:val="center" w:pos="4320"/>
                <w:tab w:val="right" w:pos="8640"/>
              </w:tabs>
              <w:jc w:val="both"/>
              <w:rPr>
                <w:rFonts w:ascii="Times New Roman" w:hAnsi="Times New Roman"/>
              </w:rPr>
            </w:pPr>
          </w:p>
        </w:tc>
      </w:tr>
    </w:tbl>
    <w:p w14:paraId="71530891" w14:textId="20CFCCBE" w:rsidR="00583455" w:rsidRPr="008C1BD8" w:rsidRDefault="00583455" w:rsidP="00366BD9">
      <w:pPr>
        <w:jc w:val="both"/>
        <w:rPr>
          <w:rFonts w:ascii="Times New Roman" w:hAnsi="Times New Roman"/>
          <w:u w:val="single"/>
        </w:rPr>
      </w:pPr>
    </w:p>
    <w:p w14:paraId="5EEE5682" w14:textId="08403944" w:rsidR="00583455" w:rsidRPr="008C1BD8" w:rsidRDefault="00583455" w:rsidP="00504977">
      <w:pPr>
        <w:jc w:val="both"/>
        <w:rPr>
          <w:rFonts w:ascii="Times New Roman" w:hAnsi="Times New Roman"/>
        </w:rPr>
      </w:pPr>
      <w:r w:rsidRPr="008C1BD8">
        <w:rPr>
          <w:rFonts w:ascii="Times New Roman" w:hAnsi="Times New Roman"/>
        </w:rPr>
        <w:t xml:space="preserve">Data presented will include all positive cultures, histological, serological, and molecular tests, as well as clinical diagnoses (either due to strong clinical suspicion despite negative tests or non-availability of specific tests). Footnotes will enumerate number of patients for which clinical diagnoses alone were made. </w:t>
      </w:r>
    </w:p>
    <w:p w14:paraId="24B1C6E6" w14:textId="77777777" w:rsidR="00583455" w:rsidRPr="00504977" w:rsidRDefault="00583455">
      <w:pPr>
        <w:rPr>
          <w:rFonts w:ascii="Times New Roman" w:hAnsi="Times New Roman"/>
        </w:rPr>
      </w:pPr>
    </w:p>
    <w:p w14:paraId="05E79871" w14:textId="6B11B58A" w:rsidR="00583455" w:rsidRPr="008C1BD8" w:rsidRDefault="00583455">
      <w:pPr>
        <w:rPr>
          <w:rFonts w:ascii="Times New Roman" w:hAnsi="Times New Roman"/>
          <w:u w:val="single"/>
        </w:rPr>
      </w:pPr>
      <w:r w:rsidRPr="008C1BD8">
        <w:rPr>
          <w:rFonts w:ascii="Times New Roman" w:hAnsi="Times New Roman"/>
          <w:u w:val="single"/>
        </w:rPr>
        <w:br w:type="page"/>
      </w:r>
    </w:p>
    <w:p w14:paraId="25145407" w14:textId="713FE76C" w:rsidR="00366BD9" w:rsidRPr="008C1BD8" w:rsidRDefault="00366BD9" w:rsidP="00366BD9">
      <w:pPr>
        <w:jc w:val="both"/>
        <w:rPr>
          <w:rFonts w:ascii="Times New Roman" w:hAnsi="Times New Roman"/>
          <w:u w:val="single"/>
        </w:rPr>
      </w:pPr>
      <w:r w:rsidRPr="008C1BD8">
        <w:rPr>
          <w:rFonts w:ascii="Times New Roman" w:hAnsi="Times New Roman"/>
          <w:u w:val="single"/>
        </w:rPr>
        <w:lastRenderedPageBreak/>
        <w:t xml:space="preserve">Table </w:t>
      </w:r>
      <w:r w:rsidR="00F42839" w:rsidRPr="008C1BD8">
        <w:rPr>
          <w:rFonts w:ascii="Times New Roman" w:hAnsi="Times New Roman"/>
          <w:u w:val="single"/>
        </w:rPr>
        <w:t>3</w:t>
      </w:r>
      <w:r w:rsidRPr="008C1BD8">
        <w:rPr>
          <w:rFonts w:ascii="Times New Roman" w:hAnsi="Times New Roman"/>
          <w:u w:val="single"/>
        </w:rPr>
        <w:t xml:space="preserve">: </w:t>
      </w:r>
      <w:r w:rsidR="00F42839" w:rsidRPr="008C1BD8">
        <w:rPr>
          <w:rFonts w:ascii="Times New Roman" w:hAnsi="Times New Roman"/>
          <w:u w:val="single"/>
        </w:rPr>
        <w:t>Time to management according to Surviving Sepsis Campaign’s 3-hour bundle</w:t>
      </w:r>
      <w:r w:rsidR="0027356F" w:rsidRPr="008C1BD8">
        <w:rPr>
          <w:rFonts w:ascii="Times New Roman" w:hAnsi="Times New Roman"/>
          <w:u w:val="single"/>
        </w:rPr>
        <w:t xml:space="preserve"> in sepsis</w:t>
      </w:r>
    </w:p>
    <w:p w14:paraId="427CA507" w14:textId="77777777" w:rsidR="00366BD9" w:rsidRPr="008C1BD8" w:rsidRDefault="00366BD9" w:rsidP="00CB6AD0">
      <w:pPr>
        <w:jc w:val="both"/>
        <w:rPr>
          <w:rFonts w:ascii="Times New Roman" w:hAnsi="Times New Roman"/>
          <w:u w:val="single"/>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1702"/>
        <w:gridCol w:w="1134"/>
        <w:gridCol w:w="1134"/>
        <w:gridCol w:w="1134"/>
        <w:gridCol w:w="1134"/>
        <w:gridCol w:w="1134"/>
        <w:gridCol w:w="1134"/>
        <w:gridCol w:w="850"/>
      </w:tblGrid>
      <w:tr w:rsidR="001006A0" w:rsidRPr="008C1BD8" w14:paraId="6196F3CF" w14:textId="77777777" w:rsidTr="006B7FAE">
        <w:tc>
          <w:tcPr>
            <w:tcW w:w="1702" w:type="dxa"/>
            <w:vMerge w:val="restart"/>
            <w:shd w:val="clear" w:color="auto" w:fill="C0C0C0"/>
          </w:tcPr>
          <w:p w14:paraId="7DE2FB54" w14:textId="77777777" w:rsidR="00A65EE3" w:rsidRPr="008C1BD8" w:rsidRDefault="00A65EE3" w:rsidP="006B7FAE">
            <w:pPr>
              <w:tabs>
                <w:tab w:val="center" w:pos="4320"/>
                <w:tab w:val="right" w:pos="8640"/>
              </w:tabs>
              <w:jc w:val="both"/>
              <w:rPr>
                <w:rFonts w:ascii="Times New Roman" w:hAnsi="Times New Roman"/>
                <w:u w:val="single"/>
              </w:rPr>
            </w:pPr>
          </w:p>
        </w:tc>
        <w:tc>
          <w:tcPr>
            <w:tcW w:w="3402" w:type="dxa"/>
            <w:gridSpan w:val="3"/>
            <w:shd w:val="clear" w:color="auto" w:fill="C0C0C0"/>
          </w:tcPr>
          <w:p w14:paraId="0D5F3561" w14:textId="5D99F3BA" w:rsidR="00A65EE3" w:rsidRPr="008C1BD8" w:rsidRDefault="00A65EE3" w:rsidP="006B7FAE">
            <w:pPr>
              <w:jc w:val="center"/>
              <w:rPr>
                <w:rFonts w:ascii="Times New Roman" w:hAnsi="Times New Roman"/>
              </w:rPr>
            </w:pPr>
            <w:r w:rsidRPr="008C1BD8">
              <w:rPr>
                <w:rFonts w:ascii="Times New Roman" w:hAnsi="Times New Roman"/>
              </w:rPr>
              <w:t>Survivors</w:t>
            </w:r>
          </w:p>
        </w:tc>
        <w:tc>
          <w:tcPr>
            <w:tcW w:w="3402" w:type="dxa"/>
            <w:gridSpan w:val="3"/>
            <w:shd w:val="clear" w:color="auto" w:fill="C0C0C0"/>
          </w:tcPr>
          <w:p w14:paraId="1A0B3750" w14:textId="3000C48E" w:rsidR="00A65EE3" w:rsidRPr="008C1BD8" w:rsidRDefault="00A65EE3" w:rsidP="006B7FAE">
            <w:pPr>
              <w:jc w:val="center"/>
              <w:rPr>
                <w:rFonts w:ascii="Times New Roman" w:hAnsi="Times New Roman"/>
              </w:rPr>
            </w:pPr>
            <w:r w:rsidRPr="008C1BD8">
              <w:rPr>
                <w:rFonts w:ascii="Times New Roman" w:hAnsi="Times New Roman"/>
              </w:rPr>
              <w:t>Non-survivors</w:t>
            </w:r>
          </w:p>
        </w:tc>
        <w:tc>
          <w:tcPr>
            <w:tcW w:w="850" w:type="dxa"/>
            <w:vMerge w:val="restart"/>
            <w:shd w:val="clear" w:color="auto" w:fill="C0C0C0"/>
          </w:tcPr>
          <w:p w14:paraId="2487B655" w14:textId="4944EB28" w:rsidR="00F42839" w:rsidRPr="008C1BD8" w:rsidRDefault="00F42839" w:rsidP="006B7FAE">
            <w:pPr>
              <w:jc w:val="both"/>
              <w:rPr>
                <w:rFonts w:ascii="Times New Roman" w:hAnsi="Times New Roman"/>
              </w:rPr>
            </w:pPr>
            <w:r w:rsidRPr="008C1BD8">
              <w:rPr>
                <w:rFonts w:ascii="Times New Roman" w:hAnsi="Times New Roman"/>
              </w:rPr>
              <w:t>p</w:t>
            </w:r>
          </w:p>
          <w:p w14:paraId="3B55B1E8" w14:textId="3B9E0682" w:rsidR="00A65EE3" w:rsidRPr="008C1BD8" w:rsidRDefault="00A65EE3" w:rsidP="006B7FAE">
            <w:pPr>
              <w:jc w:val="both"/>
              <w:rPr>
                <w:rFonts w:ascii="Times New Roman" w:hAnsi="Times New Roman"/>
              </w:rPr>
            </w:pPr>
            <w:r w:rsidRPr="008C1BD8">
              <w:rPr>
                <w:rFonts w:ascii="Times New Roman" w:hAnsi="Times New Roman"/>
              </w:rPr>
              <w:t>value</w:t>
            </w:r>
          </w:p>
        </w:tc>
      </w:tr>
      <w:tr w:rsidR="001006A0" w:rsidRPr="008C1BD8" w14:paraId="603BA5D7" w14:textId="77777777" w:rsidTr="006B7FAE">
        <w:tc>
          <w:tcPr>
            <w:tcW w:w="1702" w:type="dxa"/>
            <w:vMerge/>
            <w:shd w:val="clear" w:color="auto" w:fill="C0C0C0"/>
          </w:tcPr>
          <w:p w14:paraId="771446EE" w14:textId="056A8F68"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C0C0C0"/>
          </w:tcPr>
          <w:p w14:paraId="5FF20687" w14:textId="386C6ED6" w:rsidR="00A65EE3" w:rsidRPr="008C1BD8" w:rsidRDefault="00A65EE3" w:rsidP="006B7FAE">
            <w:pPr>
              <w:jc w:val="both"/>
              <w:rPr>
                <w:rFonts w:ascii="Times New Roman" w:hAnsi="Times New Roman"/>
                <w:u w:val="single"/>
              </w:rPr>
            </w:pPr>
            <w:r w:rsidRPr="008C1BD8">
              <w:rPr>
                <w:rFonts w:ascii="Times New Roman" w:hAnsi="Times New Roman"/>
              </w:rPr>
              <w:t>Low</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62F162CD" w14:textId="32E4D7C4" w:rsidR="00A65EE3" w:rsidRPr="008C1BD8" w:rsidRDefault="00A65EE3" w:rsidP="006B7FAE">
            <w:pPr>
              <w:jc w:val="both"/>
              <w:rPr>
                <w:rFonts w:ascii="Times New Roman" w:hAnsi="Times New Roman"/>
                <w:u w:val="single"/>
              </w:rPr>
            </w:pPr>
            <w:r w:rsidRPr="008C1BD8">
              <w:rPr>
                <w:rFonts w:ascii="Times New Roman" w:hAnsi="Times New Roman"/>
              </w:rPr>
              <w:t>Middle</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616832AE" w14:textId="103653BF" w:rsidR="00A65EE3" w:rsidRPr="008C1BD8" w:rsidRDefault="00A65EE3" w:rsidP="006B7FAE">
            <w:pPr>
              <w:jc w:val="both"/>
              <w:rPr>
                <w:rFonts w:ascii="Times New Roman" w:hAnsi="Times New Roman"/>
                <w:u w:val="single"/>
              </w:rPr>
            </w:pPr>
            <w:r w:rsidRPr="008C1BD8">
              <w:rPr>
                <w:rFonts w:ascii="Times New Roman" w:hAnsi="Times New Roman"/>
              </w:rPr>
              <w:t>High</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756D1FBD" w14:textId="0F377C30" w:rsidR="00A65EE3" w:rsidRPr="008C1BD8" w:rsidRDefault="00A65EE3" w:rsidP="006B7FAE">
            <w:pPr>
              <w:jc w:val="both"/>
              <w:rPr>
                <w:rFonts w:ascii="Times New Roman" w:hAnsi="Times New Roman"/>
                <w:u w:val="single"/>
              </w:rPr>
            </w:pPr>
            <w:r w:rsidRPr="008C1BD8">
              <w:rPr>
                <w:rFonts w:ascii="Times New Roman" w:hAnsi="Times New Roman"/>
              </w:rPr>
              <w:t>Low</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76679064" w14:textId="5EA400F2" w:rsidR="00A65EE3" w:rsidRPr="008C1BD8" w:rsidRDefault="00A65EE3" w:rsidP="006B7FAE">
            <w:pPr>
              <w:jc w:val="both"/>
              <w:rPr>
                <w:rFonts w:ascii="Times New Roman" w:hAnsi="Times New Roman"/>
                <w:u w:val="single"/>
              </w:rPr>
            </w:pPr>
            <w:r w:rsidRPr="008C1BD8">
              <w:rPr>
                <w:rFonts w:ascii="Times New Roman" w:hAnsi="Times New Roman"/>
              </w:rPr>
              <w:t>Middle</w:t>
            </w:r>
            <w:r w:rsidR="00F42839" w:rsidRPr="008C1BD8">
              <w:rPr>
                <w:rFonts w:ascii="Times New Roman" w:hAnsi="Times New Roman"/>
              </w:rPr>
              <w:t>-</w:t>
            </w:r>
            <w:r w:rsidRPr="008C1BD8">
              <w:rPr>
                <w:rFonts w:ascii="Times New Roman" w:hAnsi="Times New Roman"/>
              </w:rPr>
              <w:t>income countries</w:t>
            </w:r>
          </w:p>
        </w:tc>
        <w:tc>
          <w:tcPr>
            <w:tcW w:w="1134" w:type="dxa"/>
            <w:shd w:val="clear" w:color="auto" w:fill="C0C0C0"/>
          </w:tcPr>
          <w:p w14:paraId="7E1B3A8B" w14:textId="54C53701" w:rsidR="00A65EE3" w:rsidRPr="008C1BD8" w:rsidRDefault="00A65EE3" w:rsidP="006B7FAE">
            <w:pPr>
              <w:jc w:val="both"/>
              <w:rPr>
                <w:rFonts w:ascii="Times New Roman" w:hAnsi="Times New Roman"/>
                <w:u w:val="single"/>
              </w:rPr>
            </w:pPr>
            <w:r w:rsidRPr="008C1BD8">
              <w:rPr>
                <w:rFonts w:ascii="Times New Roman" w:hAnsi="Times New Roman"/>
              </w:rPr>
              <w:t>High</w:t>
            </w:r>
            <w:r w:rsidR="00F42839" w:rsidRPr="008C1BD8">
              <w:rPr>
                <w:rFonts w:ascii="Times New Roman" w:hAnsi="Times New Roman"/>
              </w:rPr>
              <w:t>-</w:t>
            </w:r>
            <w:r w:rsidRPr="008C1BD8">
              <w:rPr>
                <w:rFonts w:ascii="Times New Roman" w:hAnsi="Times New Roman"/>
              </w:rPr>
              <w:t>income countries</w:t>
            </w:r>
          </w:p>
        </w:tc>
        <w:tc>
          <w:tcPr>
            <w:tcW w:w="850" w:type="dxa"/>
            <w:vMerge/>
            <w:shd w:val="clear" w:color="auto" w:fill="C0C0C0"/>
          </w:tcPr>
          <w:p w14:paraId="75A1EE30" w14:textId="77777777" w:rsidR="00A65EE3" w:rsidRPr="008C1BD8" w:rsidRDefault="00A65EE3" w:rsidP="006B7FAE">
            <w:pPr>
              <w:tabs>
                <w:tab w:val="center" w:pos="4320"/>
                <w:tab w:val="right" w:pos="8640"/>
              </w:tabs>
              <w:jc w:val="both"/>
              <w:rPr>
                <w:rFonts w:ascii="Times New Roman" w:hAnsi="Times New Roman"/>
                <w:u w:val="single"/>
              </w:rPr>
            </w:pPr>
          </w:p>
        </w:tc>
      </w:tr>
      <w:tr w:rsidR="00A65EE3" w:rsidRPr="008C1BD8" w14:paraId="5AA98FF0" w14:textId="77777777" w:rsidTr="006B7FAE">
        <w:tc>
          <w:tcPr>
            <w:tcW w:w="9356" w:type="dxa"/>
            <w:gridSpan w:val="8"/>
            <w:shd w:val="clear" w:color="auto" w:fill="FFFFFF"/>
          </w:tcPr>
          <w:p w14:paraId="252013EF" w14:textId="2CDBFB34" w:rsidR="00A65EE3" w:rsidRPr="008C1BD8" w:rsidRDefault="00F42839" w:rsidP="006B7FAE">
            <w:pPr>
              <w:jc w:val="both"/>
              <w:rPr>
                <w:rFonts w:ascii="Times New Roman" w:hAnsi="Times New Roman"/>
              </w:rPr>
            </w:pPr>
            <w:r w:rsidRPr="008C1BD8">
              <w:rPr>
                <w:rFonts w:ascii="Times New Roman" w:hAnsi="Times New Roman"/>
              </w:rPr>
              <w:t>Compliance</w:t>
            </w:r>
          </w:p>
        </w:tc>
      </w:tr>
      <w:tr w:rsidR="001006A0" w:rsidRPr="008C1BD8" w14:paraId="64BC4140" w14:textId="77777777" w:rsidTr="006B7FAE">
        <w:tc>
          <w:tcPr>
            <w:tcW w:w="1702" w:type="dxa"/>
            <w:shd w:val="clear" w:color="auto" w:fill="C0C0C0"/>
          </w:tcPr>
          <w:p w14:paraId="0DC9E4C9" w14:textId="0E40CB91" w:rsidR="00A65EE3" w:rsidRPr="008C1BD8" w:rsidRDefault="00F42839" w:rsidP="006B7FAE">
            <w:pPr>
              <w:jc w:val="both"/>
              <w:rPr>
                <w:rFonts w:ascii="Times New Roman" w:hAnsi="Times New Roman"/>
                <w:u w:val="single"/>
              </w:rPr>
            </w:pPr>
            <w:r w:rsidRPr="008C1BD8">
              <w:rPr>
                <w:rFonts w:ascii="Times New Roman" w:hAnsi="Times New Roman"/>
              </w:rPr>
              <w:t>Full bundle within 3 hours</w:t>
            </w:r>
          </w:p>
        </w:tc>
        <w:tc>
          <w:tcPr>
            <w:tcW w:w="1134" w:type="dxa"/>
            <w:shd w:val="clear" w:color="auto" w:fill="auto"/>
          </w:tcPr>
          <w:p w14:paraId="155AB64F"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5410AC85"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1EB75085"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7998CEDC"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7644D83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A2881FD"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0F0F9B0F" w14:textId="77777777" w:rsidR="00A65EE3" w:rsidRPr="008C1BD8" w:rsidRDefault="00A65EE3" w:rsidP="006B7FAE">
            <w:pPr>
              <w:tabs>
                <w:tab w:val="center" w:pos="4320"/>
                <w:tab w:val="right" w:pos="8640"/>
              </w:tabs>
              <w:jc w:val="both"/>
              <w:rPr>
                <w:rFonts w:ascii="Times New Roman" w:hAnsi="Times New Roman"/>
                <w:u w:val="single"/>
              </w:rPr>
            </w:pPr>
          </w:p>
        </w:tc>
      </w:tr>
      <w:tr w:rsidR="001006A0" w:rsidRPr="008C1BD8" w14:paraId="3BBFCA74" w14:textId="77777777" w:rsidTr="006B7FAE">
        <w:tc>
          <w:tcPr>
            <w:tcW w:w="1702" w:type="dxa"/>
            <w:shd w:val="clear" w:color="auto" w:fill="C0C0C0"/>
          </w:tcPr>
          <w:p w14:paraId="6B56136D" w14:textId="66CE2CB3" w:rsidR="00A65EE3" w:rsidRPr="008C1BD8" w:rsidRDefault="00F42839" w:rsidP="006B7FAE">
            <w:pPr>
              <w:jc w:val="both"/>
              <w:rPr>
                <w:rFonts w:ascii="Times New Roman" w:hAnsi="Times New Roman"/>
                <w:u w:val="single"/>
              </w:rPr>
            </w:pPr>
            <w:r w:rsidRPr="008C1BD8">
              <w:rPr>
                <w:rFonts w:ascii="Times New Roman" w:hAnsi="Times New Roman"/>
              </w:rPr>
              <w:t>Blood cultures within 1 hour</w:t>
            </w:r>
          </w:p>
        </w:tc>
        <w:tc>
          <w:tcPr>
            <w:tcW w:w="1134" w:type="dxa"/>
            <w:shd w:val="clear" w:color="auto" w:fill="auto"/>
          </w:tcPr>
          <w:p w14:paraId="60343322"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D9A86FA"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3C3906A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72C1FD3A"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171C86DE"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3C6EC299"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002C3A28" w14:textId="77777777" w:rsidR="00A65EE3" w:rsidRPr="008C1BD8" w:rsidRDefault="00A65EE3" w:rsidP="006B7FAE">
            <w:pPr>
              <w:tabs>
                <w:tab w:val="center" w:pos="4320"/>
                <w:tab w:val="right" w:pos="8640"/>
              </w:tabs>
              <w:jc w:val="both"/>
              <w:rPr>
                <w:rFonts w:ascii="Times New Roman" w:hAnsi="Times New Roman"/>
                <w:u w:val="single"/>
              </w:rPr>
            </w:pPr>
          </w:p>
        </w:tc>
      </w:tr>
      <w:tr w:rsidR="001006A0" w:rsidRPr="008C1BD8" w14:paraId="6E509BC5" w14:textId="77777777" w:rsidTr="006B7FAE">
        <w:tc>
          <w:tcPr>
            <w:tcW w:w="1702" w:type="dxa"/>
            <w:shd w:val="clear" w:color="auto" w:fill="C0C0C0"/>
          </w:tcPr>
          <w:p w14:paraId="47C68747" w14:textId="0E95C39E" w:rsidR="00A65EE3" w:rsidRPr="008C1BD8" w:rsidRDefault="00F42839" w:rsidP="006B7FAE">
            <w:pPr>
              <w:jc w:val="both"/>
              <w:rPr>
                <w:rFonts w:ascii="Times New Roman" w:hAnsi="Times New Roman"/>
                <w:u w:val="single"/>
              </w:rPr>
            </w:pPr>
            <w:r w:rsidRPr="008C1BD8">
              <w:rPr>
                <w:rFonts w:ascii="Times New Roman" w:hAnsi="Times New Roman"/>
              </w:rPr>
              <w:t>Antibiotics within 1 hour</w:t>
            </w:r>
          </w:p>
        </w:tc>
        <w:tc>
          <w:tcPr>
            <w:tcW w:w="1134" w:type="dxa"/>
            <w:shd w:val="clear" w:color="auto" w:fill="auto"/>
          </w:tcPr>
          <w:p w14:paraId="26408D6E"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157E7840"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2FD7E713"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08C883BF"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0F72E093"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51E24FE"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307E09F4" w14:textId="77777777" w:rsidR="00A65EE3" w:rsidRPr="008C1BD8" w:rsidRDefault="00A65EE3" w:rsidP="006B7FAE">
            <w:pPr>
              <w:tabs>
                <w:tab w:val="center" w:pos="4320"/>
                <w:tab w:val="right" w:pos="8640"/>
              </w:tabs>
              <w:jc w:val="both"/>
              <w:rPr>
                <w:rFonts w:ascii="Times New Roman" w:hAnsi="Times New Roman"/>
                <w:u w:val="single"/>
              </w:rPr>
            </w:pPr>
          </w:p>
        </w:tc>
      </w:tr>
      <w:tr w:rsidR="001006A0" w:rsidRPr="008C1BD8" w14:paraId="717EA79F" w14:textId="77777777" w:rsidTr="006B7FAE">
        <w:tc>
          <w:tcPr>
            <w:tcW w:w="1702" w:type="dxa"/>
            <w:shd w:val="clear" w:color="auto" w:fill="C0C0C0"/>
          </w:tcPr>
          <w:p w14:paraId="2574D55F" w14:textId="62D5B425" w:rsidR="00A65EE3" w:rsidRPr="008C1BD8" w:rsidRDefault="00F42839" w:rsidP="006B7FAE">
            <w:pPr>
              <w:jc w:val="both"/>
              <w:rPr>
                <w:rFonts w:ascii="Times New Roman" w:hAnsi="Times New Roman"/>
                <w:u w:val="single"/>
              </w:rPr>
            </w:pPr>
            <w:r w:rsidRPr="008C1BD8">
              <w:rPr>
                <w:rFonts w:ascii="Times New Roman" w:hAnsi="Times New Roman"/>
              </w:rPr>
              <w:t>Lactate measurement within 3 hours</w:t>
            </w:r>
          </w:p>
        </w:tc>
        <w:tc>
          <w:tcPr>
            <w:tcW w:w="1134" w:type="dxa"/>
            <w:shd w:val="clear" w:color="auto" w:fill="auto"/>
          </w:tcPr>
          <w:p w14:paraId="0E2A5A48"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09D63B8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7AB736F5"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61C451AF"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37E8A01"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688123A0"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3D40941B" w14:textId="77777777" w:rsidR="00A65EE3" w:rsidRPr="008C1BD8" w:rsidRDefault="00A65EE3" w:rsidP="006B7FAE">
            <w:pPr>
              <w:tabs>
                <w:tab w:val="center" w:pos="4320"/>
                <w:tab w:val="right" w:pos="8640"/>
              </w:tabs>
              <w:jc w:val="both"/>
              <w:rPr>
                <w:rFonts w:ascii="Times New Roman" w:hAnsi="Times New Roman"/>
                <w:u w:val="single"/>
              </w:rPr>
            </w:pPr>
          </w:p>
        </w:tc>
      </w:tr>
      <w:tr w:rsidR="001006A0" w:rsidRPr="008C1BD8" w14:paraId="4D34D6D1" w14:textId="77777777" w:rsidTr="006B7FAE">
        <w:tc>
          <w:tcPr>
            <w:tcW w:w="1702" w:type="dxa"/>
            <w:shd w:val="clear" w:color="auto" w:fill="C0C0C0"/>
          </w:tcPr>
          <w:p w14:paraId="22F17A78" w14:textId="3B6CD053" w:rsidR="00A65EE3" w:rsidRPr="008C1BD8" w:rsidRDefault="00A65EE3" w:rsidP="006B7FAE">
            <w:pPr>
              <w:jc w:val="both"/>
              <w:rPr>
                <w:rFonts w:ascii="Times New Roman" w:hAnsi="Times New Roman"/>
                <w:u w:val="single"/>
              </w:rPr>
            </w:pPr>
            <w:r w:rsidRPr="008C1BD8">
              <w:rPr>
                <w:rFonts w:ascii="Times New Roman" w:hAnsi="Times New Roman"/>
              </w:rPr>
              <w:t>Fluid resuscitation (30</w:t>
            </w:r>
            <w:r w:rsidR="0018372F" w:rsidRPr="008C1BD8">
              <w:rPr>
                <w:rFonts w:ascii="Times New Roman" w:hAnsi="Times New Roman"/>
              </w:rPr>
              <w:t>mL</w:t>
            </w:r>
            <w:r w:rsidRPr="008C1BD8">
              <w:rPr>
                <w:rFonts w:ascii="Times New Roman" w:hAnsi="Times New Roman"/>
              </w:rPr>
              <w:t>/kg)</w:t>
            </w:r>
            <w:r w:rsidR="00F42839" w:rsidRPr="008C1BD8">
              <w:rPr>
                <w:rFonts w:ascii="Times New Roman" w:hAnsi="Times New Roman"/>
              </w:rPr>
              <w:t xml:space="preserve"> within 3 hours</w:t>
            </w:r>
          </w:p>
        </w:tc>
        <w:tc>
          <w:tcPr>
            <w:tcW w:w="1134" w:type="dxa"/>
            <w:shd w:val="clear" w:color="auto" w:fill="auto"/>
          </w:tcPr>
          <w:p w14:paraId="24F4233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4F8A63D"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120E4C27"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498C2D6A"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21B70CA8" w14:textId="77777777" w:rsidR="00A65EE3" w:rsidRPr="008C1BD8" w:rsidRDefault="00A65EE3" w:rsidP="006B7FAE">
            <w:pPr>
              <w:tabs>
                <w:tab w:val="center" w:pos="4320"/>
                <w:tab w:val="right" w:pos="8640"/>
              </w:tabs>
              <w:jc w:val="both"/>
              <w:rPr>
                <w:rFonts w:ascii="Times New Roman" w:hAnsi="Times New Roman"/>
                <w:u w:val="single"/>
              </w:rPr>
            </w:pPr>
          </w:p>
        </w:tc>
        <w:tc>
          <w:tcPr>
            <w:tcW w:w="1134" w:type="dxa"/>
            <w:shd w:val="clear" w:color="auto" w:fill="auto"/>
          </w:tcPr>
          <w:p w14:paraId="066D5802" w14:textId="77777777" w:rsidR="00A65EE3" w:rsidRPr="008C1BD8" w:rsidRDefault="00A65EE3" w:rsidP="006B7FAE">
            <w:pPr>
              <w:tabs>
                <w:tab w:val="center" w:pos="4320"/>
                <w:tab w:val="right" w:pos="8640"/>
              </w:tabs>
              <w:jc w:val="both"/>
              <w:rPr>
                <w:rFonts w:ascii="Times New Roman" w:hAnsi="Times New Roman"/>
                <w:u w:val="single"/>
              </w:rPr>
            </w:pPr>
          </w:p>
        </w:tc>
        <w:tc>
          <w:tcPr>
            <w:tcW w:w="850" w:type="dxa"/>
            <w:shd w:val="clear" w:color="auto" w:fill="auto"/>
          </w:tcPr>
          <w:p w14:paraId="2BD60970" w14:textId="77777777" w:rsidR="00A65EE3" w:rsidRPr="008C1BD8" w:rsidRDefault="00A65EE3" w:rsidP="006B7FAE">
            <w:pPr>
              <w:tabs>
                <w:tab w:val="center" w:pos="4320"/>
                <w:tab w:val="right" w:pos="8640"/>
              </w:tabs>
              <w:jc w:val="both"/>
              <w:rPr>
                <w:rFonts w:ascii="Times New Roman" w:hAnsi="Times New Roman"/>
                <w:u w:val="single"/>
              </w:rPr>
            </w:pPr>
          </w:p>
        </w:tc>
      </w:tr>
      <w:tr w:rsidR="00F42839" w:rsidRPr="008C1BD8" w14:paraId="386C9AA0" w14:textId="77777777" w:rsidTr="006B7FAE">
        <w:tc>
          <w:tcPr>
            <w:tcW w:w="9356" w:type="dxa"/>
            <w:gridSpan w:val="8"/>
            <w:shd w:val="clear" w:color="auto" w:fill="FFFFFF"/>
          </w:tcPr>
          <w:p w14:paraId="551241A1" w14:textId="78EADD10" w:rsidR="00F42839" w:rsidRPr="008C1BD8" w:rsidRDefault="00F42839" w:rsidP="006B7FAE">
            <w:pPr>
              <w:jc w:val="both"/>
              <w:rPr>
                <w:rFonts w:ascii="Times New Roman" w:hAnsi="Times New Roman"/>
                <w:u w:val="single"/>
              </w:rPr>
            </w:pPr>
            <w:r w:rsidRPr="008C1BD8">
              <w:rPr>
                <w:rFonts w:ascii="Times New Roman" w:hAnsi="Times New Roman"/>
              </w:rPr>
              <w:t>Time to management, median minutes (IQR)</w:t>
            </w:r>
          </w:p>
        </w:tc>
      </w:tr>
      <w:tr w:rsidR="001006A0" w:rsidRPr="008C1BD8" w14:paraId="68F4FDDD" w14:textId="77777777" w:rsidTr="006B7FAE">
        <w:tc>
          <w:tcPr>
            <w:tcW w:w="1702" w:type="dxa"/>
            <w:shd w:val="clear" w:color="auto" w:fill="C0C0C0"/>
          </w:tcPr>
          <w:p w14:paraId="6B890B66" w14:textId="4747CB7B" w:rsidR="00F42839" w:rsidRPr="008C1BD8" w:rsidRDefault="00F42839" w:rsidP="006B7FAE">
            <w:pPr>
              <w:jc w:val="both"/>
              <w:rPr>
                <w:rFonts w:ascii="Times New Roman" w:hAnsi="Times New Roman"/>
              </w:rPr>
            </w:pPr>
            <w:r w:rsidRPr="008C1BD8">
              <w:rPr>
                <w:rFonts w:ascii="Times New Roman" w:hAnsi="Times New Roman"/>
              </w:rPr>
              <w:t>Blood cultures</w:t>
            </w:r>
          </w:p>
        </w:tc>
        <w:tc>
          <w:tcPr>
            <w:tcW w:w="1134" w:type="dxa"/>
            <w:shd w:val="clear" w:color="auto" w:fill="auto"/>
          </w:tcPr>
          <w:p w14:paraId="0387462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779B6157"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1EF24DA1"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098D940"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12D35C32"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184ABE0" w14:textId="77777777" w:rsidR="00F42839" w:rsidRPr="008C1BD8" w:rsidRDefault="00F42839" w:rsidP="006B7FAE">
            <w:pPr>
              <w:tabs>
                <w:tab w:val="center" w:pos="4320"/>
                <w:tab w:val="right" w:pos="8640"/>
              </w:tabs>
              <w:jc w:val="both"/>
              <w:rPr>
                <w:rFonts w:ascii="Times New Roman" w:hAnsi="Times New Roman"/>
                <w:u w:val="single"/>
              </w:rPr>
            </w:pPr>
          </w:p>
        </w:tc>
        <w:tc>
          <w:tcPr>
            <w:tcW w:w="850" w:type="dxa"/>
            <w:shd w:val="clear" w:color="auto" w:fill="auto"/>
          </w:tcPr>
          <w:p w14:paraId="69C295AD" w14:textId="77777777" w:rsidR="00F42839" w:rsidRPr="008C1BD8" w:rsidRDefault="00F42839" w:rsidP="006B7FAE">
            <w:pPr>
              <w:tabs>
                <w:tab w:val="center" w:pos="4320"/>
                <w:tab w:val="right" w:pos="8640"/>
              </w:tabs>
              <w:jc w:val="both"/>
              <w:rPr>
                <w:rFonts w:ascii="Times New Roman" w:hAnsi="Times New Roman"/>
                <w:u w:val="single"/>
              </w:rPr>
            </w:pPr>
          </w:p>
        </w:tc>
      </w:tr>
      <w:tr w:rsidR="001006A0" w:rsidRPr="008C1BD8" w14:paraId="26DB1D05" w14:textId="77777777" w:rsidTr="006B7FAE">
        <w:tc>
          <w:tcPr>
            <w:tcW w:w="1702" w:type="dxa"/>
            <w:shd w:val="clear" w:color="auto" w:fill="C0C0C0"/>
          </w:tcPr>
          <w:p w14:paraId="7954CE00" w14:textId="28560221" w:rsidR="00F42839" w:rsidRPr="008C1BD8" w:rsidRDefault="00F42839" w:rsidP="006B7FAE">
            <w:pPr>
              <w:jc w:val="both"/>
              <w:rPr>
                <w:rFonts w:ascii="Times New Roman" w:hAnsi="Times New Roman"/>
              </w:rPr>
            </w:pPr>
            <w:r w:rsidRPr="008C1BD8">
              <w:rPr>
                <w:rFonts w:ascii="Times New Roman" w:hAnsi="Times New Roman"/>
              </w:rPr>
              <w:t>Antibiotics</w:t>
            </w:r>
          </w:p>
        </w:tc>
        <w:tc>
          <w:tcPr>
            <w:tcW w:w="1134" w:type="dxa"/>
            <w:shd w:val="clear" w:color="auto" w:fill="auto"/>
          </w:tcPr>
          <w:p w14:paraId="456FC438"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6BC779AC"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E93B9D0"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644C43FE"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CD94289"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15DA64C1" w14:textId="77777777" w:rsidR="00F42839" w:rsidRPr="008C1BD8" w:rsidRDefault="00F42839" w:rsidP="006B7FAE">
            <w:pPr>
              <w:tabs>
                <w:tab w:val="center" w:pos="4320"/>
                <w:tab w:val="right" w:pos="8640"/>
              </w:tabs>
              <w:jc w:val="both"/>
              <w:rPr>
                <w:rFonts w:ascii="Times New Roman" w:hAnsi="Times New Roman"/>
                <w:u w:val="single"/>
              </w:rPr>
            </w:pPr>
          </w:p>
        </w:tc>
        <w:tc>
          <w:tcPr>
            <w:tcW w:w="850" w:type="dxa"/>
            <w:shd w:val="clear" w:color="auto" w:fill="auto"/>
          </w:tcPr>
          <w:p w14:paraId="7657F190" w14:textId="77777777" w:rsidR="00F42839" w:rsidRPr="008C1BD8" w:rsidRDefault="00F42839" w:rsidP="006B7FAE">
            <w:pPr>
              <w:tabs>
                <w:tab w:val="center" w:pos="4320"/>
                <w:tab w:val="right" w:pos="8640"/>
              </w:tabs>
              <w:jc w:val="both"/>
              <w:rPr>
                <w:rFonts w:ascii="Times New Roman" w:hAnsi="Times New Roman"/>
                <w:u w:val="single"/>
              </w:rPr>
            </w:pPr>
          </w:p>
        </w:tc>
      </w:tr>
      <w:tr w:rsidR="001006A0" w:rsidRPr="008C1BD8" w14:paraId="012D3C35" w14:textId="77777777" w:rsidTr="006B7FAE">
        <w:tc>
          <w:tcPr>
            <w:tcW w:w="1702" w:type="dxa"/>
            <w:shd w:val="clear" w:color="auto" w:fill="C0C0C0"/>
          </w:tcPr>
          <w:p w14:paraId="1DBFC410" w14:textId="63B7829E" w:rsidR="00F42839" w:rsidRPr="008C1BD8" w:rsidRDefault="00F42839" w:rsidP="006B7FAE">
            <w:pPr>
              <w:jc w:val="both"/>
              <w:rPr>
                <w:rFonts w:ascii="Times New Roman" w:hAnsi="Times New Roman"/>
              </w:rPr>
            </w:pPr>
            <w:r w:rsidRPr="008C1BD8">
              <w:rPr>
                <w:rFonts w:ascii="Times New Roman" w:hAnsi="Times New Roman"/>
              </w:rPr>
              <w:t>Lactate measurement</w:t>
            </w:r>
          </w:p>
        </w:tc>
        <w:tc>
          <w:tcPr>
            <w:tcW w:w="1134" w:type="dxa"/>
            <w:shd w:val="clear" w:color="auto" w:fill="auto"/>
          </w:tcPr>
          <w:p w14:paraId="60D169AF"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5CD0508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3EAEA28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4C9E4AE5"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6FAC06F5"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3593E80E" w14:textId="77777777" w:rsidR="00F42839" w:rsidRPr="008C1BD8" w:rsidRDefault="00F42839" w:rsidP="006B7FAE">
            <w:pPr>
              <w:tabs>
                <w:tab w:val="center" w:pos="4320"/>
                <w:tab w:val="right" w:pos="8640"/>
              </w:tabs>
              <w:jc w:val="both"/>
              <w:rPr>
                <w:rFonts w:ascii="Times New Roman" w:hAnsi="Times New Roman"/>
                <w:u w:val="single"/>
              </w:rPr>
            </w:pPr>
          </w:p>
        </w:tc>
        <w:tc>
          <w:tcPr>
            <w:tcW w:w="850" w:type="dxa"/>
            <w:shd w:val="clear" w:color="auto" w:fill="auto"/>
          </w:tcPr>
          <w:p w14:paraId="063A2F17" w14:textId="77777777" w:rsidR="00F42839" w:rsidRPr="008C1BD8" w:rsidRDefault="00F42839" w:rsidP="006B7FAE">
            <w:pPr>
              <w:tabs>
                <w:tab w:val="center" w:pos="4320"/>
                <w:tab w:val="right" w:pos="8640"/>
              </w:tabs>
              <w:jc w:val="both"/>
              <w:rPr>
                <w:rFonts w:ascii="Times New Roman" w:hAnsi="Times New Roman"/>
                <w:u w:val="single"/>
              </w:rPr>
            </w:pPr>
          </w:p>
        </w:tc>
      </w:tr>
      <w:tr w:rsidR="001006A0" w:rsidRPr="008C1BD8" w14:paraId="5E6810F6" w14:textId="77777777" w:rsidTr="006B7FAE">
        <w:tc>
          <w:tcPr>
            <w:tcW w:w="1702" w:type="dxa"/>
            <w:shd w:val="clear" w:color="auto" w:fill="C0C0C0"/>
          </w:tcPr>
          <w:p w14:paraId="16C4243B" w14:textId="121ACA88" w:rsidR="00F42839" w:rsidRPr="008C1BD8" w:rsidRDefault="00F42839" w:rsidP="006B7FAE">
            <w:pPr>
              <w:jc w:val="both"/>
              <w:rPr>
                <w:rFonts w:ascii="Times New Roman" w:hAnsi="Times New Roman"/>
              </w:rPr>
            </w:pPr>
            <w:r w:rsidRPr="008C1BD8">
              <w:rPr>
                <w:rFonts w:ascii="Times New Roman" w:hAnsi="Times New Roman"/>
              </w:rPr>
              <w:t>Fluid resuscitation</w:t>
            </w:r>
          </w:p>
        </w:tc>
        <w:tc>
          <w:tcPr>
            <w:tcW w:w="1134" w:type="dxa"/>
            <w:shd w:val="clear" w:color="auto" w:fill="auto"/>
          </w:tcPr>
          <w:p w14:paraId="7DAEB16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31D93961"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757AFA1A"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09D9BCAC"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0127C477" w14:textId="77777777" w:rsidR="00F42839" w:rsidRPr="008C1BD8" w:rsidRDefault="00F42839" w:rsidP="006B7FAE">
            <w:pPr>
              <w:tabs>
                <w:tab w:val="center" w:pos="4320"/>
                <w:tab w:val="right" w:pos="8640"/>
              </w:tabs>
              <w:jc w:val="both"/>
              <w:rPr>
                <w:rFonts w:ascii="Times New Roman" w:hAnsi="Times New Roman"/>
                <w:u w:val="single"/>
              </w:rPr>
            </w:pPr>
          </w:p>
        </w:tc>
        <w:tc>
          <w:tcPr>
            <w:tcW w:w="1134" w:type="dxa"/>
            <w:shd w:val="clear" w:color="auto" w:fill="auto"/>
          </w:tcPr>
          <w:p w14:paraId="6DA8C2A0" w14:textId="77777777" w:rsidR="00F42839" w:rsidRPr="008C1BD8" w:rsidRDefault="00F42839" w:rsidP="006B7FAE">
            <w:pPr>
              <w:tabs>
                <w:tab w:val="center" w:pos="4320"/>
                <w:tab w:val="right" w:pos="8640"/>
              </w:tabs>
              <w:jc w:val="both"/>
              <w:rPr>
                <w:rFonts w:ascii="Times New Roman" w:hAnsi="Times New Roman"/>
                <w:u w:val="single"/>
              </w:rPr>
            </w:pPr>
          </w:p>
        </w:tc>
        <w:tc>
          <w:tcPr>
            <w:tcW w:w="850" w:type="dxa"/>
            <w:shd w:val="clear" w:color="auto" w:fill="auto"/>
          </w:tcPr>
          <w:p w14:paraId="7E3F5335" w14:textId="77777777" w:rsidR="00F42839" w:rsidRPr="008C1BD8" w:rsidRDefault="00F42839" w:rsidP="006B7FAE">
            <w:pPr>
              <w:tabs>
                <w:tab w:val="center" w:pos="4320"/>
                <w:tab w:val="right" w:pos="8640"/>
              </w:tabs>
              <w:jc w:val="both"/>
              <w:rPr>
                <w:rFonts w:ascii="Times New Roman" w:hAnsi="Times New Roman"/>
                <w:u w:val="single"/>
              </w:rPr>
            </w:pPr>
          </w:p>
        </w:tc>
      </w:tr>
    </w:tbl>
    <w:p w14:paraId="36E30F8E" w14:textId="77777777" w:rsidR="00A65EE3" w:rsidRPr="008C1BD8" w:rsidRDefault="00A65EE3" w:rsidP="00CB6AD0">
      <w:pPr>
        <w:jc w:val="both"/>
        <w:rPr>
          <w:rFonts w:ascii="Times New Roman" w:hAnsi="Times New Roman"/>
          <w:u w:val="single"/>
        </w:rPr>
      </w:pPr>
    </w:p>
    <w:p w14:paraId="3FD87ACD" w14:textId="77777777" w:rsidR="00A65EE3" w:rsidRPr="008C1BD8" w:rsidRDefault="00A65EE3" w:rsidP="00CB6AD0">
      <w:pPr>
        <w:jc w:val="both"/>
        <w:rPr>
          <w:rFonts w:ascii="Times New Roman" w:hAnsi="Times New Roman"/>
          <w:u w:val="single"/>
        </w:rPr>
      </w:pPr>
    </w:p>
    <w:p w14:paraId="050C775B" w14:textId="25B6169B" w:rsidR="00F70AD4" w:rsidRPr="008C1BD8" w:rsidRDefault="00F70AD4" w:rsidP="00CB6AD0">
      <w:pPr>
        <w:jc w:val="both"/>
        <w:rPr>
          <w:rFonts w:ascii="Times New Roman" w:hAnsi="Times New Roman"/>
          <w:u w:val="single"/>
        </w:rPr>
      </w:pPr>
    </w:p>
    <w:p w14:paraId="5750AACE" w14:textId="11AB1087" w:rsidR="0027356F" w:rsidRPr="008C1BD8" w:rsidRDefault="0027356F"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Table 4: Outcomes</w:t>
      </w:r>
    </w:p>
    <w:p w14:paraId="4CB5743B" w14:textId="77777777" w:rsidR="0027356F" w:rsidRPr="008C1BD8" w:rsidRDefault="0027356F" w:rsidP="0027356F">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74"/>
        <w:gridCol w:w="1374"/>
        <w:gridCol w:w="1374"/>
        <w:gridCol w:w="1375"/>
        <w:gridCol w:w="1375"/>
      </w:tblGrid>
      <w:tr w:rsidR="001006A0" w:rsidRPr="008C1BD8" w14:paraId="79EA8935" w14:textId="77777777" w:rsidTr="006B7FAE">
        <w:tc>
          <w:tcPr>
            <w:tcW w:w="1644" w:type="dxa"/>
            <w:shd w:val="clear" w:color="auto" w:fill="D9D9D9"/>
          </w:tcPr>
          <w:p w14:paraId="6838DBA4"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Characteristics</w:t>
            </w:r>
          </w:p>
        </w:tc>
        <w:tc>
          <w:tcPr>
            <w:tcW w:w="1374" w:type="dxa"/>
            <w:shd w:val="clear" w:color="auto" w:fill="D9D9D9"/>
          </w:tcPr>
          <w:p w14:paraId="684F051B"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Overall results</w:t>
            </w:r>
          </w:p>
        </w:tc>
        <w:tc>
          <w:tcPr>
            <w:tcW w:w="1374" w:type="dxa"/>
            <w:shd w:val="clear" w:color="auto" w:fill="D9D9D9"/>
          </w:tcPr>
          <w:p w14:paraId="3A83D78B" w14:textId="6AA5C4F6" w:rsidR="0027356F" w:rsidRPr="008C1BD8" w:rsidRDefault="0027356F" w:rsidP="006B7FAE">
            <w:pPr>
              <w:jc w:val="both"/>
              <w:rPr>
                <w:rFonts w:ascii="Times New Roman" w:hAnsi="Times New Roman"/>
              </w:rPr>
            </w:pPr>
            <w:r w:rsidRPr="008C1BD8">
              <w:rPr>
                <w:rFonts w:ascii="Times New Roman" w:hAnsi="Times New Roman"/>
              </w:rPr>
              <w:t>Low</w:t>
            </w:r>
            <w:r w:rsidR="005D17BD" w:rsidRPr="008C1BD8">
              <w:rPr>
                <w:rFonts w:ascii="Times New Roman" w:hAnsi="Times New Roman"/>
              </w:rPr>
              <w:t>-</w:t>
            </w:r>
            <w:r w:rsidRPr="008C1BD8">
              <w:rPr>
                <w:rFonts w:ascii="Times New Roman" w:hAnsi="Times New Roman"/>
              </w:rPr>
              <w:t>income countries</w:t>
            </w:r>
          </w:p>
        </w:tc>
        <w:tc>
          <w:tcPr>
            <w:tcW w:w="1374" w:type="dxa"/>
            <w:shd w:val="clear" w:color="auto" w:fill="D9D9D9"/>
          </w:tcPr>
          <w:p w14:paraId="6EF0B733" w14:textId="7481FADD" w:rsidR="0027356F" w:rsidRPr="008C1BD8" w:rsidRDefault="0027356F" w:rsidP="006B7FAE">
            <w:pPr>
              <w:jc w:val="both"/>
              <w:rPr>
                <w:rFonts w:ascii="Times New Roman" w:hAnsi="Times New Roman"/>
              </w:rPr>
            </w:pPr>
            <w:r w:rsidRPr="008C1BD8">
              <w:rPr>
                <w:rFonts w:ascii="Times New Roman" w:hAnsi="Times New Roman"/>
              </w:rPr>
              <w:t>Middle</w:t>
            </w:r>
            <w:r w:rsidR="005D17BD" w:rsidRPr="008C1BD8">
              <w:rPr>
                <w:rFonts w:ascii="Times New Roman" w:hAnsi="Times New Roman"/>
              </w:rPr>
              <w:t>-</w:t>
            </w:r>
            <w:r w:rsidRPr="008C1BD8">
              <w:rPr>
                <w:rFonts w:ascii="Times New Roman" w:hAnsi="Times New Roman"/>
              </w:rPr>
              <w:t>income countries</w:t>
            </w:r>
          </w:p>
        </w:tc>
        <w:tc>
          <w:tcPr>
            <w:tcW w:w="1375" w:type="dxa"/>
            <w:shd w:val="clear" w:color="auto" w:fill="D9D9D9"/>
          </w:tcPr>
          <w:p w14:paraId="23B11937" w14:textId="3981E6E6" w:rsidR="0027356F" w:rsidRPr="008C1BD8" w:rsidRDefault="0027356F" w:rsidP="006B7FAE">
            <w:pPr>
              <w:jc w:val="both"/>
              <w:rPr>
                <w:rFonts w:ascii="Times New Roman" w:hAnsi="Times New Roman"/>
              </w:rPr>
            </w:pPr>
            <w:r w:rsidRPr="008C1BD8">
              <w:rPr>
                <w:rFonts w:ascii="Times New Roman" w:hAnsi="Times New Roman"/>
              </w:rPr>
              <w:t>High</w:t>
            </w:r>
            <w:r w:rsidR="005D17BD" w:rsidRPr="008C1BD8">
              <w:rPr>
                <w:rFonts w:ascii="Times New Roman" w:hAnsi="Times New Roman"/>
              </w:rPr>
              <w:t>-</w:t>
            </w:r>
            <w:r w:rsidRPr="008C1BD8">
              <w:rPr>
                <w:rFonts w:ascii="Times New Roman" w:hAnsi="Times New Roman"/>
              </w:rPr>
              <w:t>income countries</w:t>
            </w:r>
          </w:p>
        </w:tc>
        <w:tc>
          <w:tcPr>
            <w:tcW w:w="1375" w:type="dxa"/>
            <w:shd w:val="clear" w:color="auto" w:fill="D9D9D9"/>
          </w:tcPr>
          <w:p w14:paraId="5C2105DB" w14:textId="77777777" w:rsidR="0027356F" w:rsidRPr="008C1BD8" w:rsidRDefault="0027356F" w:rsidP="006B7FAE">
            <w:pPr>
              <w:jc w:val="both"/>
              <w:rPr>
                <w:rFonts w:ascii="Times New Roman" w:hAnsi="Times New Roman"/>
              </w:rPr>
            </w:pPr>
            <w:r w:rsidRPr="008C1BD8">
              <w:rPr>
                <w:rFonts w:ascii="Times New Roman" w:hAnsi="Times New Roman"/>
              </w:rPr>
              <w:t>p value</w:t>
            </w:r>
          </w:p>
        </w:tc>
      </w:tr>
      <w:tr w:rsidR="0027356F" w:rsidRPr="008C1BD8" w14:paraId="23EA4257" w14:textId="77777777" w:rsidTr="006B7FAE">
        <w:tc>
          <w:tcPr>
            <w:tcW w:w="8516" w:type="dxa"/>
            <w:gridSpan w:val="6"/>
            <w:shd w:val="clear" w:color="auto" w:fill="auto"/>
          </w:tcPr>
          <w:p w14:paraId="359EB09D" w14:textId="3EBACBE8" w:rsidR="0027356F" w:rsidRPr="008C1BD8" w:rsidRDefault="0027356F" w:rsidP="006B7FAE">
            <w:pPr>
              <w:jc w:val="both"/>
              <w:rPr>
                <w:rFonts w:ascii="Times New Roman" w:hAnsi="Times New Roman"/>
              </w:rPr>
            </w:pPr>
            <w:r w:rsidRPr="008C1BD8">
              <w:rPr>
                <w:rFonts w:ascii="Times New Roman" w:hAnsi="Times New Roman"/>
              </w:rPr>
              <w:t xml:space="preserve">Mortality, </w:t>
            </w:r>
            <w:r w:rsidR="00E260B1" w:rsidRPr="008C1BD8">
              <w:rPr>
                <w:rFonts w:ascii="Times New Roman" w:hAnsi="Times New Roman"/>
              </w:rPr>
              <w:t>N</w:t>
            </w:r>
            <w:r w:rsidRPr="008C1BD8">
              <w:rPr>
                <w:rFonts w:ascii="Times New Roman" w:hAnsi="Times New Roman"/>
              </w:rPr>
              <w:t xml:space="preserve"> (%)</w:t>
            </w:r>
          </w:p>
        </w:tc>
      </w:tr>
      <w:tr w:rsidR="001006A0" w:rsidRPr="008C1BD8" w14:paraId="0FDDBC12" w14:textId="77777777" w:rsidTr="006B7FAE">
        <w:tc>
          <w:tcPr>
            <w:tcW w:w="1644" w:type="dxa"/>
            <w:shd w:val="clear" w:color="auto" w:fill="D9D9D9"/>
          </w:tcPr>
          <w:p w14:paraId="6CFFCC22"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Hospital</w:t>
            </w:r>
          </w:p>
        </w:tc>
        <w:tc>
          <w:tcPr>
            <w:tcW w:w="1374" w:type="dxa"/>
            <w:shd w:val="clear" w:color="auto" w:fill="D9D9D9"/>
          </w:tcPr>
          <w:p w14:paraId="2C472DF6" w14:textId="77777777" w:rsidR="0027356F" w:rsidRPr="008C1BD8" w:rsidRDefault="0027356F" w:rsidP="006B7FAE">
            <w:pPr>
              <w:jc w:val="both"/>
              <w:rPr>
                <w:rFonts w:ascii="Times New Roman" w:hAnsi="Times New Roman"/>
              </w:rPr>
            </w:pPr>
          </w:p>
        </w:tc>
        <w:tc>
          <w:tcPr>
            <w:tcW w:w="1374" w:type="dxa"/>
            <w:shd w:val="clear" w:color="auto" w:fill="D9D9D9"/>
          </w:tcPr>
          <w:p w14:paraId="41BB08B7" w14:textId="77777777" w:rsidR="0027356F" w:rsidRPr="008C1BD8" w:rsidRDefault="0027356F" w:rsidP="006B7FAE">
            <w:pPr>
              <w:jc w:val="both"/>
              <w:rPr>
                <w:rFonts w:ascii="Times New Roman" w:hAnsi="Times New Roman"/>
              </w:rPr>
            </w:pPr>
          </w:p>
        </w:tc>
        <w:tc>
          <w:tcPr>
            <w:tcW w:w="1374" w:type="dxa"/>
            <w:shd w:val="clear" w:color="auto" w:fill="D9D9D9"/>
          </w:tcPr>
          <w:p w14:paraId="3F4A1FDC" w14:textId="77777777" w:rsidR="0027356F" w:rsidRPr="008C1BD8" w:rsidRDefault="0027356F" w:rsidP="006B7FAE">
            <w:pPr>
              <w:jc w:val="both"/>
              <w:rPr>
                <w:rFonts w:ascii="Times New Roman" w:hAnsi="Times New Roman"/>
              </w:rPr>
            </w:pPr>
          </w:p>
        </w:tc>
        <w:tc>
          <w:tcPr>
            <w:tcW w:w="1375" w:type="dxa"/>
            <w:shd w:val="clear" w:color="auto" w:fill="D9D9D9"/>
          </w:tcPr>
          <w:p w14:paraId="19B50A6C" w14:textId="77777777" w:rsidR="0027356F" w:rsidRPr="008C1BD8" w:rsidRDefault="0027356F" w:rsidP="006B7FAE">
            <w:pPr>
              <w:jc w:val="both"/>
              <w:rPr>
                <w:rFonts w:ascii="Times New Roman" w:hAnsi="Times New Roman"/>
              </w:rPr>
            </w:pPr>
          </w:p>
        </w:tc>
        <w:tc>
          <w:tcPr>
            <w:tcW w:w="1375" w:type="dxa"/>
            <w:shd w:val="clear" w:color="auto" w:fill="D9D9D9"/>
          </w:tcPr>
          <w:p w14:paraId="515DA05C" w14:textId="77777777" w:rsidR="0027356F" w:rsidRPr="008C1BD8" w:rsidRDefault="0027356F" w:rsidP="006B7FAE">
            <w:pPr>
              <w:jc w:val="both"/>
              <w:rPr>
                <w:rFonts w:ascii="Times New Roman" w:hAnsi="Times New Roman"/>
              </w:rPr>
            </w:pPr>
          </w:p>
        </w:tc>
      </w:tr>
      <w:tr w:rsidR="001006A0" w:rsidRPr="008C1BD8" w14:paraId="4D02065C" w14:textId="77777777" w:rsidTr="006B7FAE">
        <w:tc>
          <w:tcPr>
            <w:tcW w:w="1644" w:type="dxa"/>
            <w:shd w:val="clear" w:color="auto" w:fill="D9D9D9"/>
          </w:tcPr>
          <w:p w14:paraId="4884BF6D"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ICU</w:t>
            </w:r>
          </w:p>
        </w:tc>
        <w:tc>
          <w:tcPr>
            <w:tcW w:w="1374" w:type="dxa"/>
            <w:shd w:val="clear" w:color="auto" w:fill="D9D9D9"/>
          </w:tcPr>
          <w:p w14:paraId="27B09DFA" w14:textId="77777777" w:rsidR="0027356F" w:rsidRPr="008C1BD8" w:rsidRDefault="0027356F" w:rsidP="006B7FAE">
            <w:pPr>
              <w:jc w:val="both"/>
              <w:rPr>
                <w:rFonts w:ascii="Times New Roman" w:hAnsi="Times New Roman"/>
              </w:rPr>
            </w:pPr>
          </w:p>
        </w:tc>
        <w:tc>
          <w:tcPr>
            <w:tcW w:w="1374" w:type="dxa"/>
            <w:shd w:val="clear" w:color="auto" w:fill="D9D9D9"/>
          </w:tcPr>
          <w:p w14:paraId="3DA95072" w14:textId="77777777" w:rsidR="0027356F" w:rsidRPr="008C1BD8" w:rsidRDefault="0027356F" w:rsidP="006B7FAE">
            <w:pPr>
              <w:jc w:val="both"/>
              <w:rPr>
                <w:rFonts w:ascii="Times New Roman" w:hAnsi="Times New Roman"/>
              </w:rPr>
            </w:pPr>
          </w:p>
        </w:tc>
        <w:tc>
          <w:tcPr>
            <w:tcW w:w="1374" w:type="dxa"/>
            <w:shd w:val="clear" w:color="auto" w:fill="D9D9D9"/>
          </w:tcPr>
          <w:p w14:paraId="237FE9FA" w14:textId="77777777" w:rsidR="0027356F" w:rsidRPr="008C1BD8" w:rsidRDefault="0027356F" w:rsidP="006B7FAE">
            <w:pPr>
              <w:jc w:val="both"/>
              <w:rPr>
                <w:rFonts w:ascii="Times New Roman" w:hAnsi="Times New Roman"/>
              </w:rPr>
            </w:pPr>
          </w:p>
        </w:tc>
        <w:tc>
          <w:tcPr>
            <w:tcW w:w="1375" w:type="dxa"/>
            <w:shd w:val="clear" w:color="auto" w:fill="D9D9D9"/>
          </w:tcPr>
          <w:p w14:paraId="7D3FD703" w14:textId="77777777" w:rsidR="0027356F" w:rsidRPr="008C1BD8" w:rsidRDefault="0027356F" w:rsidP="006B7FAE">
            <w:pPr>
              <w:jc w:val="both"/>
              <w:rPr>
                <w:rFonts w:ascii="Times New Roman" w:hAnsi="Times New Roman"/>
              </w:rPr>
            </w:pPr>
          </w:p>
        </w:tc>
        <w:tc>
          <w:tcPr>
            <w:tcW w:w="1375" w:type="dxa"/>
            <w:shd w:val="clear" w:color="auto" w:fill="D9D9D9"/>
          </w:tcPr>
          <w:p w14:paraId="15287AF7" w14:textId="77777777" w:rsidR="0027356F" w:rsidRPr="008C1BD8" w:rsidRDefault="0027356F" w:rsidP="006B7FAE">
            <w:pPr>
              <w:jc w:val="both"/>
              <w:rPr>
                <w:rFonts w:ascii="Times New Roman" w:hAnsi="Times New Roman"/>
              </w:rPr>
            </w:pPr>
          </w:p>
        </w:tc>
      </w:tr>
      <w:tr w:rsidR="0027356F" w:rsidRPr="008C1BD8" w14:paraId="565130A4" w14:textId="77777777" w:rsidTr="006B7FAE">
        <w:tc>
          <w:tcPr>
            <w:tcW w:w="8516" w:type="dxa"/>
            <w:gridSpan w:val="6"/>
            <w:shd w:val="clear" w:color="auto" w:fill="auto"/>
          </w:tcPr>
          <w:p w14:paraId="61BACCD7" w14:textId="77777777" w:rsidR="0027356F" w:rsidRPr="008C1BD8" w:rsidRDefault="0027356F" w:rsidP="006B7FAE">
            <w:pPr>
              <w:jc w:val="both"/>
              <w:rPr>
                <w:rFonts w:ascii="Times New Roman" w:hAnsi="Times New Roman"/>
              </w:rPr>
            </w:pPr>
            <w:r w:rsidRPr="008C1BD8">
              <w:rPr>
                <w:rFonts w:ascii="Times New Roman" w:hAnsi="Times New Roman"/>
              </w:rPr>
              <w:t>Length of stay, median days (IQR)</w:t>
            </w:r>
          </w:p>
        </w:tc>
      </w:tr>
      <w:tr w:rsidR="001006A0" w:rsidRPr="008C1BD8" w14:paraId="44FAF17D" w14:textId="77777777" w:rsidTr="006B7FAE">
        <w:tc>
          <w:tcPr>
            <w:tcW w:w="1644" w:type="dxa"/>
            <w:shd w:val="clear" w:color="auto" w:fill="D9D9D9"/>
          </w:tcPr>
          <w:p w14:paraId="03C3E9EF"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Hospital</w:t>
            </w:r>
          </w:p>
        </w:tc>
        <w:tc>
          <w:tcPr>
            <w:tcW w:w="1374" w:type="dxa"/>
            <w:shd w:val="clear" w:color="auto" w:fill="D9D9D9"/>
          </w:tcPr>
          <w:p w14:paraId="0DF22DF3" w14:textId="77777777" w:rsidR="0027356F" w:rsidRPr="008C1BD8" w:rsidRDefault="0027356F" w:rsidP="006B7FAE">
            <w:pPr>
              <w:jc w:val="both"/>
              <w:rPr>
                <w:rFonts w:ascii="Times New Roman" w:hAnsi="Times New Roman"/>
              </w:rPr>
            </w:pPr>
          </w:p>
        </w:tc>
        <w:tc>
          <w:tcPr>
            <w:tcW w:w="1374" w:type="dxa"/>
            <w:shd w:val="clear" w:color="auto" w:fill="D9D9D9"/>
          </w:tcPr>
          <w:p w14:paraId="1ED978A1" w14:textId="77777777" w:rsidR="0027356F" w:rsidRPr="008C1BD8" w:rsidRDefault="0027356F" w:rsidP="006B7FAE">
            <w:pPr>
              <w:jc w:val="both"/>
              <w:rPr>
                <w:rFonts w:ascii="Times New Roman" w:hAnsi="Times New Roman"/>
              </w:rPr>
            </w:pPr>
          </w:p>
        </w:tc>
        <w:tc>
          <w:tcPr>
            <w:tcW w:w="1374" w:type="dxa"/>
            <w:shd w:val="clear" w:color="auto" w:fill="D9D9D9"/>
          </w:tcPr>
          <w:p w14:paraId="17F5788E" w14:textId="77777777" w:rsidR="0027356F" w:rsidRPr="008C1BD8" w:rsidRDefault="0027356F" w:rsidP="006B7FAE">
            <w:pPr>
              <w:jc w:val="both"/>
              <w:rPr>
                <w:rFonts w:ascii="Times New Roman" w:hAnsi="Times New Roman"/>
              </w:rPr>
            </w:pPr>
          </w:p>
        </w:tc>
        <w:tc>
          <w:tcPr>
            <w:tcW w:w="1375" w:type="dxa"/>
            <w:shd w:val="clear" w:color="auto" w:fill="D9D9D9"/>
          </w:tcPr>
          <w:p w14:paraId="3F1E9EAD" w14:textId="77777777" w:rsidR="0027356F" w:rsidRPr="008C1BD8" w:rsidRDefault="0027356F" w:rsidP="006B7FAE">
            <w:pPr>
              <w:jc w:val="both"/>
              <w:rPr>
                <w:rFonts w:ascii="Times New Roman" w:hAnsi="Times New Roman"/>
              </w:rPr>
            </w:pPr>
          </w:p>
        </w:tc>
        <w:tc>
          <w:tcPr>
            <w:tcW w:w="1375" w:type="dxa"/>
            <w:shd w:val="clear" w:color="auto" w:fill="D9D9D9"/>
          </w:tcPr>
          <w:p w14:paraId="14BA2A71" w14:textId="77777777" w:rsidR="0027356F" w:rsidRPr="008C1BD8" w:rsidRDefault="0027356F" w:rsidP="006B7FAE">
            <w:pPr>
              <w:jc w:val="both"/>
              <w:rPr>
                <w:rFonts w:ascii="Times New Roman" w:hAnsi="Times New Roman"/>
              </w:rPr>
            </w:pPr>
          </w:p>
        </w:tc>
      </w:tr>
      <w:tr w:rsidR="001006A0" w:rsidRPr="008C1BD8" w14:paraId="0B22712F" w14:textId="77777777" w:rsidTr="006B7FAE">
        <w:tc>
          <w:tcPr>
            <w:tcW w:w="1644" w:type="dxa"/>
            <w:shd w:val="clear" w:color="auto" w:fill="D9D9D9"/>
          </w:tcPr>
          <w:p w14:paraId="6A0F2A57"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ICU</w:t>
            </w:r>
          </w:p>
        </w:tc>
        <w:tc>
          <w:tcPr>
            <w:tcW w:w="1374" w:type="dxa"/>
            <w:shd w:val="clear" w:color="auto" w:fill="D9D9D9"/>
          </w:tcPr>
          <w:p w14:paraId="62D834F4" w14:textId="77777777" w:rsidR="0027356F" w:rsidRPr="008C1BD8" w:rsidRDefault="0027356F" w:rsidP="006B7FAE">
            <w:pPr>
              <w:jc w:val="both"/>
              <w:rPr>
                <w:rFonts w:ascii="Times New Roman" w:hAnsi="Times New Roman"/>
              </w:rPr>
            </w:pPr>
          </w:p>
        </w:tc>
        <w:tc>
          <w:tcPr>
            <w:tcW w:w="1374" w:type="dxa"/>
            <w:shd w:val="clear" w:color="auto" w:fill="D9D9D9"/>
          </w:tcPr>
          <w:p w14:paraId="1B745D51" w14:textId="77777777" w:rsidR="0027356F" w:rsidRPr="008C1BD8" w:rsidRDefault="0027356F" w:rsidP="006B7FAE">
            <w:pPr>
              <w:jc w:val="both"/>
              <w:rPr>
                <w:rFonts w:ascii="Times New Roman" w:hAnsi="Times New Roman"/>
              </w:rPr>
            </w:pPr>
          </w:p>
        </w:tc>
        <w:tc>
          <w:tcPr>
            <w:tcW w:w="1374" w:type="dxa"/>
            <w:shd w:val="clear" w:color="auto" w:fill="D9D9D9"/>
          </w:tcPr>
          <w:p w14:paraId="5A2CBCBF" w14:textId="77777777" w:rsidR="0027356F" w:rsidRPr="008C1BD8" w:rsidRDefault="0027356F" w:rsidP="006B7FAE">
            <w:pPr>
              <w:jc w:val="both"/>
              <w:rPr>
                <w:rFonts w:ascii="Times New Roman" w:hAnsi="Times New Roman"/>
              </w:rPr>
            </w:pPr>
          </w:p>
        </w:tc>
        <w:tc>
          <w:tcPr>
            <w:tcW w:w="1375" w:type="dxa"/>
            <w:shd w:val="clear" w:color="auto" w:fill="D9D9D9"/>
          </w:tcPr>
          <w:p w14:paraId="0151E0CE" w14:textId="77777777" w:rsidR="0027356F" w:rsidRPr="008C1BD8" w:rsidRDefault="0027356F" w:rsidP="006B7FAE">
            <w:pPr>
              <w:jc w:val="both"/>
              <w:rPr>
                <w:rFonts w:ascii="Times New Roman" w:hAnsi="Times New Roman"/>
              </w:rPr>
            </w:pPr>
          </w:p>
        </w:tc>
        <w:tc>
          <w:tcPr>
            <w:tcW w:w="1375" w:type="dxa"/>
            <w:shd w:val="clear" w:color="auto" w:fill="D9D9D9"/>
          </w:tcPr>
          <w:p w14:paraId="3D29E427" w14:textId="77777777" w:rsidR="0027356F" w:rsidRPr="008C1BD8" w:rsidRDefault="0027356F" w:rsidP="006B7FAE">
            <w:pPr>
              <w:jc w:val="both"/>
              <w:rPr>
                <w:rFonts w:ascii="Times New Roman" w:hAnsi="Times New Roman"/>
              </w:rPr>
            </w:pPr>
          </w:p>
        </w:tc>
      </w:tr>
    </w:tbl>
    <w:p w14:paraId="435CBBD1" w14:textId="77777777" w:rsidR="0027356F" w:rsidRPr="008C1BD8" w:rsidRDefault="0027356F" w:rsidP="0027356F">
      <w:pPr>
        <w:jc w:val="both"/>
        <w:rPr>
          <w:rFonts w:ascii="Times New Roman" w:hAnsi="Times New Roman"/>
          <w:u w:val="single"/>
        </w:rPr>
      </w:pPr>
    </w:p>
    <w:p w14:paraId="579E0D0D" w14:textId="77777777" w:rsidR="0027356F" w:rsidRPr="008C1BD8" w:rsidRDefault="0027356F" w:rsidP="0027356F">
      <w:pPr>
        <w:rPr>
          <w:rFonts w:ascii="Times New Roman" w:hAnsi="Times New Roman"/>
          <w:b/>
        </w:rPr>
      </w:pPr>
    </w:p>
    <w:p w14:paraId="65679A8A" w14:textId="267795E3" w:rsidR="0027356F" w:rsidRPr="008C1BD8" w:rsidRDefault="0027356F" w:rsidP="0027356F">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Table 5: Variables independently associated with hospital mortality</w:t>
      </w:r>
    </w:p>
    <w:p w14:paraId="52A092C6" w14:textId="77777777" w:rsidR="0027356F" w:rsidRPr="008C1BD8" w:rsidRDefault="0027356F" w:rsidP="0027356F">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348"/>
        <w:gridCol w:w="2755"/>
      </w:tblGrid>
      <w:tr w:rsidR="001006A0" w:rsidRPr="008C1BD8" w14:paraId="4C01891F" w14:textId="77777777" w:rsidTr="006B7FAE">
        <w:tc>
          <w:tcPr>
            <w:tcW w:w="2235" w:type="dxa"/>
            <w:shd w:val="clear" w:color="auto" w:fill="D9D9D9"/>
          </w:tcPr>
          <w:p w14:paraId="752B8C52" w14:textId="77777777" w:rsidR="0027356F" w:rsidRPr="008C1BD8" w:rsidRDefault="0027356F" w:rsidP="006B7FAE">
            <w:pPr>
              <w:keepNext/>
              <w:keepLines/>
              <w:jc w:val="both"/>
              <w:outlineLvl w:val="3"/>
              <w:rPr>
                <w:rFonts w:ascii="Times New Roman" w:hAnsi="Times New Roman"/>
              </w:rPr>
            </w:pPr>
            <w:r w:rsidRPr="008C1BD8">
              <w:rPr>
                <w:rFonts w:ascii="Times New Roman" w:hAnsi="Times New Roman"/>
              </w:rPr>
              <w:t>Variable</w:t>
            </w:r>
          </w:p>
        </w:tc>
        <w:tc>
          <w:tcPr>
            <w:tcW w:w="3442" w:type="dxa"/>
            <w:shd w:val="clear" w:color="auto" w:fill="D9D9D9"/>
          </w:tcPr>
          <w:p w14:paraId="22B31030" w14:textId="77777777" w:rsidR="0027356F" w:rsidRPr="008C1BD8" w:rsidRDefault="0027356F" w:rsidP="006B7FAE">
            <w:pPr>
              <w:keepNext/>
              <w:keepLines/>
              <w:jc w:val="both"/>
              <w:outlineLvl w:val="3"/>
              <w:rPr>
                <w:rFonts w:ascii="Times New Roman" w:hAnsi="Times New Roman"/>
              </w:rPr>
            </w:pPr>
            <w:r w:rsidRPr="008C1BD8">
              <w:rPr>
                <w:rFonts w:ascii="Times New Roman" w:hAnsi="Times New Roman"/>
              </w:rPr>
              <w:t>Adjusted odds ratio (95% CI)</w:t>
            </w:r>
          </w:p>
        </w:tc>
        <w:tc>
          <w:tcPr>
            <w:tcW w:w="2839" w:type="dxa"/>
            <w:shd w:val="clear" w:color="auto" w:fill="D9D9D9"/>
          </w:tcPr>
          <w:p w14:paraId="4A80D894" w14:textId="290CCEF0" w:rsidR="0027356F" w:rsidRPr="008C1BD8" w:rsidRDefault="0027356F" w:rsidP="006B7FAE">
            <w:pPr>
              <w:keepNext/>
              <w:keepLines/>
              <w:jc w:val="both"/>
              <w:outlineLvl w:val="3"/>
              <w:rPr>
                <w:rFonts w:ascii="Times New Roman" w:hAnsi="Times New Roman"/>
              </w:rPr>
            </w:pPr>
            <w:r w:rsidRPr="008C1BD8">
              <w:rPr>
                <w:rFonts w:ascii="Times New Roman" w:hAnsi="Times New Roman"/>
              </w:rPr>
              <w:t>p value</w:t>
            </w:r>
          </w:p>
        </w:tc>
      </w:tr>
      <w:tr w:rsidR="0027356F" w:rsidRPr="008C1BD8" w14:paraId="5A8FB11A" w14:textId="77777777" w:rsidTr="006B7FAE">
        <w:tc>
          <w:tcPr>
            <w:tcW w:w="2235" w:type="dxa"/>
            <w:shd w:val="clear" w:color="auto" w:fill="auto"/>
          </w:tcPr>
          <w:p w14:paraId="71F63E8E" w14:textId="77777777" w:rsidR="0027356F" w:rsidRPr="008C1BD8" w:rsidRDefault="0027356F" w:rsidP="006B7FAE">
            <w:pPr>
              <w:jc w:val="both"/>
              <w:rPr>
                <w:rFonts w:ascii="Times New Roman" w:eastAsia="Times New Roman" w:hAnsi="Times New Roman"/>
                <w:u w:val="single"/>
              </w:rPr>
            </w:pPr>
          </w:p>
        </w:tc>
        <w:tc>
          <w:tcPr>
            <w:tcW w:w="3442" w:type="dxa"/>
            <w:shd w:val="clear" w:color="auto" w:fill="auto"/>
          </w:tcPr>
          <w:p w14:paraId="0ECAB4B1" w14:textId="77777777" w:rsidR="0027356F" w:rsidRPr="008C1BD8" w:rsidRDefault="0027356F" w:rsidP="006B7FAE">
            <w:pPr>
              <w:jc w:val="both"/>
              <w:rPr>
                <w:rFonts w:ascii="Times New Roman" w:eastAsia="Times New Roman" w:hAnsi="Times New Roman"/>
                <w:u w:val="single"/>
              </w:rPr>
            </w:pPr>
          </w:p>
        </w:tc>
        <w:tc>
          <w:tcPr>
            <w:tcW w:w="2839" w:type="dxa"/>
            <w:shd w:val="clear" w:color="auto" w:fill="auto"/>
          </w:tcPr>
          <w:p w14:paraId="11829B62" w14:textId="77777777" w:rsidR="0027356F" w:rsidRPr="008C1BD8" w:rsidRDefault="0027356F" w:rsidP="006B7FAE">
            <w:pPr>
              <w:jc w:val="both"/>
              <w:rPr>
                <w:rFonts w:ascii="Times New Roman" w:eastAsia="Times New Roman" w:hAnsi="Times New Roman"/>
                <w:u w:val="single"/>
              </w:rPr>
            </w:pPr>
          </w:p>
        </w:tc>
      </w:tr>
      <w:tr w:rsidR="0027356F" w:rsidRPr="008C1BD8" w14:paraId="369FCD3B" w14:textId="77777777" w:rsidTr="006B7FAE">
        <w:tc>
          <w:tcPr>
            <w:tcW w:w="2235" w:type="dxa"/>
            <w:shd w:val="clear" w:color="auto" w:fill="auto"/>
          </w:tcPr>
          <w:p w14:paraId="558A1C9E" w14:textId="77777777" w:rsidR="0027356F" w:rsidRPr="008C1BD8" w:rsidRDefault="0027356F" w:rsidP="006B7FAE">
            <w:pPr>
              <w:jc w:val="both"/>
              <w:rPr>
                <w:rFonts w:ascii="Times New Roman" w:eastAsia="Times New Roman" w:hAnsi="Times New Roman"/>
                <w:u w:val="single"/>
              </w:rPr>
            </w:pPr>
          </w:p>
        </w:tc>
        <w:tc>
          <w:tcPr>
            <w:tcW w:w="3442" w:type="dxa"/>
            <w:shd w:val="clear" w:color="auto" w:fill="auto"/>
          </w:tcPr>
          <w:p w14:paraId="2E78C200" w14:textId="77777777" w:rsidR="0027356F" w:rsidRPr="008C1BD8" w:rsidRDefault="0027356F" w:rsidP="006B7FAE">
            <w:pPr>
              <w:jc w:val="both"/>
              <w:rPr>
                <w:rFonts w:ascii="Times New Roman" w:eastAsia="Times New Roman" w:hAnsi="Times New Roman"/>
                <w:u w:val="single"/>
              </w:rPr>
            </w:pPr>
          </w:p>
        </w:tc>
        <w:tc>
          <w:tcPr>
            <w:tcW w:w="2839" w:type="dxa"/>
            <w:shd w:val="clear" w:color="auto" w:fill="auto"/>
          </w:tcPr>
          <w:p w14:paraId="69B7435A" w14:textId="77777777" w:rsidR="0027356F" w:rsidRPr="008C1BD8" w:rsidRDefault="0027356F" w:rsidP="006B7FAE">
            <w:pPr>
              <w:jc w:val="both"/>
              <w:rPr>
                <w:rFonts w:ascii="Times New Roman" w:eastAsia="Times New Roman" w:hAnsi="Times New Roman"/>
                <w:u w:val="single"/>
              </w:rPr>
            </w:pPr>
          </w:p>
        </w:tc>
      </w:tr>
      <w:tr w:rsidR="0027356F" w:rsidRPr="008C1BD8" w14:paraId="38E6F7B5" w14:textId="77777777" w:rsidTr="006B7FAE">
        <w:tc>
          <w:tcPr>
            <w:tcW w:w="2235" w:type="dxa"/>
            <w:shd w:val="clear" w:color="auto" w:fill="auto"/>
          </w:tcPr>
          <w:p w14:paraId="2B911BBD" w14:textId="77777777" w:rsidR="0027356F" w:rsidRPr="008C1BD8" w:rsidRDefault="0027356F" w:rsidP="006B7FAE">
            <w:pPr>
              <w:jc w:val="both"/>
              <w:rPr>
                <w:rFonts w:ascii="Times New Roman" w:eastAsia="Times New Roman" w:hAnsi="Times New Roman"/>
                <w:u w:val="single"/>
              </w:rPr>
            </w:pPr>
          </w:p>
        </w:tc>
        <w:tc>
          <w:tcPr>
            <w:tcW w:w="3442" w:type="dxa"/>
            <w:shd w:val="clear" w:color="auto" w:fill="auto"/>
          </w:tcPr>
          <w:p w14:paraId="78E1EA30" w14:textId="77777777" w:rsidR="0027356F" w:rsidRPr="008C1BD8" w:rsidRDefault="0027356F" w:rsidP="006B7FAE">
            <w:pPr>
              <w:jc w:val="both"/>
              <w:rPr>
                <w:rFonts w:ascii="Times New Roman" w:eastAsia="Times New Roman" w:hAnsi="Times New Roman"/>
                <w:u w:val="single"/>
              </w:rPr>
            </w:pPr>
          </w:p>
        </w:tc>
        <w:tc>
          <w:tcPr>
            <w:tcW w:w="2839" w:type="dxa"/>
            <w:shd w:val="clear" w:color="auto" w:fill="auto"/>
          </w:tcPr>
          <w:p w14:paraId="0DE22D0D" w14:textId="77777777" w:rsidR="0027356F" w:rsidRPr="008C1BD8" w:rsidRDefault="0027356F" w:rsidP="006B7FAE">
            <w:pPr>
              <w:jc w:val="both"/>
              <w:rPr>
                <w:rFonts w:ascii="Times New Roman" w:eastAsia="Times New Roman" w:hAnsi="Times New Roman"/>
                <w:u w:val="single"/>
              </w:rPr>
            </w:pPr>
          </w:p>
        </w:tc>
      </w:tr>
      <w:tr w:rsidR="0027356F" w:rsidRPr="008C1BD8" w14:paraId="36A40B70" w14:textId="77777777" w:rsidTr="006B7FAE">
        <w:tc>
          <w:tcPr>
            <w:tcW w:w="2235" w:type="dxa"/>
            <w:shd w:val="clear" w:color="auto" w:fill="auto"/>
          </w:tcPr>
          <w:p w14:paraId="0FB9A623" w14:textId="77777777" w:rsidR="0027356F" w:rsidRPr="008C1BD8" w:rsidRDefault="0027356F" w:rsidP="006B7FAE">
            <w:pPr>
              <w:jc w:val="both"/>
              <w:rPr>
                <w:rFonts w:ascii="Times New Roman" w:eastAsia="Times New Roman" w:hAnsi="Times New Roman"/>
                <w:u w:val="single"/>
              </w:rPr>
            </w:pPr>
          </w:p>
        </w:tc>
        <w:tc>
          <w:tcPr>
            <w:tcW w:w="3442" w:type="dxa"/>
            <w:shd w:val="clear" w:color="auto" w:fill="auto"/>
          </w:tcPr>
          <w:p w14:paraId="602735D9" w14:textId="77777777" w:rsidR="0027356F" w:rsidRPr="008C1BD8" w:rsidRDefault="0027356F" w:rsidP="006B7FAE">
            <w:pPr>
              <w:jc w:val="both"/>
              <w:rPr>
                <w:rFonts w:ascii="Times New Roman" w:eastAsia="Times New Roman" w:hAnsi="Times New Roman"/>
                <w:u w:val="single"/>
              </w:rPr>
            </w:pPr>
          </w:p>
        </w:tc>
        <w:tc>
          <w:tcPr>
            <w:tcW w:w="2839" w:type="dxa"/>
            <w:shd w:val="clear" w:color="auto" w:fill="auto"/>
          </w:tcPr>
          <w:p w14:paraId="5B49BB51" w14:textId="77777777" w:rsidR="0027356F" w:rsidRPr="008C1BD8" w:rsidRDefault="0027356F" w:rsidP="006B7FAE">
            <w:pPr>
              <w:jc w:val="both"/>
              <w:rPr>
                <w:rFonts w:ascii="Times New Roman" w:eastAsia="Times New Roman" w:hAnsi="Times New Roman"/>
                <w:u w:val="single"/>
              </w:rPr>
            </w:pPr>
          </w:p>
        </w:tc>
      </w:tr>
    </w:tbl>
    <w:p w14:paraId="4E578893" w14:textId="77777777" w:rsidR="0027356F" w:rsidRPr="008C1BD8" w:rsidRDefault="0027356F" w:rsidP="0027356F">
      <w:pPr>
        <w:jc w:val="both"/>
        <w:rPr>
          <w:rFonts w:ascii="Times New Roman" w:hAnsi="Times New Roman"/>
          <w:u w:val="single"/>
        </w:rPr>
      </w:pPr>
    </w:p>
    <w:p w14:paraId="0F1F54C9" w14:textId="142C90B9" w:rsidR="0027356F" w:rsidRPr="008C1BD8" w:rsidRDefault="0027356F"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Table 6: Diagnostic performance for the prediction of hospital mortality</w:t>
      </w:r>
    </w:p>
    <w:p w14:paraId="40044D48" w14:textId="77777777" w:rsidR="0027356F" w:rsidRPr="008C1BD8" w:rsidRDefault="0027356F" w:rsidP="0027356F">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057"/>
        <w:gridCol w:w="2063"/>
        <w:gridCol w:w="2069"/>
      </w:tblGrid>
      <w:tr w:rsidR="001006A0" w:rsidRPr="008C1BD8" w14:paraId="13204F8D" w14:textId="77777777" w:rsidTr="006B7FAE">
        <w:tc>
          <w:tcPr>
            <w:tcW w:w="2129" w:type="dxa"/>
            <w:shd w:val="clear" w:color="auto" w:fill="D9D9D9"/>
          </w:tcPr>
          <w:p w14:paraId="001587B8"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Prediction of death</w:t>
            </w:r>
          </w:p>
        </w:tc>
        <w:tc>
          <w:tcPr>
            <w:tcW w:w="2129" w:type="dxa"/>
            <w:shd w:val="clear" w:color="auto" w:fill="D9D9D9"/>
          </w:tcPr>
          <w:p w14:paraId="55045909" w14:textId="6F533733" w:rsidR="0027356F" w:rsidRPr="008C1BD8" w:rsidRDefault="00E260B1" w:rsidP="006B7FAE">
            <w:pPr>
              <w:keepNext/>
              <w:keepLines/>
              <w:spacing w:before="200"/>
              <w:jc w:val="both"/>
              <w:outlineLvl w:val="3"/>
              <w:rPr>
                <w:rFonts w:ascii="Times New Roman" w:hAnsi="Times New Roman"/>
              </w:rPr>
            </w:pPr>
            <w:r w:rsidRPr="008C1BD8">
              <w:rPr>
                <w:rFonts w:ascii="Times New Roman" w:hAnsi="Times New Roman"/>
              </w:rPr>
              <w:t>SIRS</w:t>
            </w:r>
          </w:p>
        </w:tc>
        <w:tc>
          <w:tcPr>
            <w:tcW w:w="2129" w:type="dxa"/>
            <w:shd w:val="clear" w:color="auto" w:fill="D9D9D9"/>
          </w:tcPr>
          <w:p w14:paraId="22D89B25"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SOFA</w:t>
            </w:r>
          </w:p>
        </w:tc>
        <w:tc>
          <w:tcPr>
            <w:tcW w:w="2129" w:type="dxa"/>
            <w:shd w:val="clear" w:color="auto" w:fill="D9D9D9"/>
          </w:tcPr>
          <w:p w14:paraId="6AC498A1" w14:textId="66799D8E" w:rsidR="0027356F" w:rsidRPr="008C1BD8" w:rsidRDefault="00E260B1" w:rsidP="006B7FAE">
            <w:pPr>
              <w:keepNext/>
              <w:keepLines/>
              <w:spacing w:before="200"/>
              <w:jc w:val="both"/>
              <w:outlineLvl w:val="3"/>
              <w:rPr>
                <w:rFonts w:ascii="Times New Roman" w:hAnsi="Times New Roman"/>
              </w:rPr>
            </w:pPr>
            <w:proofErr w:type="spellStart"/>
            <w:r w:rsidRPr="008C1BD8">
              <w:rPr>
                <w:rFonts w:ascii="Times New Roman" w:hAnsi="Times New Roman"/>
              </w:rPr>
              <w:t>qSOFA</w:t>
            </w:r>
            <w:proofErr w:type="spellEnd"/>
          </w:p>
        </w:tc>
      </w:tr>
      <w:tr w:rsidR="001006A0" w:rsidRPr="008C1BD8" w14:paraId="12A301A7" w14:textId="77777777" w:rsidTr="006B7FAE">
        <w:tc>
          <w:tcPr>
            <w:tcW w:w="2129" w:type="dxa"/>
            <w:shd w:val="clear" w:color="auto" w:fill="D9D9D9"/>
          </w:tcPr>
          <w:p w14:paraId="59989FD3"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Sensitivity, % (95% CI)</w:t>
            </w:r>
          </w:p>
        </w:tc>
        <w:tc>
          <w:tcPr>
            <w:tcW w:w="2129" w:type="dxa"/>
            <w:shd w:val="clear" w:color="auto" w:fill="auto"/>
          </w:tcPr>
          <w:p w14:paraId="4F38460E"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3CE47036"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22B19B64" w14:textId="77777777" w:rsidR="0027356F" w:rsidRPr="008C1BD8" w:rsidRDefault="0027356F" w:rsidP="006B7FAE">
            <w:pPr>
              <w:tabs>
                <w:tab w:val="center" w:pos="4320"/>
                <w:tab w:val="right" w:pos="8640"/>
              </w:tabs>
              <w:jc w:val="both"/>
              <w:rPr>
                <w:rFonts w:ascii="Times New Roman" w:hAnsi="Times New Roman"/>
              </w:rPr>
            </w:pPr>
          </w:p>
        </w:tc>
      </w:tr>
      <w:tr w:rsidR="001006A0" w:rsidRPr="008C1BD8" w14:paraId="0E93102A" w14:textId="77777777" w:rsidTr="006B7FAE">
        <w:tc>
          <w:tcPr>
            <w:tcW w:w="2129" w:type="dxa"/>
            <w:shd w:val="clear" w:color="auto" w:fill="D9D9D9"/>
          </w:tcPr>
          <w:p w14:paraId="12833199"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Specificity, % (95% CI)</w:t>
            </w:r>
          </w:p>
        </w:tc>
        <w:tc>
          <w:tcPr>
            <w:tcW w:w="2129" w:type="dxa"/>
            <w:shd w:val="clear" w:color="auto" w:fill="auto"/>
          </w:tcPr>
          <w:p w14:paraId="4E126A76"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338B0D54"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788B2EE5" w14:textId="77777777" w:rsidR="0027356F" w:rsidRPr="008C1BD8" w:rsidRDefault="0027356F" w:rsidP="006B7FAE">
            <w:pPr>
              <w:tabs>
                <w:tab w:val="center" w:pos="4320"/>
                <w:tab w:val="right" w:pos="8640"/>
              </w:tabs>
              <w:jc w:val="both"/>
              <w:rPr>
                <w:rFonts w:ascii="Times New Roman" w:hAnsi="Times New Roman"/>
              </w:rPr>
            </w:pPr>
          </w:p>
        </w:tc>
      </w:tr>
      <w:tr w:rsidR="0027356F" w:rsidRPr="008C1BD8" w14:paraId="37445162" w14:textId="77777777" w:rsidTr="006B7FAE">
        <w:tc>
          <w:tcPr>
            <w:tcW w:w="8516" w:type="dxa"/>
            <w:gridSpan w:val="4"/>
            <w:shd w:val="clear" w:color="auto" w:fill="D9D9D9"/>
          </w:tcPr>
          <w:p w14:paraId="3ADFD03C"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Predictive value, % (95% CI)</w:t>
            </w:r>
          </w:p>
        </w:tc>
      </w:tr>
      <w:tr w:rsidR="001006A0" w:rsidRPr="008C1BD8" w14:paraId="18F1FBB2" w14:textId="77777777" w:rsidTr="006B7FAE">
        <w:tc>
          <w:tcPr>
            <w:tcW w:w="2129" w:type="dxa"/>
            <w:shd w:val="clear" w:color="auto" w:fill="D9D9D9"/>
          </w:tcPr>
          <w:p w14:paraId="52F2F04C"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Negative</w:t>
            </w:r>
          </w:p>
        </w:tc>
        <w:tc>
          <w:tcPr>
            <w:tcW w:w="2129" w:type="dxa"/>
            <w:shd w:val="clear" w:color="auto" w:fill="auto"/>
          </w:tcPr>
          <w:p w14:paraId="4CF96954"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174A8D91"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2225A32F" w14:textId="77777777" w:rsidR="0027356F" w:rsidRPr="008C1BD8" w:rsidRDefault="0027356F" w:rsidP="006B7FAE">
            <w:pPr>
              <w:tabs>
                <w:tab w:val="center" w:pos="4320"/>
                <w:tab w:val="right" w:pos="8640"/>
              </w:tabs>
              <w:jc w:val="both"/>
              <w:rPr>
                <w:rFonts w:ascii="Times New Roman" w:hAnsi="Times New Roman"/>
              </w:rPr>
            </w:pPr>
          </w:p>
        </w:tc>
      </w:tr>
      <w:tr w:rsidR="001006A0" w:rsidRPr="008C1BD8" w14:paraId="094742DF" w14:textId="77777777" w:rsidTr="006B7FAE">
        <w:tc>
          <w:tcPr>
            <w:tcW w:w="2129" w:type="dxa"/>
            <w:shd w:val="clear" w:color="auto" w:fill="D9D9D9"/>
          </w:tcPr>
          <w:p w14:paraId="1651A94B"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Positive</w:t>
            </w:r>
          </w:p>
        </w:tc>
        <w:tc>
          <w:tcPr>
            <w:tcW w:w="2129" w:type="dxa"/>
            <w:shd w:val="clear" w:color="auto" w:fill="auto"/>
          </w:tcPr>
          <w:p w14:paraId="55D85C9D"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6865DFFB"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274E7E12" w14:textId="77777777" w:rsidR="0027356F" w:rsidRPr="008C1BD8" w:rsidRDefault="0027356F" w:rsidP="006B7FAE">
            <w:pPr>
              <w:tabs>
                <w:tab w:val="center" w:pos="4320"/>
                <w:tab w:val="right" w:pos="8640"/>
              </w:tabs>
              <w:jc w:val="both"/>
              <w:rPr>
                <w:rFonts w:ascii="Times New Roman" w:hAnsi="Times New Roman"/>
              </w:rPr>
            </w:pPr>
          </w:p>
        </w:tc>
      </w:tr>
      <w:tr w:rsidR="0027356F" w:rsidRPr="008C1BD8" w14:paraId="771538AA" w14:textId="77777777" w:rsidTr="006B7FAE">
        <w:tc>
          <w:tcPr>
            <w:tcW w:w="8516" w:type="dxa"/>
            <w:gridSpan w:val="4"/>
            <w:shd w:val="clear" w:color="auto" w:fill="D9D9D9"/>
          </w:tcPr>
          <w:p w14:paraId="0DDD1FAF" w14:textId="77777777" w:rsidR="0027356F" w:rsidRPr="008C1BD8" w:rsidRDefault="0027356F" w:rsidP="006B7FAE">
            <w:pPr>
              <w:keepNext/>
              <w:keepLines/>
              <w:tabs>
                <w:tab w:val="left" w:pos="3240"/>
              </w:tabs>
              <w:spacing w:before="200"/>
              <w:jc w:val="both"/>
              <w:outlineLvl w:val="3"/>
              <w:rPr>
                <w:rFonts w:ascii="Times New Roman" w:hAnsi="Times New Roman"/>
              </w:rPr>
            </w:pPr>
            <w:r w:rsidRPr="008C1BD8">
              <w:rPr>
                <w:rFonts w:ascii="Times New Roman" w:hAnsi="Times New Roman"/>
              </w:rPr>
              <w:t>Likelihood ratio (95% CI)</w:t>
            </w:r>
            <w:r w:rsidRPr="008C1BD8">
              <w:rPr>
                <w:rFonts w:ascii="Times New Roman" w:hAnsi="Times New Roman"/>
              </w:rPr>
              <w:tab/>
            </w:r>
          </w:p>
        </w:tc>
      </w:tr>
      <w:tr w:rsidR="001006A0" w:rsidRPr="008C1BD8" w14:paraId="2A555B7C" w14:textId="77777777" w:rsidTr="006B7FAE">
        <w:tc>
          <w:tcPr>
            <w:tcW w:w="2129" w:type="dxa"/>
            <w:shd w:val="clear" w:color="auto" w:fill="D9D9D9"/>
          </w:tcPr>
          <w:p w14:paraId="042BC587"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Negative</w:t>
            </w:r>
          </w:p>
        </w:tc>
        <w:tc>
          <w:tcPr>
            <w:tcW w:w="2129" w:type="dxa"/>
            <w:shd w:val="clear" w:color="auto" w:fill="auto"/>
          </w:tcPr>
          <w:p w14:paraId="1E457196"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69233B0A"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079CEDA4" w14:textId="77777777" w:rsidR="0027356F" w:rsidRPr="008C1BD8" w:rsidRDefault="0027356F" w:rsidP="006B7FAE">
            <w:pPr>
              <w:tabs>
                <w:tab w:val="center" w:pos="4320"/>
                <w:tab w:val="right" w:pos="8640"/>
              </w:tabs>
              <w:jc w:val="both"/>
              <w:rPr>
                <w:rFonts w:ascii="Times New Roman" w:hAnsi="Times New Roman"/>
              </w:rPr>
            </w:pPr>
          </w:p>
        </w:tc>
      </w:tr>
      <w:tr w:rsidR="001006A0" w:rsidRPr="008C1BD8" w14:paraId="581638AC" w14:textId="77777777" w:rsidTr="006B7FAE">
        <w:tc>
          <w:tcPr>
            <w:tcW w:w="2129" w:type="dxa"/>
            <w:shd w:val="clear" w:color="auto" w:fill="D9D9D9"/>
          </w:tcPr>
          <w:p w14:paraId="27A372A6"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Positive</w:t>
            </w:r>
          </w:p>
        </w:tc>
        <w:tc>
          <w:tcPr>
            <w:tcW w:w="2129" w:type="dxa"/>
            <w:shd w:val="clear" w:color="auto" w:fill="auto"/>
          </w:tcPr>
          <w:p w14:paraId="44721289"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673DEF81"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4E1A0A9E" w14:textId="77777777" w:rsidR="0027356F" w:rsidRPr="008C1BD8" w:rsidRDefault="0027356F" w:rsidP="006B7FAE">
            <w:pPr>
              <w:tabs>
                <w:tab w:val="center" w:pos="4320"/>
                <w:tab w:val="right" w:pos="8640"/>
              </w:tabs>
              <w:jc w:val="both"/>
              <w:rPr>
                <w:rFonts w:ascii="Times New Roman" w:hAnsi="Times New Roman"/>
              </w:rPr>
            </w:pPr>
          </w:p>
        </w:tc>
      </w:tr>
      <w:tr w:rsidR="001006A0" w:rsidRPr="008C1BD8" w14:paraId="76E8C533" w14:textId="77777777" w:rsidTr="006B7FAE">
        <w:tc>
          <w:tcPr>
            <w:tcW w:w="2129" w:type="dxa"/>
            <w:shd w:val="clear" w:color="auto" w:fill="D9D9D9"/>
          </w:tcPr>
          <w:p w14:paraId="67890030" w14:textId="77777777" w:rsidR="0027356F" w:rsidRPr="008C1BD8" w:rsidRDefault="0027356F" w:rsidP="006B7FAE">
            <w:pPr>
              <w:keepNext/>
              <w:keepLines/>
              <w:spacing w:before="200"/>
              <w:jc w:val="both"/>
              <w:outlineLvl w:val="3"/>
              <w:rPr>
                <w:rFonts w:ascii="Times New Roman" w:hAnsi="Times New Roman"/>
              </w:rPr>
            </w:pPr>
            <w:r w:rsidRPr="008C1BD8">
              <w:rPr>
                <w:rFonts w:ascii="Times New Roman" w:hAnsi="Times New Roman"/>
              </w:rPr>
              <w:t>AUROC, (95% CI)</w:t>
            </w:r>
          </w:p>
        </w:tc>
        <w:tc>
          <w:tcPr>
            <w:tcW w:w="2129" w:type="dxa"/>
            <w:shd w:val="clear" w:color="auto" w:fill="auto"/>
          </w:tcPr>
          <w:p w14:paraId="0DD92C40"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5F833B8F" w14:textId="77777777" w:rsidR="0027356F" w:rsidRPr="008C1BD8" w:rsidRDefault="0027356F" w:rsidP="006B7FAE">
            <w:pPr>
              <w:tabs>
                <w:tab w:val="center" w:pos="4320"/>
                <w:tab w:val="right" w:pos="8640"/>
              </w:tabs>
              <w:jc w:val="both"/>
              <w:rPr>
                <w:rFonts w:ascii="Times New Roman" w:hAnsi="Times New Roman"/>
              </w:rPr>
            </w:pPr>
          </w:p>
        </w:tc>
        <w:tc>
          <w:tcPr>
            <w:tcW w:w="2129" w:type="dxa"/>
            <w:shd w:val="clear" w:color="auto" w:fill="auto"/>
          </w:tcPr>
          <w:p w14:paraId="4890D283" w14:textId="77777777" w:rsidR="0027356F" w:rsidRPr="008C1BD8" w:rsidRDefault="0027356F" w:rsidP="006B7FAE">
            <w:pPr>
              <w:tabs>
                <w:tab w:val="center" w:pos="4320"/>
                <w:tab w:val="right" w:pos="8640"/>
              </w:tabs>
              <w:jc w:val="both"/>
              <w:rPr>
                <w:rFonts w:ascii="Times New Roman" w:hAnsi="Times New Roman"/>
              </w:rPr>
            </w:pPr>
          </w:p>
        </w:tc>
      </w:tr>
    </w:tbl>
    <w:p w14:paraId="5AE23F05" w14:textId="77777777" w:rsidR="0027356F" w:rsidRPr="008C1BD8" w:rsidRDefault="0027356F" w:rsidP="0027356F">
      <w:pPr>
        <w:jc w:val="both"/>
        <w:rPr>
          <w:rFonts w:ascii="Times New Roman" w:hAnsi="Times New Roman"/>
          <w:u w:val="single"/>
        </w:rPr>
      </w:pPr>
    </w:p>
    <w:p w14:paraId="349888A5" w14:textId="77777777" w:rsidR="0027356F" w:rsidRPr="008C1BD8" w:rsidRDefault="0027356F" w:rsidP="0027356F">
      <w:pPr>
        <w:jc w:val="both"/>
        <w:rPr>
          <w:rFonts w:ascii="Times New Roman" w:hAnsi="Times New Roman"/>
          <w:u w:val="single"/>
        </w:rPr>
      </w:pPr>
    </w:p>
    <w:p w14:paraId="7BFDEBEC" w14:textId="77777777" w:rsidR="00F70AD4" w:rsidRPr="008C1BD8" w:rsidRDefault="00F70AD4" w:rsidP="00CB6AD0">
      <w:pPr>
        <w:jc w:val="both"/>
        <w:rPr>
          <w:rFonts w:ascii="Times New Roman" w:hAnsi="Times New Roman"/>
          <w:u w:val="single"/>
        </w:rPr>
      </w:pPr>
    </w:p>
    <w:p w14:paraId="70935EE3" w14:textId="0CB8C813" w:rsidR="00A94F66" w:rsidRPr="008C1BD8" w:rsidRDefault="00A94F66"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Supplementary table 1: Distribution of participating ICUs</w:t>
      </w:r>
    </w:p>
    <w:p w14:paraId="60AC0C18" w14:textId="77777777" w:rsidR="00A94F66" w:rsidRPr="008C1BD8" w:rsidRDefault="00A94F66" w:rsidP="00A94F66">
      <w:pPr>
        <w:pStyle w:val="a3"/>
        <w:rPr>
          <w:rFonts w:ascii="Times New Roman" w:eastAsia="SimSun" w:hAnsi="Times New Rom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070"/>
        <w:gridCol w:w="1155"/>
        <w:gridCol w:w="1155"/>
        <w:gridCol w:w="1198"/>
        <w:gridCol w:w="1130"/>
        <w:gridCol w:w="1138"/>
      </w:tblGrid>
      <w:tr w:rsidR="001006A0" w:rsidRPr="008C1BD8" w14:paraId="6E0CBB44" w14:textId="77777777" w:rsidTr="006B7FAE">
        <w:tc>
          <w:tcPr>
            <w:tcW w:w="1444" w:type="dxa"/>
            <w:shd w:val="clear" w:color="auto" w:fill="D9D9D9"/>
          </w:tcPr>
          <w:p w14:paraId="4358E8A2"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Participating sites</w:t>
            </w:r>
          </w:p>
        </w:tc>
        <w:tc>
          <w:tcPr>
            <w:tcW w:w="895" w:type="dxa"/>
            <w:shd w:val="clear" w:color="auto" w:fill="D9D9D9"/>
          </w:tcPr>
          <w:p w14:paraId="44E1689E"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Number of hospitals</w:t>
            </w:r>
          </w:p>
        </w:tc>
        <w:tc>
          <w:tcPr>
            <w:tcW w:w="1235" w:type="dxa"/>
            <w:shd w:val="clear" w:color="auto" w:fill="D9D9D9"/>
          </w:tcPr>
          <w:p w14:paraId="1677401B"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Number of ICUs</w:t>
            </w:r>
          </w:p>
        </w:tc>
        <w:tc>
          <w:tcPr>
            <w:tcW w:w="1235" w:type="dxa"/>
            <w:shd w:val="clear" w:color="auto" w:fill="D9D9D9"/>
          </w:tcPr>
          <w:p w14:paraId="77E302F4"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Number of patients with sepsis</w:t>
            </w:r>
          </w:p>
        </w:tc>
        <w:tc>
          <w:tcPr>
            <w:tcW w:w="1265" w:type="dxa"/>
            <w:shd w:val="clear" w:color="auto" w:fill="D9D9D9"/>
          </w:tcPr>
          <w:p w14:paraId="5AF53EDA"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Number of patients with infection</w:t>
            </w:r>
          </w:p>
        </w:tc>
        <w:tc>
          <w:tcPr>
            <w:tcW w:w="1218" w:type="dxa"/>
            <w:shd w:val="clear" w:color="auto" w:fill="D9D9D9"/>
          </w:tcPr>
          <w:p w14:paraId="0D7926E9"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Total number of ICU patients</w:t>
            </w:r>
          </w:p>
        </w:tc>
        <w:tc>
          <w:tcPr>
            <w:tcW w:w="1224" w:type="dxa"/>
            <w:shd w:val="clear" w:color="auto" w:fill="D9D9D9"/>
          </w:tcPr>
          <w:p w14:paraId="7BD679D4"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Total number of patients in hospital</w:t>
            </w:r>
          </w:p>
        </w:tc>
      </w:tr>
      <w:tr w:rsidR="001006A0" w:rsidRPr="008C1BD8" w14:paraId="4A4262CC" w14:textId="77777777" w:rsidTr="006B7FAE">
        <w:tc>
          <w:tcPr>
            <w:tcW w:w="1444" w:type="dxa"/>
            <w:shd w:val="clear" w:color="auto" w:fill="D9D9D9"/>
          </w:tcPr>
          <w:p w14:paraId="79790647"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Low-income countries</w:t>
            </w:r>
          </w:p>
        </w:tc>
        <w:tc>
          <w:tcPr>
            <w:tcW w:w="895" w:type="dxa"/>
            <w:shd w:val="clear" w:color="auto" w:fill="auto"/>
          </w:tcPr>
          <w:p w14:paraId="32F2C542"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26864B5F"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09063F8D"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65" w:type="dxa"/>
            <w:shd w:val="clear" w:color="auto" w:fill="auto"/>
          </w:tcPr>
          <w:p w14:paraId="4FC0B500"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18" w:type="dxa"/>
            <w:shd w:val="clear" w:color="auto" w:fill="auto"/>
          </w:tcPr>
          <w:p w14:paraId="2EECA45B"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24" w:type="dxa"/>
            <w:shd w:val="clear" w:color="auto" w:fill="auto"/>
          </w:tcPr>
          <w:p w14:paraId="476A0B5A" w14:textId="77777777" w:rsidR="00A94F66" w:rsidRPr="008C1BD8" w:rsidRDefault="00A94F66" w:rsidP="006B7FAE">
            <w:pPr>
              <w:tabs>
                <w:tab w:val="center" w:pos="4320"/>
                <w:tab w:val="right" w:pos="8640"/>
              </w:tabs>
              <w:rPr>
                <w:rFonts w:ascii="Times New Roman" w:eastAsia="SimSun" w:hAnsi="Times New Roman"/>
                <w:lang w:eastAsia="zh-CN"/>
              </w:rPr>
            </w:pPr>
          </w:p>
        </w:tc>
      </w:tr>
      <w:tr w:rsidR="001006A0" w:rsidRPr="008C1BD8" w14:paraId="56968F9D" w14:textId="77777777" w:rsidTr="006B7FAE">
        <w:tc>
          <w:tcPr>
            <w:tcW w:w="1444" w:type="dxa"/>
            <w:shd w:val="clear" w:color="auto" w:fill="D9D9D9"/>
          </w:tcPr>
          <w:p w14:paraId="6FD5038C"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Middle-income countries</w:t>
            </w:r>
          </w:p>
        </w:tc>
        <w:tc>
          <w:tcPr>
            <w:tcW w:w="895" w:type="dxa"/>
            <w:shd w:val="clear" w:color="auto" w:fill="auto"/>
          </w:tcPr>
          <w:p w14:paraId="59F61116"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4FFA6351"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53C0EA99"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65" w:type="dxa"/>
            <w:shd w:val="clear" w:color="auto" w:fill="auto"/>
          </w:tcPr>
          <w:p w14:paraId="2AF4D70F"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18" w:type="dxa"/>
            <w:shd w:val="clear" w:color="auto" w:fill="auto"/>
          </w:tcPr>
          <w:p w14:paraId="0DEB2E5F"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24" w:type="dxa"/>
            <w:shd w:val="clear" w:color="auto" w:fill="auto"/>
          </w:tcPr>
          <w:p w14:paraId="125EB6C6" w14:textId="77777777" w:rsidR="00A94F66" w:rsidRPr="008C1BD8" w:rsidRDefault="00A94F66" w:rsidP="006B7FAE">
            <w:pPr>
              <w:tabs>
                <w:tab w:val="center" w:pos="4320"/>
                <w:tab w:val="right" w:pos="8640"/>
              </w:tabs>
              <w:rPr>
                <w:rFonts w:ascii="Times New Roman" w:eastAsia="SimSun" w:hAnsi="Times New Roman"/>
                <w:lang w:eastAsia="zh-CN"/>
              </w:rPr>
            </w:pPr>
          </w:p>
        </w:tc>
      </w:tr>
      <w:tr w:rsidR="001006A0" w:rsidRPr="008C1BD8" w14:paraId="346E241C" w14:textId="77777777" w:rsidTr="006B7FAE">
        <w:tc>
          <w:tcPr>
            <w:tcW w:w="1444" w:type="dxa"/>
            <w:shd w:val="clear" w:color="auto" w:fill="D9D9D9"/>
          </w:tcPr>
          <w:p w14:paraId="69105106" w14:textId="77777777" w:rsidR="00A94F66" w:rsidRPr="008C1BD8" w:rsidRDefault="00A94F66" w:rsidP="006B7FAE">
            <w:pPr>
              <w:keepNext/>
              <w:keepLines/>
              <w:spacing w:before="200"/>
              <w:outlineLvl w:val="3"/>
              <w:rPr>
                <w:rFonts w:ascii="Times New Roman" w:eastAsia="SimSun" w:hAnsi="Times New Roman"/>
                <w:lang w:eastAsia="zh-CN"/>
              </w:rPr>
            </w:pPr>
            <w:r w:rsidRPr="008C1BD8">
              <w:rPr>
                <w:rFonts w:ascii="Times New Roman" w:eastAsia="SimSun" w:hAnsi="Times New Roman"/>
                <w:lang w:eastAsia="zh-CN"/>
              </w:rPr>
              <w:t>High-income countries</w:t>
            </w:r>
          </w:p>
        </w:tc>
        <w:tc>
          <w:tcPr>
            <w:tcW w:w="895" w:type="dxa"/>
            <w:shd w:val="clear" w:color="auto" w:fill="auto"/>
          </w:tcPr>
          <w:p w14:paraId="32014EF6"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773F0FE7"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35" w:type="dxa"/>
            <w:shd w:val="clear" w:color="auto" w:fill="auto"/>
          </w:tcPr>
          <w:p w14:paraId="4951F745"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65" w:type="dxa"/>
            <w:shd w:val="clear" w:color="auto" w:fill="auto"/>
          </w:tcPr>
          <w:p w14:paraId="6887F0B3"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18" w:type="dxa"/>
            <w:shd w:val="clear" w:color="auto" w:fill="auto"/>
          </w:tcPr>
          <w:p w14:paraId="4229ECAD" w14:textId="77777777" w:rsidR="00A94F66" w:rsidRPr="008C1BD8" w:rsidRDefault="00A94F66" w:rsidP="006B7FAE">
            <w:pPr>
              <w:tabs>
                <w:tab w:val="center" w:pos="4320"/>
                <w:tab w:val="right" w:pos="8640"/>
              </w:tabs>
              <w:rPr>
                <w:rFonts w:ascii="Times New Roman" w:eastAsia="SimSun" w:hAnsi="Times New Roman"/>
                <w:lang w:eastAsia="zh-CN"/>
              </w:rPr>
            </w:pPr>
          </w:p>
        </w:tc>
        <w:tc>
          <w:tcPr>
            <w:tcW w:w="1224" w:type="dxa"/>
            <w:shd w:val="clear" w:color="auto" w:fill="auto"/>
          </w:tcPr>
          <w:p w14:paraId="5D698708" w14:textId="77777777" w:rsidR="00A94F66" w:rsidRPr="008C1BD8" w:rsidRDefault="00A94F66" w:rsidP="006B7FAE">
            <w:pPr>
              <w:tabs>
                <w:tab w:val="center" w:pos="4320"/>
                <w:tab w:val="right" w:pos="8640"/>
              </w:tabs>
              <w:rPr>
                <w:rFonts w:ascii="Times New Roman" w:eastAsia="SimSun" w:hAnsi="Times New Roman"/>
                <w:lang w:eastAsia="zh-CN"/>
              </w:rPr>
            </w:pPr>
          </w:p>
        </w:tc>
      </w:tr>
    </w:tbl>
    <w:p w14:paraId="552D7ECB" w14:textId="77777777" w:rsidR="00A94F66" w:rsidRPr="008C1BD8" w:rsidRDefault="00A94F66" w:rsidP="00CB6AD0">
      <w:pPr>
        <w:jc w:val="both"/>
        <w:rPr>
          <w:rFonts w:ascii="Times New Roman" w:hAnsi="Times New Roman"/>
          <w:u w:val="single"/>
        </w:rPr>
      </w:pPr>
    </w:p>
    <w:p w14:paraId="0A3F2CF3" w14:textId="27E04397" w:rsidR="00A94F66" w:rsidRPr="008C1BD8" w:rsidRDefault="00A94F66"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Supplementary table 2: ICU characteristics</w:t>
      </w:r>
    </w:p>
    <w:p w14:paraId="34AC1E40" w14:textId="77777777" w:rsidR="00A94F66" w:rsidRPr="008C1BD8" w:rsidRDefault="00A94F66" w:rsidP="00A94F66">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74"/>
        <w:gridCol w:w="1374"/>
        <w:gridCol w:w="1374"/>
        <w:gridCol w:w="1375"/>
        <w:gridCol w:w="1375"/>
      </w:tblGrid>
      <w:tr w:rsidR="001006A0" w:rsidRPr="008C1BD8" w14:paraId="292D60B3" w14:textId="77777777" w:rsidTr="006B7FAE">
        <w:tc>
          <w:tcPr>
            <w:tcW w:w="1644" w:type="dxa"/>
            <w:shd w:val="clear" w:color="auto" w:fill="D9D9D9"/>
          </w:tcPr>
          <w:p w14:paraId="4A114B06" w14:textId="77777777" w:rsidR="00A94F66" w:rsidRPr="008C1BD8" w:rsidRDefault="00A94F66" w:rsidP="006B7FAE">
            <w:pPr>
              <w:jc w:val="both"/>
              <w:rPr>
                <w:rFonts w:ascii="Times New Roman" w:hAnsi="Times New Roman"/>
              </w:rPr>
            </w:pPr>
            <w:r w:rsidRPr="008C1BD8">
              <w:rPr>
                <w:rFonts w:ascii="Times New Roman" w:hAnsi="Times New Roman"/>
              </w:rPr>
              <w:t>Characteristics</w:t>
            </w:r>
          </w:p>
        </w:tc>
        <w:tc>
          <w:tcPr>
            <w:tcW w:w="1374" w:type="dxa"/>
            <w:shd w:val="clear" w:color="auto" w:fill="D9D9D9"/>
          </w:tcPr>
          <w:p w14:paraId="147813DA" w14:textId="62E8E56E" w:rsidR="00A94F66" w:rsidRPr="008C1BD8" w:rsidRDefault="00E260B1" w:rsidP="006B7FAE">
            <w:pPr>
              <w:jc w:val="both"/>
              <w:rPr>
                <w:rFonts w:ascii="Times New Roman" w:hAnsi="Times New Roman"/>
              </w:rPr>
            </w:pPr>
            <w:r w:rsidRPr="008C1BD8">
              <w:rPr>
                <w:rFonts w:ascii="Times New Roman" w:hAnsi="Times New Roman"/>
              </w:rPr>
              <w:t>All</w:t>
            </w:r>
          </w:p>
        </w:tc>
        <w:tc>
          <w:tcPr>
            <w:tcW w:w="1374" w:type="dxa"/>
            <w:shd w:val="clear" w:color="auto" w:fill="D9D9D9"/>
          </w:tcPr>
          <w:p w14:paraId="5D9E5089" w14:textId="7BACDD4B" w:rsidR="00A94F66" w:rsidRPr="008C1BD8" w:rsidRDefault="00E260B1" w:rsidP="006B7FAE">
            <w:pPr>
              <w:jc w:val="both"/>
              <w:rPr>
                <w:rFonts w:ascii="Times New Roman" w:hAnsi="Times New Roman"/>
              </w:rPr>
            </w:pPr>
            <w:r w:rsidRPr="008C1BD8">
              <w:rPr>
                <w:rFonts w:ascii="Times New Roman" w:hAnsi="Times New Roman"/>
              </w:rPr>
              <w:t>Low-i</w:t>
            </w:r>
            <w:r w:rsidR="00A94F66" w:rsidRPr="008C1BD8">
              <w:rPr>
                <w:rFonts w:ascii="Times New Roman" w:hAnsi="Times New Roman"/>
              </w:rPr>
              <w:t>ncome countries</w:t>
            </w:r>
          </w:p>
        </w:tc>
        <w:tc>
          <w:tcPr>
            <w:tcW w:w="1374" w:type="dxa"/>
            <w:shd w:val="clear" w:color="auto" w:fill="D9D9D9"/>
          </w:tcPr>
          <w:p w14:paraId="1D847668" w14:textId="26EE51C5" w:rsidR="00A94F66" w:rsidRPr="008C1BD8" w:rsidRDefault="00A94F66" w:rsidP="006B7FAE">
            <w:pPr>
              <w:jc w:val="both"/>
              <w:rPr>
                <w:rFonts w:ascii="Times New Roman" w:hAnsi="Times New Roman"/>
              </w:rPr>
            </w:pPr>
            <w:r w:rsidRPr="008C1BD8">
              <w:rPr>
                <w:rFonts w:ascii="Times New Roman" w:hAnsi="Times New Roman"/>
              </w:rPr>
              <w:t>M</w:t>
            </w:r>
            <w:r w:rsidR="00E260B1" w:rsidRPr="008C1BD8">
              <w:rPr>
                <w:rFonts w:ascii="Times New Roman" w:hAnsi="Times New Roman"/>
              </w:rPr>
              <w:t>iddle-</w:t>
            </w:r>
            <w:r w:rsidRPr="008C1BD8">
              <w:rPr>
                <w:rFonts w:ascii="Times New Roman" w:hAnsi="Times New Roman"/>
              </w:rPr>
              <w:t>income countries</w:t>
            </w:r>
          </w:p>
        </w:tc>
        <w:tc>
          <w:tcPr>
            <w:tcW w:w="1375" w:type="dxa"/>
            <w:shd w:val="clear" w:color="auto" w:fill="D9D9D9"/>
          </w:tcPr>
          <w:p w14:paraId="7DBF3710" w14:textId="337D3ADD" w:rsidR="00A94F66" w:rsidRPr="008C1BD8" w:rsidRDefault="00E260B1" w:rsidP="006B7FAE">
            <w:pPr>
              <w:jc w:val="both"/>
              <w:rPr>
                <w:rFonts w:ascii="Times New Roman" w:hAnsi="Times New Roman"/>
              </w:rPr>
            </w:pPr>
            <w:r w:rsidRPr="008C1BD8">
              <w:rPr>
                <w:rFonts w:ascii="Times New Roman" w:hAnsi="Times New Roman"/>
              </w:rPr>
              <w:t>High-</w:t>
            </w:r>
            <w:r w:rsidR="00A94F66" w:rsidRPr="008C1BD8">
              <w:rPr>
                <w:rFonts w:ascii="Times New Roman" w:hAnsi="Times New Roman"/>
              </w:rPr>
              <w:t>income countries</w:t>
            </w:r>
          </w:p>
        </w:tc>
        <w:tc>
          <w:tcPr>
            <w:tcW w:w="1375" w:type="dxa"/>
            <w:shd w:val="clear" w:color="auto" w:fill="D9D9D9"/>
          </w:tcPr>
          <w:p w14:paraId="2BB0655D" w14:textId="77777777" w:rsidR="00A94F66" w:rsidRPr="008C1BD8" w:rsidRDefault="00A94F66" w:rsidP="006B7FAE">
            <w:pPr>
              <w:jc w:val="both"/>
              <w:rPr>
                <w:rFonts w:ascii="Times New Roman" w:hAnsi="Times New Roman"/>
              </w:rPr>
            </w:pPr>
            <w:r w:rsidRPr="008C1BD8">
              <w:rPr>
                <w:rFonts w:ascii="Times New Roman" w:hAnsi="Times New Roman"/>
              </w:rPr>
              <w:t>p value</w:t>
            </w:r>
          </w:p>
        </w:tc>
      </w:tr>
      <w:tr w:rsidR="001006A0" w:rsidRPr="008C1BD8" w14:paraId="4052E523" w14:textId="77777777" w:rsidTr="006B7FAE">
        <w:tc>
          <w:tcPr>
            <w:tcW w:w="1644" w:type="dxa"/>
            <w:shd w:val="clear" w:color="auto" w:fill="auto"/>
          </w:tcPr>
          <w:p w14:paraId="4CE38A8B" w14:textId="77777777" w:rsidR="00A94F66" w:rsidRPr="008C1BD8" w:rsidRDefault="00A94F66" w:rsidP="006B7FAE">
            <w:pPr>
              <w:jc w:val="both"/>
              <w:rPr>
                <w:rFonts w:ascii="Times New Roman" w:hAnsi="Times New Roman"/>
              </w:rPr>
            </w:pPr>
            <w:r w:rsidRPr="008C1BD8">
              <w:rPr>
                <w:rFonts w:ascii="Times New Roman" w:hAnsi="Times New Roman"/>
              </w:rPr>
              <w:t>All ICUs</w:t>
            </w:r>
          </w:p>
        </w:tc>
        <w:tc>
          <w:tcPr>
            <w:tcW w:w="1374" w:type="dxa"/>
            <w:shd w:val="clear" w:color="auto" w:fill="auto"/>
          </w:tcPr>
          <w:p w14:paraId="5046D654" w14:textId="77777777" w:rsidR="00A94F66" w:rsidRPr="008C1BD8" w:rsidRDefault="00A94F66" w:rsidP="006B7FAE">
            <w:pPr>
              <w:jc w:val="both"/>
              <w:rPr>
                <w:rFonts w:ascii="Times New Roman" w:hAnsi="Times New Roman"/>
              </w:rPr>
            </w:pPr>
          </w:p>
        </w:tc>
        <w:tc>
          <w:tcPr>
            <w:tcW w:w="1374" w:type="dxa"/>
            <w:shd w:val="clear" w:color="auto" w:fill="auto"/>
          </w:tcPr>
          <w:p w14:paraId="48993A91" w14:textId="77777777" w:rsidR="00A94F66" w:rsidRPr="008C1BD8" w:rsidRDefault="00A94F66" w:rsidP="006B7FAE">
            <w:pPr>
              <w:jc w:val="both"/>
              <w:rPr>
                <w:rFonts w:ascii="Times New Roman" w:hAnsi="Times New Roman"/>
              </w:rPr>
            </w:pPr>
          </w:p>
        </w:tc>
        <w:tc>
          <w:tcPr>
            <w:tcW w:w="1374" w:type="dxa"/>
            <w:shd w:val="clear" w:color="auto" w:fill="auto"/>
          </w:tcPr>
          <w:p w14:paraId="3968B5A7" w14:textId="77777777" w:rsidR="00A94F66" w:rsidRPr="008C1BD8" w:rsidRDefault="00A94F66" w:rsidP="006B7FAE">
            <w:pPr>
              <w:jc w:val="both"/>
              <w:rPr>
                <w:rFonts w:ascii="Times New Roman" w:hAnsi="Times New Roman"/>
              </w:rPr>
            </w:pPr>
          </w:p>
        </w:tc>
        <w:tc>
          <w:tcPr>
            <w:tcW w:w="1375" w:type="dxa"/>
            <w:shd w:val="clear" w:color="auto" w:fill="auto"/>
          </w:tcPr>
          <w:p w14:paraId="010D8D81" w14:textId="77777777" w:rsidR="00A94F66" w:rsidRPr="008C1BD8" w:rsidRDefault="00A94F66" w:rsidP="006B7FAE">
            <w:pPr>
              <w:jc w:val="both"/>
              <w:rPr>
                <w:rFonts w:ascii="Times New Roman" w:hAnsi="Times New Roman"/>
              </w:rPr>
            </w:pPr>
          </w:p>
        </w:tc>
        <w:tc>
          <w:tcPr>
            <w:tcW w:w="1375" w:type="dxa"/>
            <w:shd w:val="clear" w:color="auto" w:fill="auto"/>
          </w:tcPr>
          <w:p w14:paraId="7FFA4C6D" w14:textId="77777777" w:rsidR="00A94F66" w:rsidRPr="008C1BD8" w:rsidRDefault="00A94F66" w:rsidP="006B7FAE">
            <w:pPr>
              <w:jc w:val="both"/>
              <w:rPr>
                <w:rFonts w:ascii="Times New Roman" w:hAnsi="Times New Roman"/>
              </w:rPr>
            </w:pPr>
          </w:p>
        </w:tc>
      </w:tr>
      <w:tr w:rsidR="00A94F66" w:rsidRPr="008C1BD8" w14:paraId="31AA8465" w14:textId="77777777" w:rsidTr="006B7FAE">
        <w:tc>
          <w:tcPr>
            <w:tcW w:w="8516" w:type="dxa"/>
            <w:gridSpan w:val="6"/>
            <w:shd w:val="clear" w:color="auto" w:fill="auto"/>
          </w:tcPr>
          <w:p w14:paraId="472D588A" w14:textId="3028407E" w:rsidR="00A94F66" w:rsidRPr="008C1BD8" w:rsidRDefault="00A94F66" w:rsidP="006B7FAE">
            <w:pPr>
              <w:jc w:val="both"/>
              <w:rPr>
                <w:rFonts w:ascii="Times New Roman" w:hAnsi="Times New Roman"/>
              </w:rPr>
            </w:pPr>
            <w:r w:rsidRPr="008C1BD8">
              <w:rPr>
                <w:rFonts w:ascii="Times New Roman" w:hAnsi="Times New Roman"/>
              </w:rPr>
              <w:t>Type of ICU</w:t>
            </w:r>
            <w:r w:rsidR="00E260B1" w:rsidRPr="008C1BD8">
              <w:rPr>
                <w:rFonts w:ascii="Times New Roman" w:hAnsi="Times New Roman"/>
              </w:rPr>
              <w:t>, N</w:t>
            </w:r>
            <w:r w:rsidRPr="008C1BD8">
              <w:rPr>
                <w:rFonts w:ascii="Times New Roman" w:hAnsi="Times New Roman"/>
              </w:rPr>
              <w:t xml:space="preserve"> (%)</w:t>
            </w:r>
          </w:p>
        </w:tc>
      </w:tr>
      <w:tr w:rsidR="001006A0" w:rsidRPr="008C1BD8" w14:paraId="261A188A" w14:textId="77777777" w:rsidTr="006B7FAE">
        <w:tc>
          <w:tcPr>
            <w:tcW w:w="1644" w:type="dxa"/>
            <w:shd w:val="clear" w:color="auto" w:fill="D9D9D9"/>
          </w:tcPr>
          <w:p w14:paraId="75A5DD7F" w14:textId="77777777" w:rsidR="00A94F66" w:rsidRPr="008C1BD8" w:rsidRDefault="00A94F66" w:rsidP="006B7FAE">
            <w:pPr>
              <w:jc w:val="both"/>
              <w:rPr>
                <w:rFonts w:ascii="Times New Roman" w:hAnsi="Times New Roman"/>
              </w:rPr>
            </w:pPr>
            <w:r w:rsidRPr="008C1BD8">
              <w:rPr>
                <w:rFonts w:ascii="Times New Roman" w:hAnsi="Times New Roman"/>
              </w:rPr>
              <w:t xml:space="preserve">Open </w:t>
            </w:r>
          </w:p>
        </w:tc>
        <w:tc>
          <w:tcPr>
            <w:tcW w:w="1374" w:type="dxa"/>
            <w:shd w:val="clear" w:color="auto" w:fill="auto"/>
          </w:tcPr>
          <w:p w14:paraId="772F43EC" w14:textId="77777777" w:rsidR="00A94F66" w:rsidRPr="008C1BD8" w:rsidRDefault="00A94F66" w:rsidP="006B7FAE">
            <w:pPr>
              <w:jc w:val="both"/>
              <w:rPr>
                <w:rFonts w:ascii="Times New Roman" w:hAnsi="Times New Roman"/>
              </w:rPr>
            </w:pPr>
          </w:p>
        </w:tc>
        <w:tc>
          <w:tcPr>
            <w:tcW w:w="1374" w:type="dxa"/>
            <w:shd w:val="clear" w:color="auto" w:fill="auto"/>
          </w:tcPr>
          <w:p w14:paraId="6B4DBF6D" w14:textId="77777777" w:rsidR="00A94F66" w:rsidRPr="008C1BD8" w:rsidRDefault="00A94F66" w:rsidP="006B7FAE">
            <w:pPr>
              <w:jc w:val="both"/>
              <w:rPr>
                <w:rFonts w:ascii="Times New Roman" w:hAnsi="Times New Roman"/>
              </w:rPr>
            </w:pPr>
          </w:p>
        </w:tc>
        <w:tc>
          <w:tcPr>
            <w:tcW w:w="1374" w:type="dxa"/>
            <w:shd w:val="clear" w:color="auto" w:fill="auto"/>
          </w:tcPr>
          <w:p w14:paraId="20B59AD5" w14:textId="77777777" w:rsidR="00A94F66" w:rsidRPr="008C1BD8" w:rsidRDefault="00A94F66" w:rsidP="006B7FAE">
            <w:pPr>
              <w:jc w:val="both"/>
              <w:rPr>
                <w:rFonts w:ascii="Times New Roman" w:hAnsi="Times New Roman"/>
              </w:rPr>
            </w:pPr>
          </w:p>
        </w:tc>
        <w:tc>
          <w:tcPr>
            <w:tcW w:w="1375" w:type="dxa"/>
            <w:shd w:val="clear" w:color="auto" w:fill="auto"/>
          </w:tcPr>
          <w:p w14:paraId="720195F2" w14:textId="77777777" w:rsidR="00A94F66" w:rsidRPr="008C1BD8" w:rsidRDefault="00A94F66" w:rsidP="006B7FAE">
            <w:pPr>
              <w:jc w:val="both"/>
              <w:rPr>
                <w:rFonts w:ascii="Times New Roman" w:hAnsi="Times New Roman"/>
              </w:rPr>
            </w:pPr>
          </w:p>
        </w:tc>
        <w:tc>
          <w:tcPr>
            <w:tcW w:w="1375" w:type="dxa"/>
            <w:shd w:val="clear" w:color="auto" w:fill="auto"/>
          </w:tcPr>
          <w:p w14:paraId="41E26A70" w14:textId="77777777" w:rsidR="00A94F66" w:rsidRPr="008C1BD8" w:rsidRDefault="00A94F66" w:rsidP="006B7FAE">
            <w:pPr>
              <w:jc w:val="both"/>
              <w:rPr>
                <w:rFonts w:ascii="Times New Roman" w:hAnsi="Times New Roman"/>
              </w:rPr>
            </w:pPr>
          </w:p>
        </w:tc>
      </w:tr>
      <w:tr w:rsidR="001006A0" w:rsidRPr="008C1BD8" w14:paraId="040EC1CA" w14:textId="77777777" w:rsidTr="006B7FAE">
        <w:tc>
          <w:tcPr>
            <w:tcW w:w="1644" w:type="dxa"/>
            <w:shd w:val="clear" w:color="auto" w:fill="D9D9D9"/>
          </w:tcPr>
          <w:p w14:paraId="522C3568" w14:textId="77777777" w:rsidR="00A94F66" w:rsidRPr="008C1BD8" w:rsidRDefault="00A94F66" w:rsidP="006B7FAE">
            <w:pPr>
              <w:jc w:val="both"/>
              <w:rPr>
                <w:rFonts w:ascii="Times New Roman" w:hAnsi="Times New Roman"/>
              </w:rPr>
            </w:pPr>
            <w:r w:rsidRPr="008C1BD8">
              <w:rPr>
                <w:rFonts w:ascii="Times New Roman" w:hAnsi="Times New Roman"/>
              </w:rPr>
              <w:t>Closed</w:t>
            </w:r>
          </w:p>
        </w:tc>
        <w:tc>
          <w:tcPr>
            <w:tcW w:w="1374" w:type="dxa"/>
            <w:shd w:val="clear" w:color="auto" w:fill="auto"/>
          </w:tcPr>
          <w:p w14:paraId="0509B75E" w14:textId="77777777" w:rsidR="00A94F66" w:rsidRPr="008C1BD8" w:rsidRDefault="00A94F66" w:rsidP="006B7FAE">
            <w:pPr>
              <w:jc w:val="both"/>
              <w:rPr>
                <w:rFonts w:ascii="Times New Roman" w:hAnsi="Times New Roman"/>
              </w:rPr>
            </w:pPr>
          </w:p>
        </w:tc>
        <w:tc>
          <w:tcPr>
            <w:tcW w:w="1374" w:type="dxa"/>
            <w:shd w:val="clear" w:color="auto" w:fill="auto"/>
          </w:tcPr>
          <w:p w14:paraId="60CC49CB" w14:textId="77777777" w:rsidR="00A94F66" w:rsidRPr="008C1BD8" w:rsidRDefault="00A94F66" w:rsidP="006B7FAE">
            <w:pPr>
              <w:jc w:val="both"/>
              <w:rPr>
                <w:rFonts w:ascii="Times New Roman" w:hAnsi="Times New Roman"/>
              </w:rPr>
            </w:pPr>
          </w:p>
        </w:tc>
        <w:tc>
          <w:tcPr>
            <w:tcW w:w="1374" w:type="dxa"/>
            <w:shd w:val="clear" w:color="auto" w:fill="auto"/>
          </w:tcPr>
          <w:p w14:paraId="1837D6E0" w14:textId="77777777" w:rsidR="00A94F66" w:rsidRPr="008C1BD8" w:rsidRDefault="00A94F66" w:rsidP="006B7FAE">
            <w:pPr>
              <w:jc w:val="both"/>
              <w:rPr>
                <w:rFonts w:ascii="Times New Roman" w:hAnsi="Times New Roman"/>
              </w:rPr>
            </w:pPr>
          </w:p>
        </w:tc>
        <w:tc>
          <w:tcPr>
            <w:tcW w:w="1375" w:type="dxa"/>
            <w:shd w:val="clear" w:color="auto" w:fill="auto"/>
          </w:tcPr>
          <w:p w14:paraId="313B18F5" w14:textId="77777777" w:rsidR="00A94F66" w:rsidRPr="008C1BD8" w:rsidRDefault="00A94F66" w:rsidP="006B7FAE">
            <w:pPr>
              <w:jc w:val="both"/>
              <w:rPr>
                <w:rFonts w:ascii="Times New Roman" w:hAnsi="Times New Roman"/>
              </w:rPr>
            </w:pPr>
          </w:p>
        </w:tc>
        <w:tc>
          <w:tcPr>
            <w:tcW w:w="1375" w:type="dxa"/>
            <w:shd w:val="clear" w:color="auto" w:fill="auto"/>
          </w:tcPr>
          <w:p w14:paraId="433930B7" w14:textId="77777777" w:rsidR="00A94F66" w:rsidRPr="008C1BD8" w:rsidRDefault="00A94F66" w:rsidP="006B7FAE">
            <w:pPr>
              <w:jc w:val="both"/>
              <w:rPr>
                <w:rFonts w:ascii="Times New Roman" w:hAnsi="Times New Roman"/>
              </w:rPr>
            </w:pPr>
          </w:p>
        </w:tc>
      </w:tr>
      <w:tr w:rsidR="001006A0" w:rsidRPr="008C1BD8" w14:paraId="525C6368" w14:textId="77777777" w:rsidTr="006B7FAE">
        <w:tc>
          <w:tcPr>
            <w:tcW w:w="1644" w:type="dxa"/>
            <w:shd w:val="clear" w:color="auto" w:fill="D9D9D9"/>
          </w:tcPr>
          <w:p w14:paraId="452D05AD" w14:textId="77777777" w:rsidR="00A94F66" w:rsidRPr="008C1BD8" w:rsidRDefault="00A94F66" w:rsidP="006B7FAE">
            <w:pPr>
              <w:jc w:val="both"/>
              <w:rPr>
                <w:rFonts w:ascii="Times New Roman" w:hAnsi="Times New Roman"/>
              </w:rPr>
            </w:pPr>
            <w:r w:rsidRPr="008C1BD8">
              <w:rPr>
                <w:rFonts w:ascii="Times New Roman" w:hAnsi="Times New Roman"/>
              </w:rPr>
              <w:t>Urban</w:t>
            </w:r>
          </w:p>
        </w:tc>
        <w:tc>
          <w:tcPr>
            <w:tcW w:w="1374" w:type="dxa"/>
            <w:shd w:val="clear" w:color="auto" w:fill="auto"/>
          </w:tcPr>
          <w:p w14:paraId="6B3F8687" w14:textId="77777777" w:rsidR="00A94F66" w:rsidRPr="008C1BD8" w:rsidRDefault="00A94F66" w:rsidP="006B7FAE">
            <w:pPr>
              <w:jc w:val="both"/>
              <w:rPr>
                <w:rFonts w:ascii="Times New Roman" w:hAnsi="Times New Roman"/>
              </w:rPr>
            </w:pPr>
          </w:p>
        </w:tc>
        <w:tc>
          <w:tcPr>
            <w:tcW w:w="1374" w:type="dxa"/>
            <w:shd w:val="clear" w:color="auto" w:fill="auto"/>
          </w:tcPr>
          <w:p w14:paraId="7F18CA39" w14:textId="77777777" w:rsidR="00A94F66" w:rsidRPr="008C1BD8" w:rsidRDefault="00A94F66" w:rsidP="006B7FAE">
            <w:pPr>
              <w:jc w:val="both"/>
              <w:rPr>
                <w:rFonts w:ascii="Times New Roman" w:hAnsi="Times New Roman"/>
              </w:rPr>
            </w:pPr>
          </w:p>
        </w:tc>
        <w:tc>
          <w:tcPr>
            <w:tcW w:w="1374" w:type="dxa"/>
            <w:shd w:val="clear" w:color="auto" w:fill="auto"/>
          </w:tcPr>
          <w:p w14:paraId="7512DD2C" w14:textId="77777777" w:rsidR="00A94F66" w:rsidRPr="008C1BD8" w:rsidRDefault="00A94F66" w:rsidP="006B7FAE">
            <w:pPr>
              <w:jc w:val="both"/>
              <w:rPr>
                <w:rFonts w:ascii="Times New Roman" w:hAnsi="Times New Roman"/>
              </w:rPr>
            </w:pPr>
          </w:p>
        </w:tc>
        <w:tc>
          <w:tcPr>
            <w:tcW w:w="1375" w:type="dxa"/>
            <w:shd w:val="clear" w:color="auto" w:fill="auto"/>
          </w:tcPr>
          <w:p w14:paraId="6FBBD38C" w14:textId="77777777" w:rsidR="00A94F66" w:rsidRPr="008C1BD8" w:rsidRDefault="00A94F66" w:rsidP="006B7FAE">
            <w:pPr>
              <w:jc w:val="both"/>
              <w:rPr>
                <w:rFonts w:ascii="Times New Roman" w:hAnsi="Times New Roman"/>
              </w:rPr>
            </w:pPr>
          </w:p>
        </w:tc>
        <w:tc>
          <w:tcPr>
            <w:tcW w:w="1375" w:type="dxa"/>
            <w:shd w:val="clear" w:color="auto" w:fill="auto"/>
          </w:tcPr>
          <w:p w14:paraId="13AF97BA" w14:textId="77777777" w:rsidR="00A94F66" w:rsidRPr="008C1BD8" w:rsidRDefault="00A94F66" w:rsidP="006B7FAE">
            <w:pPr>
              <w:jc w:val="both"/>
              <w:rPr>
                <w:rFonts w:ascii="Times New Roman" w:hAnsi="Times New Roman"/>
              </w:rPr>
            </w:pPr>
          </w:p>
        </w:tc>
      </w:tr>
      <w:tr w:rsidR="001006A0" w:rsidRPr="008C1BD8" w14:paraId="70C8FD4F" w14:textId="77777777" w:rsidTr="006B7FAE">
        <w:tc>
          <w:tcPr>
            <w:tcW w:w="1644" w:type="dxa"/>
            <w:shd w:val="clear" w:color="auto" w:fill="D9D9D9"/>
          </w:tcPr>
          <w:p w14:paraId="3D5E6665" w14:textId="77777777" w:rsidR="00A94F66" w:rsidRPr="008C1BD8" w:rsidRDefault="00A94F66" w:rsidP="006B7FAE">
            <w:pPr>
              <w:jc w:val="both"/>
              <w:rPr>
                <w:rFonts w:ascii="Times New Roman" w:hAnsi="Times New Roman"/>
              </w:rPr>
            </w:pPr>
            <w:r w:rsidRPr="008C1BD8">
              <w:rPr>
                <w:rFonts w:ascii="Times New Roman" w:hAnsi="Times New Roman"/>
              </w:rPr>
              <w:t>Rural</w:t>
            </w:r>
          </w:p>
        </w:tc>
        <w:tc>
          <w:tcPr>
            <w:tcW w:w="1374" w:type="dxa"/>
            <w:shd w:val="clear" w:color="auto" w:fill="auto"/>
          </w:tcPr>
          <w:p w14:paraId="698B13D2" w14:textId="77777777" w:rsidR="00A94F66" w:rsidRPr="008C1BD8" w:rsidRDefault="00A94F66" w:rsidP="006B7FAE">
            <w:pPr>
              <w:jc w:val="both"/>
              <w:rPr>
                <w:rFonts w:ascii="Times New Roman" w:hAnsi="Times New Roman"/>
              </w:rPr>
            </w:pPr>
          </w:p>
        </w:tc>
        <w:tc>
          <w:tcPr>
            <w:tcW w:w="1374" w:type="dxa"/>
            <w:shd w:val="clear" w:color="auto" w:fill="auto"/>
          </w:tcPr>
          <w:p w14:paraId="1784450B" w14:textId="77777777" w:rsidR="00A94F66" w:rsidRPr="008C1BD8" w:rsidRDefault="00A94F66" w:rsidP="006B7FAE">
            <w:pPr>
              <w:jc w:val="both"/>
              <w:rPr>
                <w:rFonts w:ascii="Times New Roman" w:hAnsi="Times New Roman"/>
              </w:rPr>
            </w:pPr>
          </w:p>
        </w:tc>
        <w:tc>
          <w:tcPr>
            <w:tcW w:w="1374" w:type="dxa"/>
            <w:shd w:val="clear" w:color="auto" w:fill="auto"/>
          </w:tcPr>
          <w:p w14:paraId="48598419" w14:textId="77777777" w:rsidR="00A94F66" w:rsidRPr="008C1BD8" w:rsidRDefault="00A94F66" w:rsidP="006B7FAE">
            <w:pPr>
              <w:jc w:val="both"/>
              <w:rPr>
                <w:rFonts w:ascii="Times New Roman" w:hAnsi="Times New Roman"/>
              </w:rPr>
            </w:pPr>
          </w:p>
        </w:tc>
        <w:tc>
          <w:tcPr>
            <w:tcW w:w="1375" w:type="dxa"/>
            <w:shd w:val="clear" w:color="auto" w:fill="auto"/>
          </w:tcPr>
          <w:p w14:paraId="2D2D8967" w14:textId="77777777" w:rsidR="00A94F66" w:rsidRPr="008C1BD8" w:rsidRDefault="00A94F66" w:rsidP="006B7FAE">
            <w:pPr>
              <w:jc w:val="both"/>
              <w:rPr>
                <w:rFonts w:ascii="Times New Roman" w:hAnsi="Times New Roman"/>
              </w:rPr>
            </w:pPr>
          </w:p>
        </w:tc>
        <w:tc>
          <w:tcPr>
            <w:tcW w:w="1375" w:type="dxa"/>
            <w:shd w:val="clear" w:color="auto" w:fill="auto"/>
          </w:tcPr>
          <w:p w14:paraId="46FCF17C" w14:textId="77777777" w:rsidR="00A94F66" w:rsidRPr="008C1BD8" w:rsidRDefault="00A94F66" w:rsidP="006B7FAE">
            <w:pPr>
              <w:jc w:val="both"/>
              <w:rPr>
                <w:rFonts w:ascii="Times New Roman" w:hAnsi="Times New Roman"/>
              </w:rPr>
            </w:pPr>
          </w:p>
        </w:tc>
      </w:tr>
      <w:tr w:rsidR="001006A0" w:rsidRPr="008C1BD8" w14:paraId="4737FC79" w14:textId="77777777" w:rsidTr="006B7FAE">
        <w:tc>
          <w:tcPr>
            <w:tcW w:w="1644" w:type="dxa"/>
            <w:shd w:val="clear" w:color="auto" w:fill="D9D9D9"/>
          </w:tcPr>
          <w:p w14:paraId="69AAA2AD" w14:textId="77777777" w:rsidR="00A94F66" w:rsidRPr="008C1BD8" w:rsidRDefault="00A94F66" w:rsidP="006B7FAE">
            <w:pPr>
              <w:jc w:val="both"/>
              <w:rPr>
                <w:rFonts w:ascii="Times New Roman" w:hAnsi="Times New Roman"/>
              </w:rPr>
            </w:pPr>
            <w:r w:rsidRPr="008C1BD8">
              <w:rPr>
                <w:rFonts w:ascii="Times New Roman" w:hAnsi="Times New Roman"/>
              </w:rPr>
              <w:t>University</w:t>
            </w:r>
          </w:p>
        </w:tc>
        <w:tc>
          <w:tcPr>
            <w:tcW w:w="1374" w:type="dxa"/>
            <w:shd w:val="clear" w:color="auto" w:fill="auto"/>
          </w:tcPr>
          <w:p w14:paraId="522FC51A" w14:textId="77777777" w:rsidR="00A94F66" w:rsidRPr="008C1BD8" w:rsidRDefault="00A94F66" w:rsidP="006B7FAE">
            <w:pPr>
              <w:jc w:val="both"/>
              <w:rPr>
                <w:rFonts w:ascii="Times New Roman" w:hAnsi="Times New Roman"/>
              </w:rPr>
            </w:pPr>
          </w:p>
        </w:tc>
        <w:tc>
          <w:tcPr>
            <w:tcW w:w="1374" w:type="dxa"/>
            <w:shd w:val="clear" w:color="auto" w:fill="auto"/>
          </w:tcPr>
          <w:p w14:paraId="0DA952C3" w14:textId="77777777" w:rsidR="00A94F66" w:rsidRPr="008C1BD8" w:rsidRDefault="00A94F66" w:rsidP="006B7FAE">
            <w:pPr>
              <w:jc w:val="both"/>
              <w:rPr>
                <w:rFonts w:ascii="Times New Roman" w:hAnsi="Times New Roman"/>
              </w:rPr>
            </w:pPr>
          </w:p>
        </w:tc>
        <w:tc>
          <w:tcPr>
            <w:tcW w:w="1374" w:type="dxa"/>
            <w:shd w:val="clear" w:color="auto" w:fill="auto"/>
          </w:tcPr>
          <w:p w14:paraId="33D8ADED" w14:textId="77777777" w:rsidR="00A94F66" w:rsidRPr="008C1BD8" w:rsidRDefault="00A94F66" w:rsidP="006B7FAE">
            <w:pPr>
              <w:jc w:val="both"/>
              <w:rPr>
                <w:rFonts w:ascii="Times New Roman" w:hAnsi="Times New Roman"/>
              </w:rPr>
            </w:pPr>
          </w:p>
        </w:tc>
        <w:tc>
          <w:tcPr>
            <w:tcW w:w="1375" w:type="dxa"/>
            <w:shd w:val="clear" w:color="auto" w:fill="auto"/>
          </w:tcPr>
          <w:p w14:paraId="1A952196" w14:textId="77777777" w:rsidR="00A94F66" w:rsidRPr="008C1BD8" w:rsidRDefault="00A94F66" w:rsidP="006B7FAE">
            <w:pPr>
              <w:jc w:val="both"/>
              <w:rPr>
                <w:rFonts w:ascii="Times New Roman" w:hAnsi="Times New Roman"/>
              </w:rPr>
            </w:pPr>
          </w:p>
        </w:tc>
        <w:tc>
          <w:tcPr>
            <w:tcW w:w="1375" w:type="dxa"/>
            <w:shd w:val="clear" w:color="auto" w:fill="auto"/>
          </w:tcPr>
          <w:p w14:paraId="66362BB7" w14:textId="77777777" w:rsidR="00A94F66" w:rsidRPr="008C1BD8" w:rsidRDefault="00A94F66" w:rsidP="006B7FAE">
            <w:pPr>
              <w:jc w:val="both"/>
              <w:rPr>
                <w:rFonts w:ascii="Times New Roman" w:hAnsi="Times New Roman"/>
              </w:rPr>
            </w:pPr>
          </w:p>
        </w:tc>
      </w:tr>
      <w:tr w:rsidR="00A94F66" w:rsidRPr="008C1BD8" w14:paraId="5230F479" w14:textId="77777777" w:rsidTr="006B7FAE">
        <w:tc>
          <w:tcPr>
            <w:tcW w:w="8516" w:type="dxa"/>
            <w:gridSpan w:val="6"/>
            <w:shd w:val="clear" w:color="auto" w:fill="auto"/>
          </w:tcPr>
          <w:p w14:paraId="49DD8480" w14:textId="0701298C" w:rsidR="00A94F66" w:rsidRPr="008C1BD8" w:rsidRDefault="00E260B1" w:rsidP="006B7FAE">
            <w:pPr>
              <w:jc w:val="both"/>
              <w:rPr>
                <w:rFonts w:ascii="Times New Roman" w:hAnsi="Times New Roman"/>
              </w:rPr>
            </w:pPr>
            <w:r w:rsidRPr="008C1BD8">
              <w:rPr>
                <w:rFonts w:ascii="Times New Roman" w:hAnsi="Times New Roman"/>
              </w:rPr>
              <w:t>ICU s</w:t>
            </w:r>
            <w:r w:rsidR="00A94F66" w:rsidRPr="008C1BD8">
              <w:rPr>
                <w:rFonts w:ascii="Times New Roman" w:hAnsi="Times New Roman"/>
              </w:rPr>
              <w:t>pecialty</w:t>
            </w:r>
            <w:r w:rsidRPr="008C1BD8">
              <w:rPr>
                <w:rFonts w:ascii="Times New Roman" w:hAnsi="Times New Roman"/>
              </w:rPr>
              <w:t>, N</w:t>
            </w:r>
            <w:r w:rsidR="00A94F66" w:rsidRPr="008C1BD8">
              <w:rPr>
                <w:rFonts w:ascii="Times New Roman" w:hAnsi="Times New Roman"/>
              </w:rPr>
              <w:t xml:space="preserve"> (%)</w:t>
            </w:r>
          </w:p>
        </w:tc>
      </w:tr>
      <w:tr w:rsidR="001006A0" w:rsidRPr="008C1BD8" w14:paraId="6372A065" w14:textId="77777777" w:rsidTr="006B7FAE">
        <w:tc>
          <w:tcPr>
            <w:tcW w:w="1644" w:type="dxa"/>
            <w:shd w:val="clear" w:color="auto" w:fill="D9D9D9"/>
          </w:tcPr>
          <w:p w14:paraId="3B1F94DB" w14:textId="77777777" w:rsidR="00A94F66" w:rsidRPr="008C1BD8" w:rsidRDefault="00A94F66" w:rsidP="006B7FAE">
            <w:pPr>
              <w:jc w:val="both"/>
              <w:rPr>
                <w:rFonts w:ascii="Times New Roman" w:hAnsi="Times New Roman"/>
              </w:rPr>
            </w:pPr>
            <w:r w:rsidRPr="008C1BD8">
              <w:rPr>
                <w:rFonts w:ascii="Times New Roman" w:hAnsi="Times New Roman"/>
              </w:rPr>
              <w:t>Medical</w:t>
            </w:r>
          </w:p>
        </w:tc>
        <w:tc>
          <w:tcPr>
            <w:tcW w:w="1374" w:type="dxa"/>
            <w:shd w:val="clear" w:color="auto" w:fill="auto"/>
          </w:tcPr>
          <w:p w14:paraId="459E79AA" w14:textId="77777777" w:rsidR="00A94F66" w:rsidRPr="008C1BD8" w:rsidRDefault="00A94F66" w:rsidP="006B7FAE">
            <w:pPr>
              <w:jc w:val="both"/>
              <w:rPr>
                <w:rFonts w:ascii="Times New Roman" w:hAnsi="Times New Roman"/>
              </w:rPr>
            </w:pPr>
          </w:p>
        </w:tc>
        <w:tc>
          <w:tcPr>
            <w:tcW w:w="1374" w:type="dxa"/>
            <w:shd w:val="clear" w:color="auto" w:fill="auto"/>
          </w:tcPr>
          <w:p w14:paraId="6BAE3C02" w14:textId="77777777" w:rsidR="00A94F66" w:rsidRPr="008C1BD8" w:rsidRDefault="00A94F66" w:rsidP="006B7FAE">
            <w:pPr>
              <w:jc w:val="both"/>
              <w:rPr>
                <w:rFonts w:ascii="Times New Roman" w:hAnsi="Times New Roman"/>
              </w:rPr>
            </w:pPr>
          </w:p>
        </w:tc>
        <w:tc>
          <w:tcPr>
            <w:tcW w:w="1374" w:type="dxa"/>
            <w:shd w:val="clear" w:color="auto" w:fill="auto"/>
          </w:tcPr>
          <w:p w14:paraId="1640FCFC" w14:textId="77777777" w:rsidR="00A94F66" w:rsidRPr="008C1BD8" w:rsidRDefault="00A94F66" w:rsidP="006B7FAE">
            <w:pPr>
              <w:jc w:val="both"/>
              <w:rPr>
                <w:rFonts w:ascii="Times New Roman" w:hAnsi="Times New Roman"/>
              </w:rPr>
            </w:pPr>
          </w:p>
        </w:tc>
        <w:tc>
          <w:tcPr>
            <w:tcW w:w="1375" w:type="dxa"/>
            <w:shd w:val="clear" w:color="auto" w:fill="auto"/>
          </w:tcPr>
          <w:p w14:paraId="56360485" w14:textId="77777777" w:rsidR="00A94F66" w:rsidRPr="008C1BD8" w:rsidRDefault="00A94F66" w:rsidP="006B7FAE">
            <w:pPr>
              <w:jc w:val="both"/>
              <w:rPr>
                <w:rFonts w:ascii="Times New Roman" w:hAnsi="Times New Roman"/>
              </w:rPr>
            </w:pPr>
          </w:p>
        </w:tc>
        <w:tc>
          <w:tcPr>
            <w:tcW w:w="1375" w:type="dxa"/>
            <w:shd w:val="clear" w:color="auto" w:fill="auto"/>
          </w:tcPr>
          <w:p w14:paraId="71584C43" w14:textId="77777777" w:rsidR="00A94F66" w:rsidRPr="008C1BD8" w:rsidRDefault="00A94F66" w:rsidP="006B7FAE">
            <w:pPr>
              <w:jc w:val="both"/>
              <w:rPr>
                <w:rFonts w:ascii="Times New Roman" w:hAnsi="Times New Roman"/>
              </w:rPr>
            </w:pPr>
          </w:p>
        </w:tc>
      </w:tr>
      <w:tr w:rsidR="001006A0" w:rsidRPr="008C1BD8" w14:paraId="5FBE90A3" w14:textId="77777777" w:rsidTr="006B7FAE">
        <w:tc>
          <w:tcPr>
            <w:tcW w:w="1644" w:type="dxa"/>
            <w:shd w:val="clear" w:color="auto" w:fill="D9D9D9"/>
          </w:tcPr>
          <w:p w14:paraId="3F803ED9" w14:textId="77777777" w:rsidR="00A94F66" w:rsidRPr="008C1BD8" w:rsidRDefault="00A94F66" w:rsidP="006B7FAE">
            <w:pPr>
              <w:jc w:val="both"/>
              <w:rPr>
                <w:rFonts w:ascii="Times New Roman" w:hAnsi="Times New Roman"/>
              </w:rPr>
            </w:pPr>
            <w:r w:rsidRPr="008C1BD8">
              <w:rPr>
                <w:rFonts w:ascii="Times New Roman" w:hAnsi="Times New Roman"/>
              </w:rPr>
              <w:t>Surgical</w:t>
            </w:r>
          </w:p>
        </w:tc>
        <w:tc>
          <w:tcPr>
            <w:tcW w:w="1374" w:type="dxa"/>
            <w:shd w:val="clear" w:color="auto" w:fill="auto"/>
          </w:tcPr>
          <w:p w14:paraId="35F7E3D9" w14:textId="77777777" w:rsidR="00A94F66" w:rsidRPr="008C1BD8" w:rsidRDefault="00A94F66" w:rsidP="006B7FAE">
            <w:pPr>
              <w:jc w:val="both"/>
              <w:rPr>
                <w:rFonts w:ascii="Times New Roman" w:hAnsi="Times New Roman"/>
              </w:rPr>
            </w:pPr>
          </w:p>
        </w:tc>
        <w:tc>
          <w:tcPr>
            <w:tcW w:w="1374" w:type="dxa"/>
            <w:shd w:val="clear" w:color="auto" w:fill="auto"/>
          </w:tcPr>
          <w:p w14:paraId="01ECCD95" w14:textId="77777777" w:rsidR="00A94F66" w:rsidRPr="008C1BD8" w:rsidRDefault="00A94F66" w:rsidP="006B7FAE">
            <w:pPr>
              <w:jc w:val="both"/>
              <w:rPr>
                <w:rFonts w:ascii="Times New Roman" w:hAnsi="Times New Roman"/>
              </w:rPr>
            </w:pPr>
          </w:p>
        </w:tc>
        <w:tc>
          <w:tcPr>
            <w:tcW w:w="1374" w:type="dxa"/>
            <w:shd w:val="clear" w:color="auto" w:fill="auto"/>
          </w:tcPr>
          <w:p w14:paraId="7497871F" w14:textId="77777777" w:rsidR="00A94F66" w:rsidRPr="008C1BD8" w:rsidRDefault="00A94F66" w:rsidP="006B7FAE">
            <w:pPr>
              <w:jc w:val="both"/>
              <w:rPr>
                <w:rFonts w:ascii="Times New Roman" w:hAnsi="Times New Roman"/>
              </w:rPr>
            </w:pPr>
          </w:p>
        </w:tc>
        <w:tc>
          <w:tcPr>
            <w:tcW w:w="1375" w:type="dxa"/>
            <w:shd w:val="clear" w:color="auto" w:fill="auto"/>
          </w:tcPr>
          <w:p w14:paraId="7427A0BB" w14:textId="77777777" w:rsidR="00A94F66" w:rsidRPr="008C1BD8" w:rsidRDefault="00A94F66" w:rsidP="006B7FAE">
            <w:pPr>
              <w:jc w:val="both"/>
              <w:rPr>
                <w:rFonts w:ascii="Times New Roman" w:hAnsi="Times New Roman"/>
              </w:rPr>
            </w:pPr>
          </w:p>
        </w:tc>
        <w:tc>
          <w:tcPr>
            <w:tcW w:w="1375" w:type="dxa"/>
            <w:shd w:val="clear" w:color="auto" w:fill="auto"/>
          </w:tcPr>
          <w:p w14:paraId="2F4E0911" w14:textId="77777777" w:rsidR="00A94F66" w:rsidRPr="008C1BD8" w:rsidRDefault="00A94F66" w:rsidP="006B7FAE">
            <w:pPr>
              <w:jc w:val="both"/>
              <w:rPr>
                <w:rFonts w:ascii="Times New Roman" w:hAnsi="Times New Roman"/>
              </w:rPr>
            </w:pPr>
          </w:p>
        </w:tc>
      </w:tr>
      <w:tr w:rsidR="001006A0" w:rsidRPr="008C1BD8" w14:paraId="7BCCABCC" w14:textId="77777777" w:rsidTr="006B7FAE">
        <w:tc>
          <w:tcPr>
            <w:tcW w:w="1644" w:type="dxa"/>
            <w:shd w:val="clear" w:color="auto" w:fill="D9D9D9"/>
          </w:tcPr>
          <w:p w14:paraId="2CBFB7A6" w14:textId="77777777" w:rsidR="00A94F66" w:rsidRPr="008C1BD8" w:rsidRDefault="00A94F66" w:rsidP="006B7FAE">
            <w:pPr>
              <w:jc w:val="both"/>
              <w:rPr>
                <w:rFonts w:ascii="Times New Roman" w:hAnsi="Times New Roman"/>
              </w:rPr>
            </w:pPr>
            <w:r w:rsidRPr="008C1BD8">
              <w:rPr>
                <w:rFonts w:ascii="Times New Roman" w:hAnsi="Times New Roman"/>
              </w:rPr>
              <w:t>Mixed</w:t>
            </w:r>
          </w:p>
        </w:tc>
        <w:tc>
          <w:tcPr>
            <w:tcW w:w="1374" w:type="dxa"/>
            <w:shd w:val="clear" w:color="auto" w:fill="auto"/>
          </w:tcPr>
          <w:p w14:paraId="51F52D80" w14:textId="77777777" w:rsidR="00A94F66" w:rsidRPr="008C1BD8" w:rsidRDefault="00A94F66" w:rsidP="006B7FAE">
            <w:pPr>
              <w:jc w:val="both"/>
              <w:rPr>
                <w:rFonts w:ascii="Times New Roman" w:hAnsi="Times New Roman"/>
              </w:rPr>
            </w:pPr>
          </w:p>
        </w:tc>
        <w:tc>
          <w:tcPr>
            <w:tcW w:w="1374" w:type="dxa"/>
            <w:shd w:val="clear" w:color="auto" w:fill="auto"/>
          </w:tcPr>
          <w:p w14:paraId="45DF6B4E" w14:textId="77777777" w:rsidR="00A94F66" w:rsidRPr="008C1BD8" w:rsidRDefault="00A94F66" w:rsidP="006B7FAE">
            <w:pPr>
              <w:jc w:val="both"/>
              <w:rPr>
                <w:rFonts w:ascii="Times New Roman" w:hAnsi="Times New Roman"/>
              </w:rPr>
            </w:pPr>
          </w:p>
        </w:tc>
        <w:tc>
          <w:tcPr>
            <w:tcW w:w="1374" w:type="dxa"/>
            <w:shd w:val="clear" w:color="auto" w:fill="auto"/>
          </w:tcPr>
          <w:p w14:paraId="27246714" w14:textId="77777777" w:rsidR="00A94F66" w:rsidRPr="008C1BD8" w:rsidRDefault="00A94F66" w:rsidP="006B7FAE">
            <w:pPr>
              <w:jc w:val="both"/>
              <w:rPr>
                <w:rFonts w:ascii="Times New Roman" w:hAnsi="Times New Roman"/>
              </w:rPr>
            </w:pPr>
          </w:p>
        </w:tc>
        <w:tc>
          <w:tcPr>
            <w:tcW w:w="1375" w:type="dxa"/>
            <w:shd w:val="clear" w:color="auto" w:fill="auto"/>
          </w:tcPr>
          <w:p w14:paraId="3A9338A4" w14:textId="77777777" w:rsidR="00A94F66" w:rsidRPr="008C1BD8" w:rsidRDefault="00A94F66" w:rsidP="006B7FAE">
            <w:pPr>
              <w:jc w:val="both"/>
              <w:rPr>
                <w:rFonts w:ascii="Times New Roman" w:hAnsi="Times New Roman"/>
              </w:rPr>
            </w:pPr>
          </w:p>
        </w:tc>
        <w:tc>
          <w:tcPr>
            <w:tcW w:w="1375" w:type="dxa"/>
            <w:shd w:val="clear" w:color="auto" w:fill="auto"/>
          </w:tcPr>
          <w:p w14:paraId="3CF0C545" w14:textId="77777777" w:rsidR="00A94F66" w:rsidRPr="008C1BD8" w:rsidRDefault="00A94F66" w:rsidP="006B7FAE">
            <w:pPr>
              <w:jc w:val="both"/>
              <w:rPr>
                <w:rFonts w:ascii="Times New Roman" w:hAnsi="Times New Roman"/>
              </w:rPr>
            </w:pPr>
          </w:p>
        </w:tc>
      </w:tr>
      <w:tr w:rsidR="00A94F66" w:rsidRPr="008C1BD8" w14:paraId="55B50E5C" w14:textId="77777777" w:rsidTr="006B7FAE">
        <w:tc>
          <w:tcPr>
            <w:tcW w:w="8516" w:type="dxa"/>
            <w:gridSpan w:val="6"/>
            <w:shd w:val="clear" w:color="auto" w:fill="auto"/>
          </w:tcPr>
          <w:p w14:paraId="75E7B91A" w14:textId="3FFE5844" w:rsidR="00A94F66" w:rsidRPr="008C1BD8" w:rsidRDefault="00E260B1" w:rsidP="006B7FAE">
            <w:pPr>
              <w:jc w:val="both"/>
              <w:rPr>
                <w:rFonts w:ascii="Times New Roman" w:hAnsi="Times New Roman"/>
              </w:rPr>
            </w:pPr>
            <w:r w:rsidRPr="008C1BD8">
              <w:rPr>
                <w:rFonts w:ascii="Times New Roman" w:hAnsi="Times New Roman"/>
              </w:rPr>
              <w:t>ICU r</w:t>
            </w:r>
            <w:r w:rsidR="00A94F66" w:rsidRPr="008C1BD8">
              <w:rPr>
                <w:rFonts w:ascii="Times New Roman" w:hAnsi="Times New Roman"/>
              </w:rPr>
              <w:t>esources</w:t>
            </w:r>
          </w:p>
        </w:tc>
      </w:tr>
      <w:tr w:rsidR="00A94F66" w:rsidRPr="008C1BD8" w14:paraId="50741103" w14:textId="77777777" w:rsidTr="006B7FAE">
        <w:tc>
          <w:tcPr>
            <w:tcW w:w="8516" w:type="dxa"/>
            <w:gridSpan w:val="6"/>
            <w:shd w:val="clear" w:color="auto" w:fill="auto"/>
          </w:tcPr>
          <w:p w14:paraId="1DF4B943" w14:textId="673DB09E" w:rsidR="00A94F66" w:rsidRPr="008C1BD8" w:rsidRDefault="00A94F66" w:rsidP="006B7FAE">
            <w:pPr>
              <w:jc w:val="both"/>
              <w:rPr>
                <w:rFonts w:ascii="Times New Roman" w:hAnsi="Times New Roman"/>
              </w:rPr>
            </w:pPr>
            <w:r w:rsidRPr="008C1BD8">
              <w:rPr>
                <w:rFonts w:ascii="Times New Roman" w:hAnsi="Times New Roman"/>
              </w:rPr>
              <w:t>ICU beds</w:t>
            </w:r>
            <w:r w:rsidR="00E260B1" w:rsidRPr="008C1BD8">
              <w:rPr>
                <w:rFonts w:ascii="Times New Roman" w:hAnsi="Times New Roman"/>
              </w:rPr>
              <w:t>, N</w:t>
            </w:r>
            <w:r w:rsidRPr="008C1BD8">
              <w:rPr>
                <w:rFonts w:ascii="Times New Roman" w:hAnsi="Times New Roman"/>
              </w:rPr>
              <w:t xml:space="preserve"> (%)</w:t>
            </w:r>
          </w:p>
        </w:tc>
      </w:tr>
      <w:tr w:rsidR="001006A0" w:rsidRPr="008C1BD8" w14:paraId="49DB1FC3" w14:textId="77777777" w:rsidTr="006B7FAE">
        <w:tc>
          <w:tcPr>
            <w:tcW w:w="1644" w:type="dxa"/>
            <w:shd w:val="clear" w:color="auto" w:fill="D9D9D9"/>
          </w:tcPr>
          <w:p w14:paraId="0FBD797C" w14:textId="77777777" w:rsidR="00A94F66" w:rsidRPr="008C1BD8" w:rsidRDefault="00A94F66" w:rsidP="006B7FAE">
            <w:pPr>
              <w:jc w:val="both"/>
              <w:rPr>
                <w:rFonts w:ascii="Times New Roman" w:hAnsi="Times New Roman"/>
              </w:rPr>
            </w:pPr>
            <w:r w:rsidRPr="008C1BD8">
              <w:rPr>
                <w:rFonts w:ascii="Times New Roman" w:hAnsi="Times New Roman"/>
              </w:rPr>
              <w:t>1-6</w:t>
            </w:r>
          </w:p>
        </w:tc>
        <w:tc>
          <w:tcPr>
            <w:tcW w:w="1374" w:type="dxa"/>
            <w:shd w:val="clear" w:color="auto" w:fill="auto"/>
          </w:tcPr>
          <w:p w14:paraId="72EA31E8" w14:textId="77777777" w:rsidR="00A94F66" w:rsidRPr="008C1BD8" w:rsidRDefault="00A94F66" w:rsidP="006B7FAE">
            <w:pPr>
              <w:jc w:val="both"/>
              <w:rPr>
                <w:rFonts w:ascii="Times New Roman" w:hAnsi="Times New Roman"/>
              </w:rPr>
            </w:pPr>
          </w:p>
        </w:tc>
        <w:tc>
          <w:tcPr>
            <w:tcW w:w="1374" w:type="dxa"/>
            <w:shd w:val="clear" w:color="auto" w:fill="auto"/>
          </w:tcPr>
          <w:p w14:paraId="1D898366" w14:textId="77777777" w:rsidR="00A94F66" w:rsidRPr="008C1BD8" w:rsidRDefault="00A94F66" w:rsidP="006B7FAE">
            <w:pPr>
              <w:jc w:val="both"/>
              <w:rPr>
                <w:rFonts w:ascii="Times New Roman" w:hAnsi="Times New Roman"/>
              </w:rPr>
            </w:pPr>
          </w:p>
        </w:tc>
        <w:tc>
          <w:tcPr>
            <w:tcW w:w="1374" w:type="dxa"/>
            <w:shd w:val="clear" w:color="auto" w:fill="auto"/>
          </w:tcPr>
          <w:p w14:paraId="3F82AC1B" w14:textId="77777777" w:rsidR="00A94F66" w:rsidRPr="008C1BD8" w:rsidRDefault="00A94F66" w:rsidP="006B7FAE">
            <w:pPr>
              <w:jc w:val="both"/>
              <w:rPr>
                <w:rFonts w:ascii="Times New Roman" w:hAnsi="Times New Roman"/>
              </w:rPr>
            </w:pPr>
          </w:p>
        </w:tc>
        <w:tc>
          <w:tcPr>
            <w:tcW w:w="1375" w:type="dxa"/>
            <w:shd w:val="clear" w:color="auto" w:fill="auto"/>
          </w:tcPr>
          <w:p w14:paraId="13116FAA" w14:textId="77777777" w:rsidR="00A94F66" w:rsidRPr="008C1BD8" w:rsidRDefault="00A94F66" w:rsidP="006B7FAE">
            <w:pPr>
              <w:jc w:val="both"/>
              <w:rPr>
                <w:rFonts w:ascii="Times New Roman" w:hAnsi="Times New Roman"/>
              </w:rPr>
            </w:pPr>
          </w:p>
        </w:tc>
        <w:tc>
          <w:tcPr>
            <w:tcW w:w="1375" w:type="dxa"/>
            <w:shd w:val="clear" w:color="auto" w:fill="auto"/>
          </w:tcPr>
          <w:p w14:paraId="1EF576CC" w14:textId="77777777" w:rsidR="00A94F66" w:rsidRPr="008C1BD8" w:rsidRDefault="00A94F66" w:rsidP="006B7FAE">
            <w:pPr>
              <w:jc w:val="both"/>
              <w:rPr>
                <w:rFonts w:ascii="Times New Roman" w:hAnsi="Times New Roman"/>
              </w:rPr>
            </w:pPr>
          </w:p>
        </w:tc>
      </w:tr>
      <w:tr w:rsidR="001006A0" w:rsidRPr="008C1BD8" w14:paraId="73079E5E" w14:textId="77777777" w:rsidTr="006B7FAE">
        <w:tc>
          <w:tcPr>
            <w:tcW w:w="1644" w:type="dxa"/>
            <w:shd w:val="clear" w:color="auto" w:fill="D9D9D9"/>
          </w:tcPr>
          <w:p w14:paraId="765E69C2" w14:textId="77777777" w:rsidR="00A94F66" w:rsidRPr="008C1BD8" w:rsidRDefault="00A94F66" w:rsidP="006B7FAE">
            <w:pPr>
              <w:jc w:val="both"/>
              <w:rPr>
                <w:rFonts w:ascii="Times New Roman" w:hAnsi="Times New Roman"/>
              </w:rPr>
            </w:pPr>
            <w:r w:rsidRPr="008C1BD8">
              <w:rPr>
                <w:rFonts w:ascii="Times New Roman" w:hAnsi="Times New Roman"/>
              </w:rPr>
              <w:t>7-10</w:t>
            </w:r>
          </w:p>
        </w:tc>
        <w:tc>
          <w:tcPr>
            <w:tcW w:w="1374" w:type="dxa"/>
            <w:shd w:val="clear" w:color="auto" w:fill="auto"/>
          </w:tcPr>
          <w:p w14:paraId="1F0C233A" w14:textId="77777777" w:rsidR="00A94F66" w:rsidRPr="008C1BD8" w:rsidRDefault="00A94F66" w:rsidP="006B7FAE">
            <w:pPr>
              <w:jc w:val="both"/>
              <w:rPr>
                <w:rFonts w:ascii="Times New Roman" w:hAnsi="Times New Roman"/>
              </w:rPr>
            </w:pPr>
          </w:p>
        </w:tc>
        <w:tc>
          <w:tcPr>
            <w:tcW w:w="1374" w:type="dxa"/>
            <w:shd w:val="clear" w:color="auto" w:fill="auto"/>
          </w:tcPr>
          <w:p w14:paraId="2FB02357" w14:textId="77777777" w:rsidR="00A94F66" w:rsidRPr="008C1BD8" w:rsidRDefault="00A94F66" w:rsidP="006B7FAE">
            <w:pPr>
              <w:jc w:val="both"/>
              <w:rPr>
                <w:rFonts w:ascii="Times New Roman" w:hAnsi="Times New Roman"/>
              </w:rPr>
            </w:pPr>
          </w:p>
        </w:tc>
        <w:tc>
          <w:tcPr>
            <w:tcW w:w="1374" w:type="dxa"/>
            <w:shd w:val="clear" w:color="auto" w:fill="auto"/>
          </w:tcPr>
          <w:p w14:paraId="13488E16" w14:textId="77777777" w:rsidR="00A94F66" w:rsidRPr="008C1BD8" w:rsidRDefault="00A94F66" w:rsidP="006B7FAE">
            <w:pPr>
              <w:jc w:val="both"/>
              <w:rPr>
                <w:rFonts w:ascii="Times New Roman" w:hAnsi="Times New Roman"/>
              </w:rPr>
            </w:pPr>
          </w:p>
        </w:tc>
        <w:tc>
          <w:tcPr>
            <w:tcW w:w="1375" w:type="dxa"/>
            <w:shd w:val="clear" w:color="auto" w:fill="auto"/>
          </w:tcPr>
          <w:p w14:paraId="617F8E6C" w14:textId="77777777" w:rsidR="00A94F66" w:rsidRPr="008C1BD8" w:rsidRDefault="00A94F66" w:rsidP="006B7FAE">
            <w:pPr>
              <w:jc w:val="both"/>
              <w:rPr>
                <w:rFonts w:ascii="Times New Roman" w:hAnsi="Times New Roman"/>
              </w:rPr>
            </w:pPr>
          </w:p>
        </w:tc>
        <w:tc>
          <w:tcPr>
            <w:tcW w:w="1375" w:type="dxa"/>
            <w:shd w:val="clear" w:color="auto" w:fill="auto"/>
          </w:tcPr>
          <w:p w14:paraId="7587BA6B" w14:textId="77777777" w:rsidR="00A94F66" w:rsidRPr="008C1BD8" w:rsidRDefault="00A94F66" w:rsidP="006B7FAE">
            <w:pPr>
              <w:jc w:val="both"/>
              <w:rPr>
                <w:rFonts w:ascii="Times New Roman" w:hAnsi="Times New Roman"/>
              </w:rPr>
            </w:pPr>
          </w:p>
        </w:tc>
      </w:tr>
      <w:tr w:rsidR="001006A0" w:rsidRPr="008C1BD8" w14:paraId="61177EA4" w14:textId="77777777" w:rsidTr="006B7FAE">
        <w:tc>
          <w:tcPr>
            <w:tcW w:w="1644" w:type="dxa"/>
            <w:shd w:val="clear" w:color="auto" w:fill="D9D9D9"/>
          </w:tcPr>
          <w:p w14:paraId="065373F6" w14:textId="77777777" w:rsidR="00A94F66" w:rsidRPr="008C1BD8" w:rsidRDefault="00A94F66" w:rsidP="006B7FAE">
            <w:pPr>
              <w:jc w:val="both"/>
              <w:rPr>
                <w:rFonts w:ascii="Times New Roman" w:hAnsi="Times New Roman"/>
              </w:rPr>
            </w:pPr>
            <w:r w:rsidRPr="008C1BD8">
              <w:rPr>
                <w:rFonts w:ascii="Times New Roman" w:hAnsi="Times New Roman"/>
              </w:rPr>
              <w:t>11-20</w:t>
            </w:r>
          </w:p>
        </w:tc>
        <w:tc>
          <w:tcPr>
            <w:tcW w:w="1374" w:type="dxa"/>
            <w:shd w:val="clear" w:color="auto" w:fill="auto"/>
          </w:tcPr>
          <w:p w14:paraId="4A9468ED" w14:textId="77777777" w:rsidR="00A94F66" w:rsidRPr="008C1BD8" w:rsidRDefault="00A94F66" w:rsidP="006B7FAE">
            <w:pPr>
              <w:jc w:val="both"/>
              <w:rPr>
                <w:rFonts w:ascii="Times New Roman" w:hAnsi="Times New Roman"/>
              </w:rPr>
            </w:pPr>
          </w:p>
        </w:tc>
        <w:tc>
          <w:tcPr>
            <w:tcW w:w="1374" w:type="dxa"/>
            <w:shd w:val="clear" w:color="auto" w:fill="auto"/>
          </w:tcPr>
          <w:p w14:paraId="3A8A2DA8" w14:textId="77777777" w:rsidR="00A94F66" w:rsidRPr="008C1BD8" w:rsidRDefault="00A94F66" w:rsidP="006B7FAE">
            <w:pPr>
              <w:jc w:val="both"/>
              <w:rPr>
                <w:rFonts w:ascii="Times New Roman" w:hAnsi="Times New Roman"/>
              </w:rPr>
            </w:pPr>
          </w:p>
        </w:tc>
        <w:tc>
          <w:tcPr>
            <w:tcW w:w="1374" w:type="dxa"/>
            <w:shd w:val="clear" w:color="auto" w:fill="auto"/>
          </w:tcPr>
          <w:p w14:paraId="62064C89" w14:textId="77777777" w:rsidR="00A94F66" w:rsidRPr="008C1BD8" w:rsidRDefault="00A94F66" w:rsidP="006B7FAE">
            <w:pPr>
              <w:jc w:val="both"/>
              <w:rPr>
                <w:rFonts w:ascii="Times New Roman" w:hAnsi="Times New Roman"/>
              </w:rPr>
            </w:pPr>
          </w:p>
        </w:tc>
        <w:tc>
          <w:tcPr>
            <w:tcW w:w="1375" w:type="dxa"/>
            <w:shd w:val="clear" w:color="auto" w:fill="auto"/>
          </w:tcPr>
          <w:p w14:paraId="26B3210D" w14:textId="77777777" w:rsidR="00A94F66" w:rsidRPr="008C1BD8" w:rsidRDefault="00A94F66" w:rsidP="006B7FAE">
            <w:pPr>
              <w:jc w:val="both"/>
              <w:rPr>
                <w:rFonts w:ascii="Times New Roman" w:hAnsi="Times New Roman"/>
              </w:rPr>
            </w:pPr>
          </w:p>
        </w:tc>
        <w:tc>
          <w:tcPr>
            <w:tcW w:w="1375" w:type="dxa"/>
            <w:shd w:val="clear" w:color="auto" w:fill="auto"/>
          </w:tcPr>
          <w:p w14:paraId="4107BE2C" w14:textId="77777777" w:rsidR="00A94F66" w:rsidRPr="008C1BD8" w:rsidRDefault="00A94F66" w:rsidP="006B7FAE">
            <w:pPr>
              <w:jc w:val="both"/>
              <w:rPr>
                <w:rFonts w:ascii="Times New Roman" w:hAnsi="Times New Roman"/>
              </w:rPr>
            </w:pPr>
          </w:p>
        </w:tc>
      </w:tr>
      <w:tr w:rsidR="001006A0" w:rsidRPr="008C1BD8" w14:paraId="71E996B7" w14:textId="77777777" w:rsidTr="006B7FAE">
        <w:tc>
          <w:tcPr>
            <w:tcW w:w="1644" w:type="dxa"/>
            <w:shd w:val="clear" w:color="auto" w:fill="D9D9D9"/>
          </w:tcPr>
          <w:p w14:paraId="5D623F8E" w14:textId="77777777" w:rsidR="00A94F66" w:rsidRPr="008C1BD8" w:rsidRDefault="00A94F66" w:rsidP="006B7FAE">
            <w:pPr>
              <w:jc w:val="both"/>
              <w:rPr>
                <w:rFonts w:ascii="Times New Roman" w:hAnsi="Times New Roman"/>
              </w:rPr>
            </w:pPr>
            <w:r w:rsidRPr="008C1BD8">
              <w:rPr>
                <w:rFonts w:ascii="Times New Roman" w:hAnsi="Times New Roman"/>
              </w:rPr>
              <w:t>&gt;20</w:t>
            </w:r>
          </w:p>
        </w:tc>
        <w:tc>
          <w:tcPr>
            <w:tcW w:w="1374" w:type="dxa"/>
            <w:shd w:val="clear" w:color="auto" w:fill="auto"/>
          </w:tcPr>
          <w:p w14:paraId="1D2D0C98" w14:textId="77777777" w:rsidR="00A94F66" w:rsidRPr="008C1BD8" w:rsidRDefault="00A94F66" w:rsidP="006B7FAE">
            <w:pPr>
              <w:jc w:val="both"/>
              <w:rPr>
                <w:rFonts w:ascii="Times New Roman" w:hAnsi="Times New Roman"/>
              </w:rPr>
            </w:pPr>
          </w:p>
        </w:tc>
        <w:tc>
          <w:tcPr>
            <w:tcW w:w="1374" w:type="dxa"/>
            <w:shd w:val="clear" w:color="auto" w:fill="auto"/>
          </w:tcPr>
          <w:p w14:paraId="6448ED2C" w14:textId="77777777" w:rsidR="00A94F66" w:rsidRPr="008C1BD8" w:rsidRDefault="00A94F66" w:rsidP="006B7FAE">
            <w:pPr>
              <w:jc w:val="both"/>
              <w:rPr>
                <w:rFonts w:ascii="Times New Roman" w:hAnsi="Times New Roman"/>
              </w:rPr>
            </w:pPr>
          </w:p>
        </w:tc>
        <w:tc>
          <w:tcPr>
            <w:tcW w:w="1374" w:type="dxa"/>
            <w:shd w:val="clear" w:color="auto" w:fill="auto"/>
          </w:tcPr>
          <w:p w14:paraId="5CBF9589" w14:textId="77777777" w:rsidR="00A94F66" w:rsidRPr="008C1BD8" w:rsidRDefault="00A94F66" w:rsidP="006B7FAE">
            <w:pPr>
              <w:jc w:val="both"/>
              <w:rPr>
                <w:rFonts w:ascii="Times New Roman" w:hAnsi="Times New Roman"/>
              </w:rPr>
            </w:pPr>
          </w:p>
        </w:tc>
        <w:tc>
          <w:tcPr>
            <w:tcW w:w="1375" w:type="dxa"/>
            <w:shd w:val="clear" w:color="auto" w:fill="auto"/>
          </w:tcPr>
          <w:p w14:paraId="3CD89FD5" w14:textId="77777777" w:rsidR="00A94F66" w:rsidRPr="008C1BD8" w:rsidRDefault="00A94F66" w:rsidP="006B7FAE">
            <w:pPr>
              <w:jc w:val="both"/>
              <w:rPr>
                <w:rFonts w:ascii="Times New Roman" w:hAnsi="Times New Roman"/>
              </w:rPr>
            </w:pPr>
          </w:p>
        </w:tc>
        <w:tc>
          <w:tcPr>
            <w:tcW w:w="1375" w:type="dxa"/>
            <w:shd w:val="clear" w:color="auto" w:fill="auto"/>
          </w:tcPr>
          <w:p w14:paraId="5D7879E8" w14:textId="77777777" w:rsidR="00A94F66" w:rsidRPr="008C1BD8" w:rsidRDefault="00A94F66" w:rsidP="006B7FAE">
            <w:pPr>
              <w:jc w:val="both"/>
              <w:rPr>
                <w:rFonts w:ascii="Times New Roman" w:hAnsi="Times New Roman"/>
              </w:rPr>
            </w:pPr>
          </w:p>
        </w:tc>
      </w:tr>
      <w:tr w:rsidR="00A94F66" w:rsidRPr="008C1BD8" w14:paraId="442BCE1E" w14:textId="77777777" w:rsidTr="006B7FAE">
        <w:tc>
          <w:tcPr>
            <w:tcW w:w="8516" w:type="dxa"/>
            <w:gridSpan w:val="6"/>
            <w:shd w:val="clear" w:color="auto" w:fill="auto"/>
          </w:tcPr>
          <w:p w14:paraId="2947D7BA" w14:textId="44AD95A9" w:rsidR="00A94F66" w:rsidRPr="008C1BD8" w:rsidRDefault="00A94F66" w:rsidP="006B7FAE">
            <w:pPr>
              <w:jc w:val="both"/>
              <w:rPr>
                <w:rFonts w:ascii="Times New Roman" w:hAnsi="Times New Roman"/>
              </w:rPr>
            </w:pPr>
            <w:r w:rsidRPr="008C1BD8">
              <w:rPr>
                <w:rFonts w:ascii="Times New Roman" w:hAnsi="Times New Roman"/>
              </w:rPr>
              <w:t>Nurse to patient ratio, N (%)</w:t>
            </w:r>
          </w:p>
        </w:tc>
      </w:tr>
      <w:tr w:rsidR="001006A0" w:rsidRPr="008C1BD8" w14:paraId="5C70438D" w14:textId="77777777" w:rsidTr="006B7FAE">
        <w:tc>
          <w:tcPr>
            <w:tcW w:w="1644" w:type="dxa"/>
            <w:shd w:val="clear" w:color="auto" w:fill="D9D9D9"/>
          </w:tcPr>
          <w:p w14:paraId="5F8F1CAE" w14:textId="77777777" w:rsidR="00A94F66" w:rsidRPr="008C1BD8" w:rsidRDefault="00A94F66" w:rsidP="006B7FAE">
            <w:pPr>
              <w:jc w:val="both"/>
              <w:rPr>
                <w:rFonts w:ascii="Times New Roman" w:hAnsi="Times New Roman"/>
              </w:rPr>
            </w:pPr>
            <w:r w:rsidRPr="008C1BD8">
              <w:rPr>
                <w:rFonts w:ascii="Times New Roman" w:hAnsi="Times New Roman"/>
                <w:u w:val="single"/>
              </w:rPr>
              <w:t>&gt;1</w:t>
            </w:r>
            <w:r w:rsidRPr="008C1BD8">
              <w:rPr>
                <w:rFonts w:ascii="Times New Roman" w:hAnsi="Times New Roman"/>
              </w:rPr>
              <w:t>:1</w:t>
            </w:r>
          </w:p>
        </w:tc>
        <w:tc>
          <w:tcPr>
            <w:tcW w:w="1374" w:type="dxa"/>
            <w:shd w:val="clear" w:color="auto" w:fill="auto"/>
          </w:tcPr>
          <w:p w14:paraId="104C1981" w14:textId="77777777" w:rsidR="00A94F66" w:rsidRPr="008C1BD8" w:rsidRDefault="00A94F66" w:rsidP="006B7FAE">
            <w:pPr>
              <w:jc w:val="both"/>
              <w:rPr>
                <w:rFonts w:ascii="Times New Roman" w:hAnsi="Times New Roman"/>
              </w:rPr>
            </w:pPr>
          </w:p>
        </w:tc>
        <w:tc>
          <w:tcPr>
            <w:tcW w:w="1374" w:type="dxa"/>
            <w:shd w:val="clear" w:color="auto" w:fill="auto"/>
          </w:tcPr>
          <w:p w14:paraId="527B189E" w14:textId="77777777" w:rsidR="00A94F66" w:rsidRPr="008C1BD8" w:rsidRDefault="00A94F66" w:rsidP="006B7FAE">
            <w:pPr>
              <w:jc w:val="both"/>
              <w:rPr>
                <w:rFonts w:ascii="Times New Roman" w:hAnsi="Times New Roman"/>
              </w:rPr>
            </w:pPr>
          </w:p>
        </w:tc>
        <w:tc>
          <w:tcPr>
            <w:tcW w:w="1374" w:type="dxa"/>
            <w:shd w:val="clear" w:color="auto" w:fill="auto"/>
          </w:tcPr>
          <w:p w14:paraId="576C4C6C" w14:textId="77777777" w:rsidR="00A94F66" w:rsidRPr="008C1BD8" w:rsidRDefault="00A94F66" w:rsidP="006B7FAE">
            <w:pPr>
              <w:jc w:val="both"/>
              <w:rPr>
                <w:rFonts w:ascii="Times New Roman" w:hAnsi="Times New Roman"/>
              </w:rPr>
            </w:pPr>
          </w:p>
        </w:tc>
        <w:tc>
          <w:tcPr>
            <w:tcW w:w="1375" w:type="dxa"/>
            <w:shd w:val="clear" w:color="auto" w:fill="auto"/>
          </w:tcPr>
          <w:p w14:paraId="70BCC211" w14:textId="77777777" w:rsidR="00A94F66" w:rsidRPr="008C1BD8" w:rsidRDefault="00A94F66" w:rsidP="006B7FAE">
            <w:pPr>
              <w:jc w:val="both"/>
              <w:rPr>
                <w:rFonts w:ascii="Times New Roman" w:hAnsi="Times New Roman"/>
              </w:rPr>
            </w:pPr>
          </w:p>
        </w:tc>
        <w:tc>
          <w:tcPr>
            <w:tcW w:w="1375" w:type="dxa"/>
            <w:shd w:val="clear" w:color="auto" w:fill="auto"/>
          </w:tcPr>
          <w:p w14:paraId="146E0987" w14:textId="77777777" w:rsidR="00A94F66" w:rsidRPr="008C1BD8" w:rsidRDefault="00A94F66" w:rsidP="006B7FAE">
            <w:pPr>
              <w:jc w:val="both"/>
              <w:rPr>
                <w:rFonts w:ascii="Times New Roman" w:hAnsi="Times New Roman"/>
              </w:rPr>
            </w:pPr>
          </w:p>
        </w:tc>
      </w:tr>
      <w:tr w:rsidR="001006A0" w:rsidRPr="008C1BD8" w14:paraId="64436001" w14:textId="77777777" w:rsidTr="006B7FAE">
        <w:tc>
          <w:tcPr>
            <w:tcW w:w="1644" w:type="dxa"/>
            <w:shd w:val="clear" w:color="auto" w:fill="D9D9D9"/>
          </w:tcPr>
          <w:p w14:paraId="59DC6B50" w14:textId="77777777" w:rsidR="00A94F66" w:rsidRPr="008C1BD8" w:rsidRDefault="00A94F66" w:rsidP="006B7FAE">
            <w:pPr>
              <w:jc w:val="both"/>
              <w:rPr>
                <w:rFonts w:ascii="Times New Roman" w:hAnsi="Times New Roman"/>
              </w:rPr>
            </w:pPr>
            <w:r w:rsidRPr="008C1BD8">
              <w:rPr>
                <w:rFonts w:ascii="Times New Roman" w:hAnsi="Times New Roman"/>
              </w:rPr>
              <w:t>1:2</w:t>
            </w:r>
          </w:p>
        </w:tc>
        <w:tc>
          <w:tcPr>
            <w:tcW w:w="1374" w:type="dxa"/>
            <w:shd w:val="clear" w:color="auto" w:fill="auto"/>
          </w:tcPr>
          <w:p w14:paraId="780DB5E6" w14:textId="77777777" w:rsidR="00A94F66" w:rsidRPr="008C1BD8" w:rsidRDefault="00A94F66" w:rsidP="006B7FAE">
            <w:pPr>
              <w:jc w:val="both"/>
              <w:rPr>
                <w:rFonts w:ascii="Times New Roman" w:hAnsi="Times New Roman"/>
              </w:rPr>
            </w:pPr>
          </w:p>
        </w:tc>
        <w:tc>
          <w:tcPr>
            <w:tcW w:w="1374" w:type="dxa"/>
            <w:shd w:val="clear" w:color="auto" w:fill="auto"/>
          </w:tcPr>
          <w:p w14:paraId="41083097" w14:textId="77777777" w:rsidR="00A94F66" w:rsidRPr="008C1BD8" w:rsidRDefault="00A94F66" w:rsidP="006B7FAE">
            <w:pPr>
              <w:jc w:val="both"/>
              <w:rPr>
                <w:rFonts w:ascii="Times New Roman" w:hAnsi="Times New Roman"/>
              </w:rPr>
            </w:pPr>
          </w:p>
        </w:tc>
        <w:tc>
          <w:tcPr>
            <w:tcW w:w="1374" w:type="dxa"/>
            <w:shd w:val="clear" w:color="auto" w:fill="auto"/>
          </w:tcPr>
          <w:p w14:paraId="723CEA64" w14:textId="77777777" w:rsidR="00A94F66" w:rsidRPr="008C1BD8" w:rsidRDefault="00A94F66" w:rsidP="006B7FAE">
            <w:pPr>
              <w:jc w:val="both"/>
              <w:rPr>
                <w:rFonts w:ascii="Times New Roman" w:hAnsi="Times New Roman"/>
              </w:rPr>
            </w:pPr>
          </w:p>
        </w:tc>
        <w:tc>
          <w:tcPr>
            <w:tcW w:w="1375" w:type="dxa"/>
            <w:shd w:val="clear" w:color="auto" w:fill="auto"/>
          </w:tcPr>
          <w:p w14:paraId="25F900DB" w14:textId="77777777" w:rsidR="00A94F66" w:rsidRPr="008C1BD8" w:rsidRDefault="00A94F66" w:rsidP="006B7FAE">
            <w:pPr>
              <w:jc w:val="both"/>
              <w:rPr>
                <w:rFonts w:ascii="Times New Roman" w:hAnsi="Times New Roman"/>
              </w:rPr>
            </w:pPr>
          </w:p>
        </w:tc>
        <w:tc>
          <w:tcPr>
            <w:tcW w:w="1375" w:type="dxa"/>
            <w:shd w:val="clear" w:color="auto" w:fill="auto"/>
          </w:tcPr>
          <w:p w14:paraId="5CA29538" w14:textId="77777777" w:rsidR="00A94F66" w:rsidRPr="008C1BD8" w:rsidRDefault="00A94F66" w:rsidP="006B7FAE">
            <w:pPr>
              <w:jc w:val="both"/>
              <w:rPr>
                <w:rFonts w:ascii="Times New Roman" w:hAnsi="Times New Roman"/>
              </w:rPr>
            </w:pPr>
          </w:p>
        </w:tc>
      </w:tr>
      <w:tr w:rsidR="001006A0" w:rsidRPr="008C1BD8" w14:paraId="394F3B9E" w14:textId="77777777" w:rsidTr="006B7FAE">
        <w:tc>
          <w:tcPr>
            <w:tcW w:w="1644" w:type="dxa"/>
            <w:shd w:val="clear" w:color="auto" w:fill="D9D9D9"/>
          </w:tcPr>
          <w:p w14:paraId="07C6FE54" w14:textId="77777777" w:rsidR="00A94F66" w:rsidRPr="008C1BD8" w:rsidRDefault="00A94F66" w:rsidP="006B7FAE">
            <w:pPr>
              <w:jc w:val="both"/>
              <w:rPr>
                <w:rFonts w:ascii="Times New Roman" w:hAnsi="Times New Roman"/>
              </w:rPr>
            </w:pPr>
            <w:r w:rsidRPr="008C1BD8">
              <w:rPr>
                <w:rFonts w:ascii="Times New Roman" w:hAnsi="Times New Roman"/>
              </w:rPr>
              <w:t>1:3</w:t>
            </w:r>
          </w:p>
        </w:tc>
        <w:tc>
          <w:tcPr>
            <w:tcW w:w="1374" w:type="dxa"/>
            <w:shd w:val="clear" w:color="auto" w:fill="auto"/>
          </w:tcPr>
          <w:p w14:paraId="78178892" w14:textId="77777777" w:rsidR="00A94F66" w:rsidRPr="008C1BD8" w:rsidRDefault="00A94F66" w:rsidP="006B7FAE">
            <w:pPr>
              <w:jc w:val="both"/>
              <w:rPr>
                <w:rFonts w:ascii="Times New Roman" w:hAnsi="Times New Roman"/>
              </w:rPr>
            </w:pPr>
          </w:p>
        </w:tc>
        <w:tc>
          <w:tcPr>
            <w:tcW w:w="1374" w:type="dxa"/>
            <w:shd w:val="clear" w:color="auto" w:fill="auto"/>
          </w:tcPr>
          <w:p w14:paraId="39DF41C0" w14:textId="77777777" w:rsidR="00A94F66" w:rsidRPr="008C1BD8" w:rsidRDefault="00A94F66" w:rsidP="006B7FAE">
            <w:pPr>
              <w:jc w:val="both"/>
              <w:rPr>
                <w:rFonts w:ascii="Times New Roman" w:hAnsi="Times New Roman"/>
              </w:rPr>
            </w:pPr>
          </w:p>
        </w:tc>
        <w:tc>
          <w:tcPr>
            <w:tcW w:w="1374" w:type="dxa"/>
            <w:shd w:val="clear" w:color="auto" w:fill="auto"/>
          </w:tcPr>
          <w:p w14:paraId="44EA2E34" w14:textId="77777777" w:rsidR="00A94F66" w:rsidRPr="008C1BD8" w:rsidRDefault="00A94F66" w:rsidP="006B7FAE">
            <w:pPr>
              <w:jc w:val="both"/>
              <w:rPr>
                <w:rFonts w:ascii="Times New Roman" w:hAnsi="Times New Roman"/>
              </w:rPr>
            </w:pPr>
          </w:p>
        </w:tc>
        <w:tc>
          <w:tcPr>
            <w:tcW w:w="1375" w:type="dxa"/>
            <w:shd w:val="clear" w:color="auto" w:fill="auto"/>
          </w:tcPr>
          <w:p w14:paraId="66FB575B" w14:textId="77777777" w:rsidR="00A94F66" w:rsidRPr="008C1BD8" w:rsidRDefault="00A94F66" w:rsidP="006B7FAE">
            <w:pPr>
              <w:jc w:val="both"/>
              <w:rPr>
                <w:rFonts w:ascii="Times New Roman" w:hAnsi="Times New Roman"/>
              </w:rPr>
            </w:pPr>
          </w:p>
        </w:tc>
        <w:tc>
          <w:tcPr>
            <w:tcW w:w="1375" w:type="dxa"/>
            <w:shd w:val="clear" w:color="auto" w:fill="auto"/>
          </w:tcPr>
          <w:p w14:paraId="53532F6D" w14:textId="77777777" w:rsidR="00A94F66" w:rsidRPr="008C1BD8" w:rsidRDefault="00A94F66" w:rsidP="006B7FAE">
            <w:pPr>
              <w:jc w:val="both"/>
              <w:rPr>
                <w:rFonts w:ascii="Times New Roman" w:hAnsi="Times New Roman"/>
              </w:rPr>
            </w:pPr>
          </w:p>
        </w:tc>
      </w:tr>
      <w:tr w:rsidR="001006A0" w:rsidRPr="008C1BD8" w14:paraId="7C619888" w14:textId="77777777" w:rsidTr="006B7FAE">
        <w:tc>
          <w:tcPr>
            <w:tcW w:w="1644" w:type="dxa"/>
            <w:shd w:val="clear" w:color="auto" w:fill="D9D9D9"/>
          </w:tcPr>
          <w:p w14:paraId="2FAF0021" w14:textId="77777777" w:rsidR="00A94F66" w:rsidRPr="008C1BD8" w:rsidRDefault="00A94F66" w:rsidP="006B7FAE">
            <w:pPr>
              <w:jc w:val="both"/>
              <w:rPr>
                <w:rFonts w:ascii="Times New Roman" w:hAnsi="Times New Roman"/>
                <w:u w:val="single"/>
              </w:rPr>
            </w:pPr>
            <w:r w:rsidRPr="008C1BD8">
              <w:rPr>
                <w:rFonts w:ascii="Times New Roman" w:hAnsi="Times New Roman"/>
              </w:rPr>
              <w:t>1:</w:t>
            </w:r>
            <w:r w:rsidRPr="008C1BD8">
              <w:rPr>
                <w:rFonts w:ascii="Times New Roman" w:hAnsi="Times New Roman"/>
                <w:u w:val="single"/>
              </w:rPr>
              <w:t>&gt;4</w:t>
            </w:r>
          </w:p>
        </w:tc>
        <w:tc>
          <w:tcPr>
            <w:tcW w:w="1374" w:type="dxa"/>
            <w:shd w:val="clear" w:color="auto" w:fill="auto"/>
          </w:tcPr>
          <w:p w14:paraId="67A4C2C2" w14:textId="77777777" w:rsidR="00A94F66" w:rsidRPr="008C1BD8" w:rsidRDefault="00A94F66" w:rsidP="006B7FAE">
            <w:pPr>
              <w:jc w:val="both"/>
              <w:rPr>
                <w:rFonts w:ascii="Times New Roman" w:hAnsi="Times New Roman"/>
              </w:rPr>
            </w:pPr>
          </w:p>
        </w:tc>
        <w:tc>
          <w:tcPr>
            <w:tcW w:w="1374" w:type="dxa"/>
            <w:shd w:val="clear" w:color="auto" w:fill="auto"/>
          </w:tcPr>
          <w:p w14:paraId="36D08556" w14:textId="77777777" w:rsidR="00A94F66" w:rsidRPr="008C1BD8" w:rsidRDefault="00A94F66" w:rsidP="006B7FAE">
            <w:pPr>
              <w:jc w:val="both"/>
              <w:rPr>
                <w:rFonts w:ascii="Times New Roman" w:hAnsi="Times New Roman"/>
              </w:rPr>
            </w:pPr>
          </w:p>
        </w:tc>
        <w:tc>
          <w:tcPr>
            <w:tcW w:w="1374" w:type="dxa"/>
            <w:shd w:val="clear" w:color="auto" w:fill="auto"/>
          </w:tcPr>
          <w:p w14:paraId="78980D8E" w14:textId="77777777" w:rsidR="00A94F66" w:rsidRPr="008C1BD8" w:rsidRDefault="00A94F66" w:rsidP="006B7FAE">
            <w:pPr>
              <w:jc w:val="both"/>
              <w:rPr>
                <w:rFonts w:ascii="Times New Roman" w:hAnsi="Times New Roman"/>
              </w:rPr>
            </w:pPr>
          </w:p>
        </w:tc>
        <w:tc>
          <w:tcPr>
            <w:tcW w:w="1375" w:type="dxa"/>
            <w:shd w:val="clear" w:color="auto" w:fill="auto"/>
          </w:tcPr>
          <w:p w14:paraId="7C4CEE34" w14:textId="77777777" w:rsidR="00A94F66" w:rsidRPr="008C1BD8" w:rsidRDefault="00A94F66" w:rsidP="006B7FAE">
            <w:pPr>
              <w:jc w:val="both"/>
              <w:rPr>
                <w:rFonts w:ascii="Times New Roman" w:hAnsi="Times New Roman"/>
              </w:rPr>
            </w:pPr>
          </w:p>
        </w:tc>
        <w:tc>
          <w:tcPr>
            <w:tcW w:w="1375" w:type="dxa"/>
            <w:shd w:val="clear" w:color="auto" w:fill="auto"/>
          </w:tcPr>
          <w:p w14:paraId="2E5B3734" w14:textId="77777777" w:rsidR="00A94F66" w:rsidRPr="008C1BD8" w:rsidRDefault="00A94F66" w:rsidP="006B7FAE">
            <w:pPr>
              <w:jc w:val="both"/>
              <w:rPr>
                <w:rFonts w:ascii="Times New Roman" w:hAnsi="Times New Roman"/>
              </w:rPr>
            </w:pPr>
          </w:p>
        </w:tc>
      </w:tr>
      <w:tr w:rsidR="00A94F66" w:rsidRPr="008C1BD8" w14:paraId="0A855059" w14:textId="77777777" w:rsidTr="006B7FAE">
        <w:tc>
          <w:tcPr>
            <w:tcW w:w="8516" w:type="dxa"/>
            <w:gridSpan w:val="6"/>
            <w:shd w:val="clear" w:color="auto" w:fill="auto"/>
          </w:tcPr>
          <w:p w14:paraId="4725A705" w14:textId="52533C53" w:rsidR="00A94F66" w:rsidRPr="008C1BD8" w:rsidRDefault="00A94F66" w:rsidP="006B7FAE">
            <w:pPr>
              <w:jc w:val="both"/>
              <w:rPr>
                <w:rFonts w:ascii="Times New Roman" w:hAnsi="Times New Roman"/>
              </w:rPr>
            </w:pPr>
            <w:r w:rsidRPr="008C1BD8">
              <w:rPr>
                <w:rFonts w:ascii="Times New Roman" w:hAnsi="Times New Roman"/>
              </w:rPr>
              <w:t>Intensivist to patient ratio, N (%)</w:t>
            </w:r>
          </w:p>
        </w:tc>
      </w:tr>
      <w:tr w:rsidR="001006A0" w:rsidRPr="008C1BD8" w14:paraId="509C0731" w14:textId="77777777" w:rsidTr="006B7FAE">
        <w:tc>
          <w:tcPr>
            <w:tcW w:w="1644" w:type="dxa"/>
            <w:shd w:val="clear" w:color="auto" w:fill="D9D9D9"/>
          </w:tcPr>
          <w:p w14:paraId="37681E87" w14:textId="77777777" w:rsidR="00A94F66" w:rsidRPr="008C1BD8" w:rsidRDefault="00A94F66" w:rsidP="006B7FAE">
            <w:pPr>
              <w:jc w:val="both"/>
              <w:rPr>
                <w:rFonts w:ascii="Times New Roman" w:hAnsi="Times New Roman"/>
                <w:u w:val="single"/>
              </w:rPr>
            </w:pPr>
            <w:r w:rsidRPr="008C1BD8">
              <w:rPr>
                <w:rFonts w:ascii="Times New Roman" w:hAnsi="Times New Roman"/>
              </w:rPr>
              <w:t>1:</w:t>
            </w:r>
            <w:r w:rsidRPr="008C1BD8">
              <w:rPr>
                <w:rFonts w:ascii="Times New Roman" w:hAnsi="Times New Roman"/>
                <w:u w:val="single"/>
              </w:rPr>
              <w:t>&lt;5</w:t>
            </w:r>
          </w:p>
        </w:tc>
        <w:tc>
          <w:tcPr>
            <w:tcW w:w="1374" w:type="dxa"/>
            <w:shd w:val="clear" w:color="auto" w:fill="auto"/>
          </w:tcPr>
          <w:p w14:paraId="306803BA" w14:textId="77777777" w:rsidR="00A94F66" w:rsidRPr="008C1BD8" w:rsidRDefault="00A94F66" w:rsidP="006B7FAE">
            <w:pPr>
              <w:jc w:val="both"/>
              <w:rPr>
                <w:rFonts w:ascii="Times New Roman" w:hAnsi="Times New Roman"/>
              </w:rPr>
            </w:pPr>
          </w:p>
        </w:tc>
        <w:tc>
          <w:tcPr>
            <w:tcW w:w="1374" w:type="dxa"/>
            <w:shd w:val="clear" w:color="auto" w:fill="auto"/>
          </w:tcPr>
          <w:p w14:paraId="2163B284" w14:textId="77777777" w:rsidR="00A94F66" w:rsidRPr="008C1BD8" w:rsidRDefault="00A94F66" w:rsidP="006B7FAE">
            <w:pPr>
              <w:jc w:val="both"/>
              <w:rPr>
                <w:rFonts w:ascii="Times New Roman" w:hAnsi="Times New Roman"/>
              </w:rPr>
            </w:pPr>
          </w:p>
        </w:tc>
        <w:tc>
          <w:tcPr>
            <w:tcW w:w="1374" w:type="dxa"/>
            <w:shd w:val="clear" w:color="auto" w:fill="auto"/>
          </w:tcPr>
          <w:p w14:paraId="08C4316C" w14:textId="77777777" w:rsidR="00A94F66" w:rsidRPr="008C1BD8" w:rsidRDefault="00A94F66" w:rsidP="006B7FAE">
            <w:pPr>
              <w:jc w:val="both"/>
              <w:rPr>
                <w:rFonts w:ascii="Times New Roman" w:hAnsi="Times New Roman"/>
              </w:rPr>
            </w:pPr>
          </w:p>
        </w:tc>
        <w:tc>
          <w:tcPr>
            <w:tcW w:w="1375" w:type="dxa"/>
            <w:shd w:val="clear" w:color="auto" w:fill="auto"/>
          </w:tcPr>
          <w:p w14:paraId="69A8A9F0" w14:textId="77777777" w:rsidR="00A94F66" w:rsidRPr="008C1BD8" w:rsidRDefault="00A94F66" w:rsidP="006B7FAE">
            <w:pPr>
              <w:jc w:val="both"/>
              <w:rPr>
                <w:rFonts w:ascii="Times New Roman" w:hAnsi="Times New Roman"/>
              </w:rPr>
            </w:pPr>
          </w:p>
        </w:tc>
        <w:tc>
          <w:tcPr>
            <w:tcW w:w="1375" w:type="dxa"/>
            <w:shd w:val="clear" w:color="auto" w:fill="auto"/>
          </w:tcPr>
          <w:p w14:paraId="068C54C0" w14:textId="77777777" w:rsidR="00A94F66" w:rsidRPr="008C1BD8" w:rsidRDefault="00A94F66" w:rsidP="006B7FAE">
            <w:pPr>
              <w:jc w:val="both"/>
              <w:rPr>
                <w:rFonts w:ascii="Times New Roman" w:hAnsi="Times New Roman"/>
              </w:rPr>
            </w:pPr>
          </w:p>
        </w:tc>
      </w:tr>
      <w:tr w:rsidR="001006A0" w:rsidRPr="008C1BD8" w14:paraId="0005AFF1" w14:textId="77777777" w:rsidTr="006B7FAE">
        <w:tc>
          <w:tcPr>
            <w:tcW w:w="1644" w:type="dxa"/>
            <w:shd w:val="clear" w:color="auto" w:fill="D9D9D9"/>
          </w:tcPr>
          <w:p w14:paraId="0CCCBA8C" w14:textId="77777777" w:rsidR="00A94F66" w:rsidRPr="008C1BD8" w:rsidRDefault="00A94F66" w:rsidP="006B7FAE">
            <w:pPr>
              <w:jc w:val="both"/>
              <w:rPr>
                <w:rFonts w:ascii="Times New Roman" w:hAnsi="Times New Roman"/>
              </w:rPr>
            </w:pPr>
            <w:r w:rsidRPr="008C1BD8">
              <w:rPr>
                <w:rFonts w:ascii="Times New Roman" w:hAnsi="Times New Roman"/>
              </w:rPr>
              <w:t>1:6-10</w:t>
            </w:r>
          </w:p>
        </w:tc>
        <w:tc>
          <w:tcPr>
            <w:tcW w:w="1374" w:type="dxa"/>
            <w:shd w:val="clear" w:color="auto" w:fill="auto"/>
          </w:tcPr>
          <w:p w14:paraId="251D34E0" w14:textId="77777777" w:rsidR="00A94F66" w:rsidRPr="008C1BD8" w:rsidRDefault="00A94F66" w:rsidP="006B7FAE">
            <w:pPr>
              <w:jc w:val="both"/>
              <w:rPr>
                <w:rFonts w:ascii="Times New Roman" w:hAnsi="Times New Roman"/>
              </w:rPr>
            </w:pPr>
          </w:p>
        </w:tc>
        <w:tc>
          <w:tcPr>
            <w:tcW w:w="1374" w:type="dxa"/>
            <w:shd w:val="clear" w:color="auto" w:fill="auto"/>
          </w:tcPr>
          <w:p w14:paraId="6C8228B3" w14:textId="77777777" w:rsidR="00A94F66" w:rsidRPr="008C1BD8" w:rsidRDefault="00A94F66" w:rsidP="006B7FAE">
            <w:pPr>
              <w:jc w:val="both"/>
              <w:rPr>
                <w:rFonts w:ascii="Times New Roman" w:hAnsi="Times New Roman"/>
              </w:rPr>
            </w:pPr>
          </w:p>
        </w:tc>
        <w:tc>
          <w:tcPr>
            <w:tcW w:w="1374" w:type="dxa"/>
            <w:shd w:val="clear" w:color="auto" w:fill="auto"/>
          </w:tcPr>
          <w:p w14:paraId="58604520" w14:textId="77777777" w:rsidR="00A94F66" w:rsidRPr="008C1BD8" w:rsidRDefault="00A94F66" w:rsidP="006B7FAE">
            <w:pPr>
              <w:jc w:val="both"/>
              <w:rPr>
                <w:rFonts w:ascii="Times New Roman" w:hAnsi="Times New Roman"/>
              </w:rPr>
            </w:pPr>
          </w:p>
        </w:tc>
        <w:tc>
          <w:tcPr>
            <w:tcW w:w="1375" w:type="dxa"/>
            <w:shd w:val="clear" w:color="auto" w:fill="auto"/>
          </w:tcPr>
          <w:p w14:paraId="0048BE43" w14:textId="77777777" w:rsidR="00A94F66" w:rsidRPr="008C1BD8" w:rsidRDefault="00A94F66" w:rsidP="006B7FAE">
            <w:pPr>
              <w:jc w:val="both"/>
              <w:rPr>
                <w:rFonts w:ascii="Times New Roman" w:hAnsi="Times New Roman"/>
              </w:rPr>
            </w:pPr>
          </w:p>
        </w:tc>
        <w:tc>
          <w:tcPr>
            <w:tcW w:w="1375" w:type="dxa"/>
            <w:shd w:val="clear" w:color="auto" w:fill="auto"/>
          </w:tcPr>
          <w:p w14:paraId="01B7B775" w14:textId="77777777" w:rsidR="00A94F66" w:rsidRPr="008C1BD8" w:rsidRDefault="00A94F66" w:rsidP="006B7FAE">
            <w:pPr>
              <w:jc w:val="both"/>
              <w:rPr>
                <w:rFonts w:ascii="Times New Roman" w:hAnsi="Times New Roman"/>
              </w:rPr>
            </w:pPr>
          </w:p>
        </w:tc>
      </w:tr>
      <w:tr w:rsidR="001006A0" w:rsidRPr="008C1BD8" w14:paraId="34F1D46B" w14:textId="77777777" w:rsidTr="006B7FAE">
        <w:tc>
          <w:tcPr>
            <w:tcW w:w="1644" w:type="dxa"/>
            <w:shd w:val="clear" w:color="auto" w:fill="D9D9D9"/>
          </w:tcPr>
          <w:p w14:paraId="753B6762" w14:textId="77777777" w:rsidR="00A94F66" w:rsidRPr="008C1BD8" w:rsidRDefault="00A94F66" w:rsidP="006B7FAE">
            <w:pPr>
              <w:jc w:val="both"/>
              <w:rPr>
                <w:rFonts w:ascii="Times New Roman" w:hAnsi="Times New Roman"/>
              </w:rPr>
            </w:pPr>
            <w:r w:rsidRPr="008C1BD8">
              <w:rPr>
                <w:rFonts w:ascii="Times New Roman" w:hAnsi="Times New Roman"/>
              </w:rPr>
              <w:t>1:&gt;11</w:t>
            </w:r>
          </w:p>
        </w:tc>
        <w:tc>
          <w:tcPr>
            <w:tcW w:w="1374" w:type="dxa"/>
            <w:shd w:val="clear" w:color="auto" w:fill="auto"/>
          </w:tcPr>
          <w:p w14:paraId="02FA196C" w14:textId="77777777" w:rsidR="00A94F66" w:rsidRPr="008C1BD8" w:rsidRDefault="00A94F66" w:rsidP="006B7FAE">
            <w:pPr>
              <w:jc w:val="both"/>
              <w:rPr>
                <w:rFonts w:ascii="Times New Roman" w:hAnsi="Times New Roman"/>
              </w:rPr>
            </w:pPr>
          </w:p>
        </w:tc>
        <w:tc>
          <w:tcPr>
            <w:tcW w:w="1374" w:type="dxa"/>
            <w:shd w:val="clear" w:color="auto" w:fill="auto"/>
          </w:tcPr>
          <w:p w14:paraId="4FADEBDF" w14:textId="77777777" w:rsidR="00A94F66" w:rsidRPr="008C1BD8" w:rsidRDefault="00A94F66" w:rsidP="006B7FAE">
            <w:pPr>
              <w:jc w:val="both"/>
              <w:rPr>
                <w:rFonts w:ascii="Times New Roman" w:hAnsi="Times New Roman"/>
              </w:rPr>
            </w:pPr>
          </w:p>
        </w:tc>
        <w:tc>
          <w:tcPr>
            <w:tcW w:w="1374" w:type="dxa"/>
            <w:shd w:val="clear" w:color="auto" w:fill="auto"/>
          </w:tcPr>
          <w:p w14:paraId="5E3EA739" w14:textId="77777777" w:rsidR="00A94F66" w:rsidRPr="008C1BD8" w:rsidRDefault="00A94F66" w:rsidP="006B7FAE">
            <w:pPr>
              <w:jc w:val="both"/>
              <w:rPr>
                <w:rFonts w:ascii="Times New Roman" w:hAnsi="Times New Roman"/>
              </w:rPr>
            </w:pPr>
          </w:p>
        </w:tc>
        <w:tc>
          <w:tcPr>
            <w:tcW w:w="1375" w:type="dxa"/>
            <w:shd w:val="clear" w:color="auto" w:fill="auto"/>
          </w:tcPr>
          <w:p w14:paraId="24A2250D" w14:textId="77777777" w:rsidR="00A94F66" w:rsidRPr="008C1BD8" w:rsidRDefault="00A94F66" w:rsidP="006B7FAE">
            <w:pPr>
              <w:jc w:val="both"/>
              <w:rPr>
                <w:rFonts w:ascii="Times New Roman" w:hAnsi="Times New Roman"/>
              </w:rPr>
            </w:pPr>
          </w:p>
        </w:tc>
        <w:tc>
          <w:tcPr>
            <w:tcW w:w="1375" w:type="dxa"/>
            <w:shd w:val="clear" w:color="auto" w:fill="auto"/>
          </w:tcPr>
          <w:p w14:paraId="7B743A69" w14:textId="77777777" w:rsidR="00A94F66" w:rsidRPr="008C1BD8" w:rsidRDefault="00A94F66" w:rsidP="006B7FAE">
            <w:pPr>
              <w:jc w:val="both"/>
              <w:rPr>
                <w:rFonts w:ascii="Times New Roman" w:hAnsi="Times New Roman"/>
              </w:rPr>
            </w:pPr>
          </w:p>
        </w:tc>
      </w:tr>
      <w:tr w:rsidR="00A94F66" w:rsidRPr="008C1BD8" w14:paraId="02B5C6E7" w14:textId="77777777" w:rsidTr="006B7FAE">
        <w:tc>
          <w:tcPr>
            <w:tcW w:w="8516" w:type="dxa"/>
            <w:gridSpan w:val="6"/>
            <w:shd w:val="clear" w:color="auto" w:fill="auto"/>
          </w:tcPr>
          <w:p w14:paraId="3C6ED387" w14:textId="11066A1E" w:rsidR="00A94F66" w:rsidRPr="008C1BD8" w:rsidRDefault="00A94F66" w:rsidP="006B7FAE">
            <w:pPr>
              <w:jc w:val="both"/>
              <w:rPr>
                <w:rFonts w:ascii="Times New Roman" w:eastAsia="ＭＳ ゴシック" w:hAnsi="Times New Roman"/>
                <w:b/>
                <w:bCs/>
                <w:i/>
                <w:iCs/>
                <w:color w:val="4F81BD"/>
              </w:rPr>
            </w:pPr>
            <w:r w:rsidRPr="008C1BD8">
              <w:rPr>
                <w:rFonts w:ascii="Times New Roman" w:hAnsi="Times New Roman"/>
              </w:rPr>
              <w:t xml:space="preserve">Training </w:t>
            </w:r>
            <w:proofErr w:type="spellStart"/>
            <w:r w:rsidRPr="008C1BD8">
              <w:rPr>
                <w:rFonts w:ascii="Times New Roman" w:hAnsi="Times New Roman"/>
              </w:rPr>
              <w:t>programme</w:t>
            </w:r>
            <w:proofErr w:type="spellEnd"/>
            <w:r w:rsidRPr="008C1BD8">
              <w:rPr>
                <w:rFonts w:ascii="Times New Roman" w:hAnsi="Times New Roman"/>
              </w:rPr>
              <w:t xml:space="preserve"> in ICU</w:t>
            </w:r>
            <w:r w:rsidR="00E260B1" w:rsidRPr="008C1BD8">
              <w:rPr>
                <w:rFonts w:ascii="Times New Roman" w:hAnsi="Times New Roman"/>
              </w:rPr>
              <w:t>, N</w:t>
            </w:r>
            <w:r w:rsidRPr="008C1BD8">
              <w:rPr>
                <w:rFonts w:ascii="Times New Roman" w:hAnsi="Times New Roman"/>
              </w:rPr>
              <w:t xml:space="preserve"> (%)</w:t>
            </w:r>
          </w:p>
        </w:tc>
      </w:tr>
      <w:tr w:rsidR="001006A0" w:rsidRPr="008C1BD8" w14:paraId="57B5E6EC" w14:textId="77777777" w:rsidTr="006B7FAE">
        <w:tc>
          <w:tcPr>
            <w:tcW w:w="1644" w:type="dxa"/>
            <w:shd w:val="clear" w:color="auto" w:fill="D9D9D9"/>
          </w:tcPr>
          <w:p w14:paraId="129C2BC4" w14:textId="77777777" w:rsidR="00A94F66" w:rsidRPr="008C1BD8" w:rsidRDefault="00A94F66" w:rsidP="006B7FAE">
            <w:pPr>
              <w:jc w:val="both"/>
              <w:rPr>
                <w:rFonts w:ascii="Times New Roman" w:hAnsi="Times New Roman"/>
              </w:rPr>
            </w:pPr>
            <w:r w:rsidRPr="008C1BD8">
              <w:rPr>
                <w:rFonts w:ascii="Times New Roman" w:hAnsi="Times New Roman"/>
              </w:rPr>
              <w:t>Yes</w:t>
            </w:r>
          </w:p>
        </w:tc>
        <w:tc>
          <w:tcPr>
            <w:tcW w:w="1374" w:type="dxa"/>
            <w:shd w:val="clear" w:color="auto" w:fill="auto"/>
          </w:tcPr>
          <w:p w14:paraId="0C47B941" w14:textId="77777777" w:rsidR="00A94F66" w:rsidRPr="008C1BD8" w:rsidRDefault="00A94F66" w:rsidP="006B7FAE">
            <w:pPr>
              <w:jc w:val="both"/>
              <w:rPr>
                <w:rFonts w:ascii="Times New Roman" w:hAnsi="Times New Roman"/>
              </w:rPr>
            </w:pPr>
          </w:p>
        </w:tc>
        <w:tc>
          <w:tcPr>
            <w:tcW w:w="1374" w:type="dxa"/>
            <w:shd w:val="clear" w:color="auto" w:fill="auto"/>
          </w:tcPr>
          <w:p w14:paraId="369A9BD3" w14:textId="77777777" w:rsidR="00A94F66" w:rsidRPr="008C1BD8" w:rsidRDefault="00A94F66" w:rsidP="006B7FAE">
            <w:pPr>
              <w:jc w:val="both"/>
              <w:rPr>
                <w:rFonts w:ascii="Times New Roman" w:hAnsi="Times New Roman"/>
              </w:rPr>
            </w:pPr>
          </w:p>
        </w:tc>
        <w:tc>
          <w:tcPr>
            <w:tcW w:w="1374" w:type="dxa"/>
            <w:shd w:val="clear" w:color="auto" w:fill="auto"/>
          </w:tcPr>
          <w:p w14:paraId="6458C3BE" w14:textId="77777777" w:rsidR="00A94F66" w:rsidRPr="008C1BD8" w:rsidRDefault="00A94F66" w:rsidP="006B7FAE">
            <w:pPr>
              <w:jc w:val="both"/>
              <w:rPr>
                <w:rFonts w:ascii="Times New Roman" w:hAnsi="Times New Roman"/>
              </w:rPr>
            </w:pPr>
          </w:p>
        </w:tc>
        <w:tc>
          <w:tcPr>
            <w:tcW w:w="1375" w:type="dxa"/>
            <w:shd w:val="clear" w:color="auto" w:fill="auto"/>
          </w:tcPr>
          <w:p w14:paraId="3C5A44EA" w14:textId="77777777" w:rsidR="00A94F66" w:rsidRPr="008C1BD8" w:rsidRDefault="00A94F66" w:rsidP="006B7FAE">
            <w:pPr>
              <w:jc w:val="both"/>
              <w:rPr>
                <w:rFonts w:ascii="Times New Roman" w:hAnsi="Times New Roman"/>
              </w:rPr>
            </w:pPr>
          </w:p>
        </w:tc>
        <w:tc>
          <w:tcPr>
            <w:tcW w:w="1375" w:type="dxa"/>
            <w:shd w:val="clear" w:color="auto" w:fill="auto"/>
          </w:tcPr>
          <w:p w14:paraId="6E128645" w14:textId="77777777" w:rsidR="00A94F66" w:rsidRPr="008C1BD8" w:rsidRDefault="00A94F66" w:rsidP="006B7FAE">
            <w:pPr>
              <w:jc w:val="both"/>
              <w:rPr>
                <w:rFonts w:ascii="Times New Roman" w:hAnsi="Times New Roman"/>
              </w:rPr>
            </w:pPr>
          </w:p>
        </w:tc>
      </w:tr>
      <w:tr w:rsidR="001006A0" w:rsidRPr="008C1BD8" w14:paraId="072A580B" w14:textId="77777777" w:rsidTr="006B7FAE">
        <w:tc>
          <w:tcPr>
            <w:tcW w:w="1644" w:type="dxa"/>
            <w:shd w:val="clear" w:color="auto" w:fill="D9D9D9"/>
          </w:tcPr>
          <w:p w14:paraId="7868CE43" w14:textId="77777777" w:rsidR="00A94F66" w:rsidRPr="008C1BD8" w:rsidRDefault="00A94F66" w:rsidP="006B7FAE">
            <w:pPr>
              <w:jc w:val="both"/>
              <w:rPr>
                <w:rFonts w:ascii="Times New Roman" w:hAnsi="Times New Roman"/>
              </w:rPr>
            </w:pPr>
            <w:r w:rsidRPr="008C1BD8">
              <w:rPr>
                <w:rFonts w:ascii="Times New Roman" w:hAnsi="Times New Roman"/>
              </w:rPr>
              <w:t>No</w:t>
            </w:r>
          </w:p>
        </w:tc>
        <w:tc>
          <w:tcPr>
            <w:tcW w:w="1374" w:type="dxa"/>
            <w:shd w:val="clear" w:color="auto" w:fill="auto"/>
          </w:tcPr>
          <w:p w14:paraId="67BDDB12" w14:textId="77777777" w:rsidR="00A94F66" w:rsidRPr="008C1BD8" w:rsidRDefault="00A94F66" w:rsidP="006B7FAE">
            <w:pPr>
              <w:jc w:val="both"/>
              <w:rPr>
                <w:rFonts w:ascii="Times New Roman" w:hAnsi="Times New Roman"/>
              </w:rPr>
            </w:pPr>
          </w:p>
        </w:tc>
        <w:tc>
          <w:tcPr>
            <w:tcW w:w="1374" w:type="dxa"/>
            <w:shd w:val="clear" w:color="auto" w:fill="auto"/>
          </w:tcPr>
          <w:p w14:paraId="798A2FC1" w14:textId="77777777" w:rsidR="00A94F66" w:rsidRPr="008C1BD8" w:rsidRDefault="00A94F66" w:rsidP="006B7FAE">
            <w:pPr>
              <w:jc w:val="both"/>
              <w:rPr>
                <w:rFonts w:ascii="Times New Roman" w:hAnsi="Times New Roman"/>
              </w:rPr>
            </w:pPr>
          </w:p>
        </w:tc>
        <w:tc>
          <w:tcPr>
            <w:tcW w:w="1374" w:type="dxa"/>
            <w:shd w:val="clear" w:color="auto" w:fill="auto"/>
          </w:tcPr>
          <w:p w14:paraId="455706BC" w14:textId="77777777" w:rsidR="00A94F66" w:rsidRPr="008C1BD8" w:rsidRDefault="00A94F66" w:rsidP="006B7FAE">
            <w:pPr>
              <w:jc w:val="both"/>
              <w:rPr>
                <w:rFonts w:ascii="Times New Roman" w:hAnsi="Times New Roman"/>
              </w:rPr>
            </w:pPr>
          </w:p>
        </w:tc>
        <w:tc>
          <w:tcPr>
            <w:tcW w:w="1375" w:type="dxa"/>
            <w:shd w:val="clear" w:color="auto" w:fill="auto"/>
          </w:tcPr>
          <w:p w14:paraId="36AA2B72" w14:textId="77777777" w:rsidR="00A94F66" w:rsidRPr="008C1BD8" w:rsidRDefault="00A94F66" w:rsidP="006B7FAE">
            <w:pPr>
              <w:jc w:val="both"/>
              <w:rPr>
                <w:rFonts w:ascii="Times New Roman" w:hAnsi="Times New Roman"/>
              </w:rPr>
            </w:pPr>
          </w:p>
        </w:tc>
        <w:tc>
          <w:tcPr>
            <w:tcW w:w="1375" w:type="dxa"/>
            <w:shd w:val="clear" w:color="auto" w:fill="auto"/>
          </w:tcPr>
          <w:p w14:paraId="39518364" w14:textId="77777777" w:rsidR="00A94F66" w:rsidRPr="008C1BD8" w:rsidRDefault="00A94F66" w:rsidP="006B7FAE">
            <w:pPr>
              <w:jc w:val="both"/>
              <w:rPr>
                <w:rFonts w:ascii="Times New Roman" w:hAnsi="Times New Roman"/>
              </w:rPr>
            </w:pPr>
          </w:p>
        </w:tc>
      </w:tr>
    </w:tbl>
    <w:p w14:paraId="763D639C" w14:textId="77777777" w:rsidR="00A94F66" w:rsidRPr="008C1BD8" w:rsidRDefault="00A94F66" w:rsidP="00CB6AD0">
      <w:pPr>
        <w:jc w:val="both"/>
        <w:rPr>
          <w:rFonts w:ascii="Times New Roman" w:hAnsi="Times New Roman"/>
          <w:u w:val="single"/>
        </w:rPr>
      </w:pPr>
    </w:p>
    <w:p w14:paraId="36A12AFA" w14:textId="1BF0A2A9" w:rsidR="00E260B1" w:rsidRPr="008C1BD8" w:rsidRDefault="00E260B1" w:rsidP="00504977">
      <w:pPr>
        <w:rPr>
          <w:rFonts w:ascii="Times New Roman" w:hAnsi="Times New Roman"/>
          <w:u w:val="single"/>
        </w:rPr>
      </w:pPr>
      <w:r w:rsidRPr="008C1BD8">
        <w:rPr>
          <w:rFonts w:ascii="Times New Roman" w:hAnsi="Times New Roman"/>
          <w:u w:val="single"/>
        </w:rPr>
        <w:br w:type="page"/>
      </w:r>
      <w:r w:rsidRPr="008C1BD8">
        <w:rPr>
          <w:rFonts w:ascii="Times New Roman" w:hAnsi="Times New Roman"/>
          <w:u w:val="single"/>
        </w:rPr>
        <w:lastRenderedPageBreak/>
        <w:t xml:space="preserve">Supplementary table 3: </w:t>
      </w:r>
      <w:r w:rsidR="008C1BD8">
        <w:rPr>
          <w:rFonts w:ascii="Times New Roman" w:hAnsi="Times New Roman"/>
          <w:u w:val="single"/>
        </w:rPr>
        <w:t>T</w:t>
      </w:r>
      <w:r w:rsidRPr="008C1BD8">
        <w:rPr>
          <w:rFonts w:ascii="Times New Roman" w:hAnsi="Times New Roman"/>
          <w:u w:val="single"/>
        </w:rPr>
        <w:t xml:space="preserve">reatments </w:t>
      </w:r>
    </w:p>
    <w:p w14:paraId="5FFA98A7" w14:textId="77777777" w:rsidR="00E260B1" w:rsidRPr="008C1BD8" w:rsidRDefault="00E260B1" w:rsidP="00E260B1">
      <w:pPr>
        <w:jc w:val="both"/>
        <w:rPr>
          <w:rFonts w:ascii="Times New Roman" w:hAnsi="Times New Roma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850"/>
        <w:gridCol w:w="1134"/>
        <w:gridCol w:w="1134"/>
        <w:gridCol w:w="1134"/>
        <w:gridCol w:w="992"/>
      </w:tblGrid>
      <w:tr w:rsidR="001006A0" w:rsidRPr="008C1BD8" w14:paraId="67266631" w14:textId="77777777" w:rsidTr="006B7FAE">
        <w:tc>
          <w:tcPr>
            <w:tcW w:w="3369" w:type="dxa"/>
            <w:shd w:val="clear" w:color="auto" w:fill="D9D9D9"/>
          </w:tcPr>
          <w:p w14:paraId="2BBF24B9" w14:textId="5A4EE138" w:rsidR="00E260B1" w:rsidRPr="008C1BD8" w:rsidRDefault="00E260B1" w:rsidP="006B7FAE">
            <w:pPr>
              <w:jc w:val="both"/>
              <w:rPr>
                <w:rFonts w:ascii="Times New Roman" w:hAnsi="Times New Roman"/>
              </w:rPr>
            </w:pPr>
            <w:r w:rsidRPr="008C1BD8">
              <w:rPr>
                <w:rFonts w:ascii="Times New Roman" w:hAnsi="Times New Roman"/>
              </w:rPr>
              <w:t>Treatment</w:t>
            </w:r>
          </w:p>
        </w:tc>
        <w:tc>
          <w:tcPr>
            <w:tcW w:w="850" w:type="dxa"/>
            <w:shd w:val="clear" w:color="auto" w:fill="D9D9D9"/>
          </w:tcPr>
          <w:p w14:paraId="5EF08FD1" w14:textId="27A11136" w:rsidR="00E260B1" w:rsidRPr="008C1BD8" w:rsidRDefault="00E260B1" w:rsidP="006B7FAE">
            <w:pPr>
              <w:jc w:val="both"/>
              <w:rPr>
                <w:rFonts w:ascii="Times New Roman" w:hAnsi="Times New Roman"/>
              </w:rPr>
            </w:pPr>
            <w:r w:rsidRPr="008C1BD8">
              <w:rPr>
                <w:rFonts w:ascii="Times New Roman" w:hAnsi="Times New Roman"/>
              </w:rPr>
              <w:t>All</w:t>
            </w:r>
          </w:p>
        </w:tc>
        <w:tc>
          <w:tcPr>
            <w:tcW w:w="1134" w:type="dxa"/>
            <w:shd w:val="clear" w:color="auto" w:fill="D9D9D9"/>
          </w:tcPr>
          <w:p w14:paraId="4DCA311F" w14:textId="2C100EF7" w:rsidR="00E260B1" w:rsidRPr="008C1BD8" w:rsidRDefault="00E260B1" w:rsidP="006B7FAE">
            <w:pPr>
              <w:jc w:val="both"/>
              <w:rPr>
                <w:rFonts w:ascii="Times New Roman" w:hAnsi="Times New Roman"/>
              </w:rPr>
            </w:pPr>
            <w:r w:rsidRPr="008C1BD8">
              <w:rPr>
                <w:rFonts w:ascii="Times New Roman" w:hAnsi="Times New Roman"/>
              </w:rPr>
              <w:t>Low-income countries</w:t>
            </w:r>
          </w:p>
        </w:tc>
        <w:tc>
          <w:tcPr>
            <w:tcW w:w="1134" w:type="dxa"/>
            <w:shd w:val="clear" w:color="auto" w:fill="D9D9D9"/>
          </w:tcPr>
          <w:p w14:paraId="60CB5730" w14:textId="5FE667A7" w:rsidR="00E260B1" w:rsidRPr="008C1BD8" w:rsidRDefault="00E260B1" w:rsidP="006B7FAE">
            <w:pPr>
              <w:jc w:val="both"/>
              <w:rPr>
                <w:rFonts w:ascii="Times New Roman" w:hAnsi="Times New Roman"/>
              </w:rPr>
            </w:pPr>
            <w:r w:rsidRPr="008C1BD8">
              <w:rPr>
                <w:rFonts w:ascii="Times New Roman" w:hAnsi="Times New Roman"/>
              </w:rPr>
              <w:t>Middle-income countries</w:t>
            </w:r>
          </w:p>
        </w:tc>
        <w:tc>
          <w:tcPr>
            <w:tcW w:w="1134" w:type="dxa"/>
            <w:shd w:val="clear" w:color="auto" w:fill="D9D9D9"/>
          </w:tcPr>
          <w:p w14:paraId="73DCBFF9" w14:textId="76B85D50" w:rsidR="00E260B1" w:rsidRPr="008C1BD8" w:rsidRDefault="00E260B1" w:rsidP="006B7FAE">
            <w:pPr>
              <w:jc w:val="both"/>
              <w:rPr>
                <w:rFonts w:ascii="Times New Roman" w:hAnsi="Times New Roman"/>
              </w:rPr>
            </w:pPr>
            <w:r w:rsidRPr="008C1BD8">
              <w:rPr>
                <w:rFonts w:ascii="Times New Roman" w:hAnsi="Times New Roman"/>
              </w:rPr>
              <w:t>High-income countries</w:t>
            </w:r>
          </w:p>
        </w:tc>
        <w:tc>
          <w:tcPr>
            <w:tcW w:w="992" w:type="dxa"/>
            <w:shd w:val="clear" w:color="auto" w:fill="D9D9D9"/>
          </w:tcPr>
          <w:p w14:paraId="76BDB71A" w14:textId="77777777" w:rsidR="00E260B1" w:rsidRPr="008C1BD8" w:rsidRDefault="00E260B1" w:rsidP="006B7FAE">
            <w:pPr>
              <w:jc w:val="both"/>
              <w:rPr>
                <w:rFonts w:ascii="Times New Roman" w:hAnsi="Times New Roman"/>
              </w:rPr>
            </w:pPr>
            <w:r w:rsidRPr="008C1BD8">
              <w:rPr>
                <w:rFonts w:ascii="Times New Roman" w:hAnsi="Times New Roman"/>
              </w:rPr>
              <w:t>p value</w:t>
            </w:r>
          </w:p>
        </w:tc>
      </w:tr>
      <w:tr w:rsidR="001006A0" w:rsidRPr="008C1BD8" w14:paraId="63665A88" w14:textId="77777777" w:rsidTr="006B7FAE">
        <w:tc>
          <w:tcPr>
            <w:tcW w:w="3369" w:type="dxa"/>
            <w:shd w:val="clear" w:color="auto" w:fill="D9D9D9"/>
          </w:tcPr>
          <w:p w14:paraId="7C5F45B6" w14:textId="0474F320" w:rsidR="00E260B1" w:rsidRPr="008C1BD8" w:rsidRDefault="00E260B1" w:rsidP="006B7FAE">
            <w:pPr>
              <w:jc w:val="both"/>
              <w:rPr>
                <w:rFonts w:ascii="Times New Roman" w:hAnsi="Times New Roman"/>
              </w:rPr>
            </w:pPr>
            <w:r w:rsidRPr="008C1BD8">
              <w:rPr>
                <w:rFonts w:ascii="Times New Roman" w:hAnsi="Times New Roman"/>
              </w:rPr>
              <w:t>Vasopressors/inotropes</w:t>
            </w:r>
          </w:p>
        </w:tc>
        <w:tc>
          <w:tcPr>
            <w:tcW w:w="850" w:type="dxa"/>
            <w:shd w:val="clear" w:color="auto" w:fill="auto"/>
          </w:tcPr>
          <w:p w14:paraId="6E024B54" w14:textId="77777777" w:rsidR="00E260B1" w:rsidRPr="008C1BD8" w:rsidRDefault="00E260B1" w:rsidP="006B7FAE">
            <w:pPr>
              <w:jc w:val="both"/>
              <w:rPr>
                <w:rFonts w:ascii="Times New Roman" w:hAnsi="Times New Roman"/>
              </w:rPr>
            </w:pPr>
          </w:p>
        </w:tc>
        <w:tc>
          <w:tcPr>
            <w:tcW w:w="1134" w:type="dxa"/>
            <w:shd w:val="clear" w:color="auto" w:fill="auto"/>
          </w:tcPr>
          <w:p w14:paraId="6910CB3A" w14:textId="77777777" w:rsidR="00E260B1" w:rsidRPr="008C1BD8" w:rsidRDefault="00E260B1" w:rsidP="006B7FAE">
            <w:pPr>
              <w:jc w:val="both"/>
              <w:rPr>
                <w:rFonts w:ascii="Times New Roman" w:hAnsi="Times New Roman"/>
              </w:rPr>
            </w:pPr>
          </w:p>
        </w:tc>
        <w:tc>
          <w:tcPr>
            <w:tcW w:w="1134" w:type="dxa"/>
            <w:shd w:val="clear" w:color="auto" w:fill="auto"/>
          </w:tcPr>
          <w:p w14:paraId="445157B2" w14:textId="77777777" w:rsidR="00E260B1" w:rsidRPr="008C1BD8" w:rsidRDefault="00E260B1" w:rsidP="006B7FAE">
            <w:pPr>
              <w:jc w:val="both"/>
              <w:rPr>
                <w:rFonts w:ascii="Times New Roman" w:hAnsi="Times New Roman"/>
              </w:rPr>
            </w:pPr>
          </w:p>
        </w:tc>
        <w:tc>
          <w:tcPr>
            <w:tcW w:w="1134" w:type="dxa"/>
            <w:shd w:val="clear" w:color="auto" w:fill="auto"/>
          </w:tcPr>
          <w:p w14:paraId="7F9E2984" w14:textId="77777777" w:rsidR="00E260B1" w:rsidRPr="008C1BD8" w:rsidRDefault="00E260B1" w:rsidP="006B7FAE">
            <w:pPr>
              <w:jc w:val="both"/>
              <w:rPr>
                <w:rFonts w:ascii="Times New Roman" w:hAnsi="Times New Roman"/>
              </w:rPr>
            </w:pPr>
          </w:p>
        </w:tc>
        <w:tc>
          <w:tcPr>
            <w:tcW w:w="992" w:type="dxa"/>
            <w:shd w:val="clear" w:color="auto" w:fill="auto"/>
          </w:tcPr>
          <w:p w14:paraId="71ABB5B2" w14:textId="77777777" w:rsidR="00E260B1" w:rsidRPr="008C1BD8" w:rsidRDefault="00E260B1" w:rsidP="006B7FAE">
            <w:pPr>
              <w:jc w:val="both"/>
              <w:rPr>
                <w:rFonts w:ascii="Times New Roman" w:hAnsi="Times New Roman"/>
              </w:rPr>
            </w:pPr>
          </w:p>
        </w:tc>
      </w:tr>
      <w:tr w:rsidR="001006A0" w:rsidRPr="008C1BD8" w14:paraId="6F872C9C" w14:textId="77777777" w:rsidTr="006B7FAE">
        <w:tc>
          <w:tcPr>
            <w:tcW w:w="3369" w:type="dxa"/>
            <w:shd w:val="clear" w:color="auto" w:fill="D9D9D9"/>
          </w:tcPr>
          <w:p w14:paraId="68AC10C2" w14:textId="2C185549" w:rsidR="00E260B1" w:rsidRPr="008C1BD8" w:rsidRDefault="00E260B1" w:rsidP="006B7FAE">
            <w:pPr>
              <w:jc w:val="both"/>
              <w:rPr>
                <w:rFonts w:ascii="Times New Roman" w:hAnsi="Times New Roman"/>
              </w:rPr>
            </w:pPr>
            <w:r w:rsidRPr="008C1BD8">
              <w:rPr>
                <w:rFonts w:ascii="Times New Roman" w:hAnsi="Times New Roman"/>
              </w:rPr>
              <w:t>Mechanical ventilation</w:t>
            </w:r>
          </w:p>
        </w:tc>
        <w:tc>
          <w:tcPr>
            <w:tcW w:w="850" w:type="dxa"/>
            <w:shd w:val="clear" w:color="auto" w:fill="auto"/>
          </w:tcPr>
          <w:p w14:paraId="2C0BDE42" w14:textId="77777777" w:rsidR="00E260B1" w:rsidRPr="008C1BD8" w:rsidRDefault="00E260B1" w:rsidP="006B7FAE">
            <w:pPr>
              <w:jc w:val="both"/>
              <w:rPr>
                <w:rFonts w:ascii="Times New Roman" w:hAnsi="Times New Roman"/>
              </w:rPr>
            </w:pPr>
          </w:p>
        </w:tc>
        <w:tc>
          <w:tcPr>
            <w:tcW w:w="1134" w:type="dxa"/>
            <w:shd w:val="clear" w:color="auto" w:fill="auto"/>
          </w:tcPr>
          <w:p w14:paraId="5E5A6683" w14:textId="77777777" w:rsidR="00E260B1" w:rsidRPr="008C1BD8" w:rsidRDefault="00E260B1" w:rsidP="006B7FAE">
            <w:pPr>
              <w:jc w:val="both"/>
              <w:rPr>
                <w:rFonts w:ascii="Times New Roman" w:hAnsi="Times New Roman"/>
              </w:rPr>
            </w:pPr>
          </w:p>
        </w:tc>
        <w:tc>
          <w:tcPr>
            <w:tcW w:w="1134" w:type="dxa"/>
            <w:shd w:val="clear" w:color="auto" w:fill="auto"/>
          </w:tcPr>
          <w:p w14:paraId="4D1B95F1" w14:textId="77777777" w:rsidR="00E260B1" w:rsidRPr="008C1BD8" w:rsidRDefault="00E260B1" w:rsidP="006B7FAE">
            <w:pPr>
              <w:jc w:val="both"/>
              <w:rPr>
                <w:rFonts w:ascii="Times New Roman" w:hAnsi="Times New Roman"/>
              </w:rPr>
            </w:pPr>
          </w:p>
        </w:tc>
        <w:tc>
          <w:tcPr>
            <w:tcW w:w="1134" w:type="dxa"/>
            <w:shd w:val="clear" w:color="auto" w:fill="auto"/>
          </w:tcPr>
          <w:p w14:paraId="36541D09" w14:textId="77777777" w:rsidR="00E260B1" w:rsidRPr="008C1BD8" w:rsidRDefault="00E260B1" w:rsidP="006B7FAE">
            <w:pPr>
              <w:jc w:val="both"/>
              <w:rPr>
                <w:rFonts w:ascii="Times New Roman" w:hAnsi="Times New Roman"/>
              </w:rPr>
            </w:pPr>
          </w:p>
        </w:tc>
        <w:tc>
          <w:tcPr>
            <w:tcW w:w="992" w:type="dxa"/>
            <w:shd w:val="clear" w:color="auto" w:fill="auto"/>
          </w:tcPr>
          <w:p w14:paraId="53EABDFB" w14:textId="77777777" w:rsidR="00E260B1" w:rsidRPr="008C1BD8" w:rsidRDefault="00E260B1" w:rsidP="006B7FAE">
            <w:pPr>
              <w:jc w:val="both"/>
              <w:rPr>
                <w:rFonts w:ascii="Times New Roman" w:hAnsi="Times New Roman"/>
              </w:rPr>
            </w:pPr>
          </w:p>
        </w:tc>
      </w:tr>
      <w:tr w:rsidR="001006A0" w:rsidRPr="008C1BD8" w14:paraId="6D4412AE" w14:textId="77777777" w:rsidTr="006B7FAE">
        <w:tc>
          <w:tcPr>
            <w:tcW w:w="3369" w:type="dxa"/>
            <w:shd w:val="clear" w:color="auto" w:fill="D9D9D9"/>
          </w:tcPr>
          <w:p w14:paraId="2FC74220" w14:textId="143056CE" w:rsidR="00E260B1" w:rsidRPr="008C1BD8" w:rsidRDefault="00E260B1" w:rsidP="006B7FAE">
            <w:pPr>
              <w:jc w:val="both"/>
              <w:rPr>
                <w:rFonts w:ascii="Times New Roman" w:hAnsi="Times New Roman"/>
              </w:rPr>
            </w:pPr>
            <w:r w:rsidRPr="008C1BD8">
              <w:rPr>
                <w:rFonts w:ascii="Times New Roman" w:hAnsi="Times New Roman"/>
              </w:rPr>
              <w:t xml:space="preserve">     Duration, median (IQR)</w:t>
            </w:r>
          </w:p>
        </w:tc>
        <w:tc>
          <w:tcPr>
            <w:tcW w:w="850" w:type="dxa"/>
            <w:shd w:val="clear" w:color="auto" w:fill="auto"/>
          </w:tcPr>
          <w:p w14:paraId="0A409D5F" w14:textId="77777777" w:rsidR="00E260B1" w:rsidRPr="008C1BD8" w:rsidRDefault="00E260B1" w:rsidP="006B7FAE">
            <w:pPr>
              <w:jc w:val="both"/>
              <w:rPr>
                <w:rFonts w:ascii="Times New Roman" w:hAnsi="Times New Roman"/>
              </w:rPr>
            </w:pPr>
          </w:p>
        </w:tc>
        <w:tc>
          <w:tcPr>
            <w:tcW w:w="1134" w:type="dxa"/>
            <w:shd w:val="clear" w:color="auto" w:fill="auto"/>
          </w:tcPr>
          <w:p w14:paraId="6BE1ED85" w14:textId="77777777" w:rsidR="00E260B1" w:rsidRPr="008C1BD8" w:rsidRDefault="00E260B1" w:rsidP="006B7FAE">
            <w:pPr>
              <w:jc w:val="both"/>
              <w:rPr>
                <w:rFonts w:ascii="Times New Roman" w:hAnsi="Times New Roman"/>
              </w:rPr>
            </w:pPr>
          </w:p>
        </w:tc>
        <w:tc>
          <w:tcPr>
            <w:tcW w:w="1134" w:type="dxa"/>
            <w:shd w:val="clear" w:color="auto" w:fill="auto"/>
          </w:tcPr>
          <w:p w14:paraId="5562075E" w14:textId="77777777" w:rsidR="00E260B1" w:rsidRPr="008C1BD8" w:rsidRDefault="00E260B1" w:rsidP="006B7FAE">
            <w:pPr>
              <w:jc w:val="both"/>
              <w:rPr>
                <w:rFonts w:ascii="Times New Roman" w:hAnsi="Times New Roman"/>
              </w:rPr>
            </w:pPr>
          </w:p>
        </w:tc>
        <w:tc>
          <w:tcPr>
            <w:tcW w:w="1134" w:type="dxa"/>
            <w:shd w:val="clear" w:color="auto" w:fill="auto"/>
          </w:tcPr>
          <w:p w14:paraId="2CC18B53" w14:textId="77777777" w:rsidR="00E260B1" w:rsidRPr="008C1BD8" w:rsidRDefault="00E260B1" w:rsidP="006B7FAE">
            <w:pPr>
              <w:jc w:val="both"/>
              <w:rPr>
                <w:rFonts w:ascii="Times New Roman" w:hAnsi="Times New Roman"/>
              </w:rPr>
            </w:pPr>
          </w:p>
        </w:tc>
        <w:tc>
          <w:tcPr>
            <w:tcW w:w="992" w:type="dxa"/>
            <w:shd w:val="clear" w:color="auto" w:fill="auto"/>
          </w:tcPr>
          <w:p w14:paraId="180AB164" w14:textId="77777777" w:rsidR="00E260B1" w:rsidRPr="008C1BD8" w:rsidRDefault="00E260B1" w:rsidP="006B7FAE">
            <w:pPr>
              <w:jc w:val="both"/>
              <w:rPr>
                <w:rFonts w:ascii="Times New Roman" w:hAnsi="Times New Roman"/>
              </w:rPr>
            </w:pPr>
          </w:p>
        </w:tc>
      </w:tr>
      <w:tr w:rsidR="001006A0" w:rsidRPr="008C1BD8" w14:paraId="5F353FA9" w14:textId="77777777" w:rsidTr="006B7FAE">
        <w:tc>
          <w:tcPr>
            <w:tcW w:w="3369" w:type="dxa"/>
            <w:shd w:val="clear" w:color="auto" w:fill="D9D9D9"/>
          </w:tcPr>
          <w:p w14:paraId="678D96BE" w14:textId="77777777" w:rsidR="00E260B1" w:rsidRPr="008C1BD8" w:rsidRDefault="00E260B1" w:rsidP="006B7FAE">
            <w:pPr>
              <w:jc w:val="both"/>
              <w:rPr>
                <w:rFonts w:ascii="Times New Roman" w:hAnsi="Times New Roman"/>
              </w:rPr>
            </w:pPr>
            <w:r w:rsidRPr="008C1BD8">
              <w:rPr>
                <w:rFonts w:ascii="Times New Roman" w:hAnsi="Times New Roman"/>
              </w:rPr>
              <w:t>NIV</w:t>
            </w:r>
          </w:p>
        </w:tc>
        <w:tc>
          <w:tcPr>
            <w:tcW w:w="850" w:type="dxa"/>
            <w:shd w:val="clear" w:color="auto" w:fill="auto"/>
          </w:tcPr>
          <w:p w14:paraId="3DDCE8D7" w14:textId="77777777" w:rsidR="00E260B1" w:rsidRPr="008C1BD8" w:rsidRDefault="00E260B1" w:rsidP="006B7FAE">
            <w:pPr>
              <w:jc w:val="both"/>
              <w:rPr>
                <w:rFonts w:ascii="Times New Roman" w:hAnsi="Times New Roman"/>
              </w:rPr>
            </w:pPr>
          </w:p>
        </w:tc>
        <w:tc>
          <w:tcPr>
            <w:tcW w:w="1134" w:type="dxa"/>
            <w:shd w:val="clear" w:color="auto" w:fill="auto"/>
          </w:tcPr>
          <w:p w14:paraId="5EDD5692" w14:textId="77777777" w:rsidR="00E260B1" w:rsidRPr="008C1BD8" w:rsidRDefault="00E260B1" w:rsidP="006B7FAE">
            <w:pPr>
              <w:jc w:val="both"/>
              <w:rPr>
                <w:rFonts w:ascii="Times New Roman" w:hAnsi="Times New Roman"/>
              </w:rPr>
            </w:pPr>
          </w:p>
        </w:tc>
        <w:tc>
          <w:tcPr>
            <w:tcW w:w="1134" w:type="dxa"/>
            <w:shd w:val="clear" w:color="auto" w:fill="auto"/>
          </w:tcPr>
          <w:p w14:paraId="6C4F1067" w14:textId="77777777" w:rsidR="00E260B1" w:rsidRPr="008C1BD8" w:rsidRDefault="00E260B1" w:rsidP="006B7FAE">
            <w:pPr>
              <w:jc w:val="both"/>
              <w:rPr>
                <w:rFonts w:ascii="Times New Roman" w:hAnsi="Times New Roman"/>
              </w:rPr>
            </w:pPr>
          </w:p>
        </w:tc>
        <w:tc>
          <w:tcPr>
            <w:tcW w:w="1134" w:type="dxa"/>
            <w:shd w:val="clear" w:color="auto" w:fill="auto"/>
          </w:tcPr>
          <w:p w14:paraId="303538CE" w14:textId="77777777" w:rsidR="00E260B1" w:rsidRPr="008C1BD8" w:rsidRDefault="00E260B1" w:rsidP="006B7FAE">
            <w:pPr>
              <w:jc w:val="both"/>
              <w:rPr>
                <w:rFonts w:ascii="Times New Roman" w:hAnsi="Times New Roman"/>
              </w:rPr>
            </w:pPr>
          </w:p>
        </w:tc>
        <w:tc>
          <w:tcPr>
            <w:tcW w:w="992" w:type="dxa"/>
            <w:shd w:val="clear" w:color="auto" w:fill="auto"/>
          </w:tcPr>
          <w:p w14:paraId="04D0F435" w14:textId="77777777" w:rsidR="00E260B1" w:rsidRPr="008C1BD8" w:rsidRDefault="00E260B1" w:rsidP="006B7FAE">
            <w:pPr>
              <w:jc w:val="both"/>
              <w:rPr>
                <w:rFonts w:ascii="Times New Roman" w:hAnsi="Times New Roman"/>
              </w:rPr>
            </w:pPr>
          </w:p>
        </w:tc>
      </w:tr>
      <w:tr w:rsidR="001006A0" w:rsidRPr="008C1BD8" w14:paraId="4D64F1D5" w14:textId="77777777" w:rsidTr="006B7FAE">
        <w:tc>
          <w:tcPr>
            <w:tcW w:w="3369" w:type="dxa"/>
            <w:shd w:val="clear" w:color="auto" w:fill="D9D9D9"/>
          </w:tcPr>
          <w:p w14:paraId="18D82F42" w14:textId="0FF9DD04" w:rsidR="00E260B1" w:rsidRPr="008C1BD8" w:rsidRDefault="00E260B1" w:rsidP="006B7FAE">
            <w:pPr>
              <w:jc w:val="both"/>
              <w:rPr>
                <w:rFonts w:ascii="Times New Roman" w:hAnsi="Times New Roman"/>
              </w:rPr>
            </w:pPr>
            <w:r w:rsidRPr="008C1BD8">
              <w:rPr>
                <w:rFonts w:ascii="Times New Roman" w:hAnsi="Times New Roman"/>
              </w:rPr>
              <w:t xml:space="preserve">     Duration, median (IQR)</w:t>
            </w:r>
          </w:p>
        </w:tc>
        <w:tc>
          <w:tcPr>
            <w:tcW w:w="850" w:type="dxa"/>
            <w:shd w:val="clear" w:color="auto" w:fill="auto"/>
          </w:tcPr>
          <w:p w14:paraId="3899A9EE" w14:textId="77777777" w:rsidR="00E260B1" w:rsidRPr="008C1BD8" w:rsidRDefault="00E260B1" w:rsidP="006B7FAE">
            <w:pPr>
              <w:jc w:val="both"/>
              <w:rPr>
                <w:rFonts w:ascii="Times New Roman" w:hAnsi="Times New Roman"/>
              </w:rPr>
            </w:pPr>
          </w:p>
        </w:tc>
        <w:tc>
          <w:tcPr>
            <w:tcW w:w="1134" w:type="dxa"/>
            <w:shd w:val="clear" w:color="auto" w:fill="auto"/>
          </w:tcPr>
          <w:p w14:paraId="7A18D6B7" w14:textId="77777777" w:rsidR="00E260B1" w:rsidRPr="008C1BD8" w:rsidRDefault="00E260B1" w:rsidP="006B7FAE">
            <w:pPr>
              <w:jc w:val="both"/>
              <w:rPr>
                <w:rFonts w:ascii="Times New Roman" w:hAnsi="Times New Roman"/>
              </w:rPr>
            </w:pPr>
          </w:p>
        </w:tc>
        <w:tc>
          <w:tcPr>
            <w:tcW w:w="1134" w:type="dxa"/>
            <w:shd w:val="clear" w:color="auto" w:fill="auto"/>
          </w:tcPr>
          <w:p w14:paraId="25F220B8" w14:textId="77777777" w:rsidR="00E260B1" w:rsidRPr="008C1BD8" w:rsidRDefault="00E260B1" w:rsidP="006B7FAE">
            <w:pPr>
              <w:jc w:val="both"/>
              <w:rPr>
                <w:rFonts w:ascii="Times New Roman" w:hAnsi="Times New Roman"/>
              </w:rPr>
            </w:pPr>
          </w:p>
        </w:tc>
        <w:tc>
          <w:tcPr>
            <w:tcW w:w="1134" w:type="dxa"/>
            <w:shd w:val="clear" w:color="auto" w:fill="auto"/>
          </w:tcPr>
          <w:p w14:paraId="54DDFE98" w14:textId="77777777" w:rsidR="00E260B1" w:rsidRPr="008C1BD8" w:rsidRDefault="00E260B1" w:rsidP="006B7FAE">
            <w:pPr>
              <w:jc w:val="both"/>
              <w:rPr>
                <w:rFonts w:ascii="Times New Roman" w:hAnsi="Times New Roman"/>
              </w:rPr>
            </w:pPr>
          </w:p>
        </w:tc>
        <w:tc>
          <w:tcPr>
            <w:tcW w:w="992" w:type="dxa"/>
            <w:shd w:val="clear" w:color="auto" w:fill="auto"/>
          </w:tcPr>
          <w:p w14:paraId="637CFF8F" w14:textId="77777777" w:rsidR="00E260B1" w:rsidRPr="008C1BD8" w:rsidRDefault="00E260B1" w:rsidP="006B7FAE">
            <w:pPr>
              <w:jc w:val="both"/>
              <w:rPr>
                <w:rFonts w:ascii="Times New Roman" w:hAnsi="Times New Roman"/>
              </w:rPr>
            </w:pPr>
          </w:p>
        </w:tc>
      </w:tr>
      <w:tr w:rsidR="001006A0" w:rsidRPr="008C1BD8" w14:paraId="266D44C0" w14:textId="77777777" w:rsidTr="006B7FAE">
        <w:tc>
          <w:tcPr>
            <w:tcW w:w="3369" w:type="dxa"/>
            <w:shd w:val="clear" w:color="auto" w:fill="D9D9D9"/>
          </w:tcPr>
          <w:p w14:paraId="349E4CE6" w14:textId="26911AFA" w:rsidR="00E260B1" w:rsidRPr="008C1BD8" w:rsidRDefault="00E260B1" w:rsidP="006B7FAE">
            <w:pPr>
              <w:jc w:val="both"/>
              <w:rPr>
                <w:rFonts w:ascii="Times New Roman" w:hAnsi="Times New Roman"/>
              </w:rPr>
            </w:pPr>
            <w:r w:rsidRPr="008C1BD8">
              <w:rPr>
                <w:rFonts w:ascii="Times New Roman" w:hAnsi="Times New Roman"/>
              </w:rPr>
              <w:t>High flow nasal cannula</w:t>
            </w:r>
          </w:p>
        </w:tc>
        <w:tc>
          <w:tcPr>
            <w:tcW w:w="850" w:type="dxa"/>
            <w:shd w:val="clear" w:color="auto" w:fill="auto"/>
          </w:tcPr>
          <w:p w14:paraId="37F8E933" w14:textId="77777777" w:rsidR="00E260B1" w:rsidRPr="008C1BD8" w:rsidRDefault="00E260B1" w:rsidP="006B7FAE">
            <w:pPr>
              <w:jc w:val="both"/>
              <w:rPr>
                <w:rFonts w:ascii="Times New Roman" w:hAnsi="Times New Roman"/>
              </w:rPr>
            </w:pPr>
          </w:p>
        </w:tc>
        <w:tc>
          <w:tcPr>
            <w:tcW w:w="1134" w:type="dxa"/>
            <w:shd w:val="clear" w:color="auto" w:fill="auto"/>
          </w:tcPr>
          <w:p w14:paraId="6317149B" w14:textId="77777777" w:rsidR="00E260B1" w:rsidRPr="008C1BD8" w:rsidRDefault="00E260B1" w:rsidP="006B7FAE">
            <w:pPr>
              <w:jc w:val="both"/>
              <w:rPr>
                <w:rFonts w:ascii="Times New Roman" w:hAnsi="Times New Roman"/>
              </w:rPr>
            </w:pPr>
          </w:p>
        </w:tc>
        <w:tc>
          <w:tcPr>
            <w:tcW w:w="1134" w:type="dxa"/>
            <w:shd w:val="clear" w:color="auto" w:fill="auto"/>
          </w:tcPr>
          <w:p w14:paraId="077E584D" w14:textId="77777777" w:rsidR="00E260B1" w:rsidRPr="008C1BD8" w:rsidRDefault="00E260B1" w:rsidP="006B7FAE">
            <w:pPr>
              <w:jc w:val="both"/>
              <w:rPr>
                <w:rFonts w:ascii="Times New Roman" w:hAnsi="Times New Roman"/>
              </w:rPr>
            </w:pPr>
          </w:p>
        </w:tc>
        <w:tc>
          <w:tcPr>
            <w:tcW w:w="1134" w:type="dxa"/>
            <w:shd w:val="clear" w:color="auto" w:fill="auto"/>
          </w:tcPr>
          <w:p w14:paraId="150E3B39" w14:textId="77777777" w:rsidR="00E260B1" w:rsidRPr="008C1BD8" w:rsidRDefault="00E260B1" w:rsidP="006B7FAE">
            <w:pPr>
              <w:jc w:val="both"/>
              <w:rPr>
                <w:rFonts w:ascii="Times New Roman" w:hAnsi="Times New Roman"/>
              </w:rPr>
            </w:pPr>
          </w:p>
        </w:tc>
        <w:tc>
          <w:tcPr>
            <w:tcW w:w="992" w:type="dxa"/>
            <w:shd w:val="clear" w:color="auto" w:fill="auto"/>
          </w:tcPr>
          <w:p w14:paraId="5E02A47D" w14:textId="77777777" w:rsidR="00E260B1" w:rsidRPr="008C1BD8" w:rsidRDefault="00E260B1" w:rsidP="006B7FAE">
            <w:pPr>
              <w:jc w:val="both"/>
              <w:rPr>
                <w:rFonts w:ascii="Times New Roman" w:hAnsi="Times New Roman"/>
              </w:rPr>
            </w:pPr>
          </w:p>
        </w:tc>
      </w:tr>
      <w:tr w:rsidR="001006A0" w:rsidRPr="008C1BD8" w14:paraId="2C183670" w14:textId="77777777" w:rsidTr="006B7FAE">
        <w:tc>
          <w:tcPr>
            <w:tcW w:w="3369" w:type="dxa"/>
            <w:shd w:val="clear" w:color="auto" w:fill="D9D9D9"/>
          </w:tcPr>
          <w:p w14:paraId="48F33E76" w14:textId="47249B5A" w:rsidR="00E260B1" w:rsidRPr="008C1BD8" w:rsidRDefault="00E260B1" w:rsidP="006B7FAE">
            <w:pPr>
              <w:jc w:val="both"/>
              <w:rPr>
                <w:rFonts w:ascii="Times New Roman" w:hAnsi="Times New Roman"/>
              </w:rPr>
            </w:pPr>
            <w:r w:rsidRPr="008C1BD8">
              <w:rPr>
                <w:rFonts w:ascii="Times New Roman" w:hAnsi="Times New Roman"/>
              </w:rPr>
              <w:t xml:space="preserve">     Duration, median (IQR)</w:t>
            </w:r>
          </w:p>
        </w:tc>
        <w:tc>
          <w:tcPr>
            <w:tcW w:w="850" w:type="dxa"/>
            <w:shd w:val="clear" w:color="auto" w:fill="auto"/>
          </w:tcPr>
          <w:p w14:paraId="36AFFE00" w14:textId="77777777" w:rsidR="00E260B1" w:rsidRPr="008C1BD8" w:rsidRDefault="00E260B1" w:rsidP="006B7FAE">
            <w:pPr>
              <w:jc w:val="both"/>
              <w:rPr>
                <w:rFonts w:ascii="Times New Roman" w:hAnsi="Times New Roman"/>
              </w:rPr>
            </w:pPr>
          </w:p>
        </w:tc>
        <w:tc>
          <w:tcPr>
            <w:tcW w:w="1134" w:type="dxa"/>
            <w:shd w:val="clear" w:color="auto" w:fill="auto"/>
          </w:tcPr>
          <w:p w14:paraId="18B00445" w14:textId="77777777" w:rsidR="00E260B1" w:rsidRPr="008C1BD8" w:rsidRDefault="00E260B1" w:rsidP="006B7FAE">
            <w:pPr>
              <w:jc w:val="both"/>
              <w:rPr>
                <w:rFonts w:ascii="Times New Roman" w:hAnsi="Times New Roman"/>
              </w:rPr>
            </w:pPr>
          </w:p>
        </w:tc>
        <w:tc>
          <w:tcPr>
            <w:tcW w:w="1134" w:type="dxa"/>
            <w:shd w:val="clear" w:color="auto" w:fill="auto"/>
          </w:tcPr>
          <w:p w14:paraId="33A07C5F" w14:textId="77777777" w:rsidR="00E260B1" w:rsidRPr="008C1BD8" w:rsidRDefault="00E260B1" w:rsidP="006B7FAE">
            <w:pPr>
              <w:jc w:val="both"/>
              <w:rPr>
                <w:rFonts w:ascii="Times New Roman" w:hAnsi="Times New Roman"/>
              </w:rPr>
            </w:pPr>
          </w:p>
        </w:tc>
        <w:tc>
          <w:tcPr>
            <w:tcW w:w="1134" w:type="dxa"/>
            <w:shd w:val="clear" w:color="auto" w:fill="auto"/>
          </w:tcPr>
          <w:p w14:paraId="2ED00FEB" w14:textId="77777777" w:rsidR="00E260B1" w:rsidRPr="008C1BD8" w:rsidRDefault="00E260B1" w:rsidP="006B7FAE">
            <w:pPr>
              <w:jc w:val="both"/>
              <w:rPr>
                <w:rFonts w:ascii="Times New Roman" w:hAnsi="Times New Roman"/>
              </w:rPr>
            </w:pPr>
          </w:p>
        </w:tc>
        <w:tc>
          <w:tcPr>
            <w:tcW w:w="992" w:type="dxa"/>
            <w:shd w:val="clear" w:color="auto" w:fill="auto"/>
          </w:tcPr>
          <w:p w14:paraId="7EFF882E" w14:textId="77777777" w:rsidR="00E260B1" w:rsidRPr="008C1BD8" w:rsidRDefault="00E260B1" w:rsidP="006B7FAE">
            <w:pPr>
              <w:jc w:val="both"/>
              <w:rPr>
                <w:rFonts w:ascii="Times New Roman" w:hAnsi="Times New Roman"/>
              </w:rPr>
            </w:pPr>
          </w:p>
        </w:tc>
      </w:tr>
      <w:tr w:rsidR="001006A0" w:rsidRPr="008C1BD8" w14:paraId="7D0A26EB" w14:textId="77777777" w:rsidTr="006B7FAE">
        <w:tc>
          <w:tcPr>
            <w:tcW w:w="3369" w:type="dxa"/>
            <w:shd w:val="clear" w:color="auto" w:fill="D9D9D9"/>
          </w:tcPr>
          <w:p w14:paraId="4EA94C1F" w14:textId="09841157" w:rsidR="00E260B1" w:rsidRPr="008C1BD8" w:rsidRDefault="00E260B1" w:rsidP="006B7FAE">
            <w:pPr>
              <w:jc w:val="both"/>
              <w:rPr>
                <w:rFonts w:ascii="Times New Roman" w:hAnsi="Times New Roman"/>
              </w:rPr>
            </w:pPr>
            <w:r w:rsidRPr="008C1BD8">
              <w:rPr>
                <w:rFonts w:ascii="Times New Roman" w:hAnsi="Times New Roman"/>
              </w:rPr>
              <w:t>Vasopressors/inotropes</w:t>
            </w:r>
          </w:p>
        </w:tc>
        <w:tc>
          <w:tcPr>
            <w:tcW w:w="850" w:type="dxa"/>
            <w:shd w:val="clear" w:color="auto" w:fill="auto"/>
          </w:tcPr>
          <w:p w14:paraId="4FDA1CD3" w14:textId="77777777" w:rsidR="00E260B1" w:rsidRPr="008C1BD8" w:rsidRDefault="00E260B1" w:rsidP="006B7FAE">
            <w:pPr>
              <w:jc w:val="both"/>
              <w:rPr>
                <w:rFonts w:ascii="Times New Roman" w:hAnsi="Times New Roman"/>
              </w:rPr>
            </w:pPr>
          </w:p>
        </w:tc>
        <w:tc>
          <w:tcPr>
            <w:tcW w:w="1134" w:type="dxa"/>
            <w:shd w:val="clear" w:color="auto" w:fill="auto"/>
          </w:tcPr>
          <w:p w14:paraId="7D90A324" w14:textId="77777777" w:rsidR="00E260B1" w:rsidRPr="008C1BD8" w:rsidRDefault="00E260B1" w:rsidP="006B7FAE">
            <w:pPr>
              <w:jc w:val="both"/>
              <w:rPr>
                <w:rFonts w:ascii="Times New Roman" w:hAnsi="Times New Roman"/>
              </w:rPr>
            </w:pPr>
          </w:p>
        </w:tc>
        <w:tc>
          <w:tcPr>
            <w:tcW w:w="1134" w:type="dxa"/>
            <w:shd w:val="clear" w:color="auto" w:fill="auto"/>
          </w:tcPr>
          <w:p w14:paraId="30CF89C6" w14:textId="77777777" w:rsidR="00E260B1" w:rsidRPr="008C1BD8" w:rsidRDefault="00E260B1" w:rsidP="006B7FAE">
            <w:pPr>
              <w:jc w:val="both"/>
              <w:rPr>
                <w:rFonts w:ascii="Times New Roman" w:hAnsi="Times New Roman"/>
              </w:rPr>
            </w:pPr>
          </w:p>
        </w:tc>
        <w:tc>
          <w:tcPr>
            <w:tcW w:w="1134" w:type="dxa"/>
            <w:shd w:val="clear" w:color="auto" w:fill="auto"/>
          </w:tcPr>
          <w:p w14:paraId="24E547C6" w14:textId="77777777" w:rsidR="00E260B1" w:rsidRPr="008C1BD8" w:rsidRDefault="00E260B1" w:rsidP="006B7FAE">
            <w:pPr>
              <w:jc w:val="both"/>
              <w:rPr>
                <w:rFonts w:ascii="Times New Roman" w:hAnsi="Times New Roman"/>
              </w:rPr>
            </w:pPr>
          </w:p>
        </w:tc>
        <w:tc>
          <w:tcPr>
            <w:tcW w:w="992" w:type="dxa"/>
            <w:shd w:val="clear" w:color="auto" w:fill="auto"/>
          </w:tcPr>
          <w:p w14:paraId="0AFF3E6A" w14:textId="77777777" w:rsidR="00E260B1" w:rsidRPr="008C1BD8" w:rsidRDefault="00E260B1" w:rsidP="006B7FAE">
            <w:pPr>
              <w:jc w:val="both"/>
              <w:rPr>
                <w:rFonts w:ascii="Times New Roman" w:hAnsi="Times New Roman"/>
              </w:rPr>
            </w:pPr>
          </w:p>
        </w:tc>
      </w:tr>
      <w:tr w:rsidR="001006A0" w:rsidRPr="008C1BD8" w14:paraId="6B60CDD3" w14:textId="77777777" w:rsidTr="006B7FAE">
        <w:tc>
          <w:tcPr>
            <w:tcW w:w="3369" w:type="dxa"/>
            <w:shd w:val="clear" w:color="auto" w:fill="D9D9D9"/>
          </w:tcPr>
          <w:p w14:paraId="37ED258E" w14:textId="77777777" w:rsidR="00E260B1" w:rsidRPr="008C1BD8" w:rsidRDefault="00E260B1" w:rsidP="006B7FAE">
            <w:pPr>
              <w:jc w:val="both"/>
              <w:rPr>
                <w:rFonts w:ascii="Times New Roman" w:hAnsi="Times New Roman"/>
              </w:rPr>
            </w:pPr>
            <w:r w:rsidRPr="008C1BD8">
              <w:rPr>
                <w:rFonts w:ascii="Times New Roman" w:hAnsi="Times New Roman"/>
              </w:rPr>
              <w:t>Renal replacement therapy</w:t>
            </w:r>
          </w:p>
        </w:tc>
        <w:tc>
          <w:tcPr>
            <w:tcW w:w="850" w:type="dxa"/>
            <w:shd w:val="clear" w:color="auto" w:fill="auto"/>
          </w:tcPr>
          <w:p w14:paraId="1FC67B46" w14:textId="77777777" w:rsidR="00E260B1" w:rsidRPr="008C1BD8" w:rsidRDefault="00E260B1" w:rsidP="006B7FAE">
            <w:pPr>
              <w:jc w:val="both"/>
              <w:rPr>
                <w:rFonts w:ascii="Times New Roman" w:hAnsi="Times New Roman"/>
              </w:rPr>
            </w:pPr>
          </w:p>
        </w:tc>
        <w:tc>
          <w:tcPr>
            <w:tcW w:w="1134" w:type="dxa"/>
            <w:shd w:val="clear" w:color="auto" w:fill="auto"/>
          </w:tcPr>
          <w:p w14:paraId="1C73F93C" w14:textId="77777777" w:rsidR="00E260B1" w:rsidRPr="008C1BD8" w:rsidRDefault="00E260B1" w:rsidP="006B7FAE">
            <w:pPr>
              <w:jc w:val="both"/>
              <w:rPr>
                <w:rFonts w:ascii="Times New Roman" w:hAnsi="Times New Roman"/>
              </w:rPr>
            </w:pPr>
          </w:p>
        </w:tc>
        <w:tc>
          <w:tcPr>
            <w:tcW w:w="1134" w:type="dxa"/>
            <w:shd w:val="clear" w:color="auto" w:fill="auto"/>
          </w:tcPr>
          <w:p w14:paraId="282D2D3E" w14:textId="77777777" w:rsidR="00E260B1" w:rsidRPr="008C1BD8" w:rsidRDefault="00E260B1" w:rsidP="006B7FAE">
            <w:pPr>
              <w:jc w:val="both"/>
              <w:rPr>
                <w:rFonts w:ascii="Times New Roman" w:hAnsi="Times New Roman"/>
              </w:rPr>
            </w:pPr>
          </w:p>
        </w:tc>
        <w:tc>
          <w:tcPr>
            <w:tcW w:w="1134" w:type="dxa"/>
            <w:shd w:val="clear" w:color="auto" w:fill="auto"/>
          </w:tcPr>
          <w:p w14:paraId="682D7112" w14:textId="77777777" w:rsidR="00E260B1" w:rsidRPr="008C1BD8" w:rsidRDefault="00E260B1" w:rsidP="006B7FAE">
            <w:pPr>
              <w:jc w:val="both"/>
              <w:rPr>
                <w:rFonts w:ascii="Times New Roman" w:hAnsi="Times New Roman"/>
              </w:rPr>
            </w:pPr>
          </w:p>
        </w:tc>
        <w:tc>
          <w:tcPr>
            <w:tcW w:w="992" w:type="dxa"/>
            <w:shd w:val="clear" w:color="auto" w:fill="auto"/>
          </w:tcPr>
          <w:p w14:paraId="3257BFAB" w14:textId="77777777" w:rsidR="00E260B1" w:rsidRPr="008C1BD8" w:rsidRDefault="00E260B1" w:rsidP="006B7FAE">
            <w:pPr>
              <w:jc w:val="both"/>
              <w:rPr>
                <w:rFonts w:ascii="Times New Roman" w:hAnsi="Times New Roman"/>
              </w:rPr>
            </w:pPr>
          </w:p>
        </w:tc>
      </w:tr>
      <w:tr w:rsidR="001006A0" w:rsidRPr="008C1BD8" w14:paraId="3A549C7D" w14:textId="77777777" w:rsidTr="006B7FAE">
        <w:tc>
          <w:tcPr>
            <w:tcW w:w="3369" w:type="dxa"/>
            <w:shd w:val="clear" w:color="auto" w:fill="D9D9D9"/>
          </w:tcPr>
          <w:p w14:paraId="7BC4F529" w14:textId="2450FA47" w:rsidR="00E260B1" w:rsidRPr="008C1BD8" w:rsidRDefault="00E260B1" w:rsidP="006B7FAE">
            <w:pPr>
              <w:jc w:val="both"/>
              <w:rPr>
                <w:rFonts w:ascii="Times New Roman" w:hAnsi="Times New Roman"/>
              </w:rPr>
            </w:pPr>
            <w:r w:rsidRPr="008C1BD8">
              <w:rPr>
                <w:rFonts w:ascii="Times New Roman" w:hAnsi="Times New Roman"/>
              </w:rPr>
              <w:t>Red blood cell transfusion</w:t>
            </w:r>
          </w:p>
        </w:tc>
        <w:tc>
          <w:tcPr>
            <w:tcW w:w="850" w:type="dxa"/>
            <w:shd w:val="clear" w:color="auto" w:fill="auto"/>
          </w:tcPr>
          <w:p w14:paraId="4DFE1A1C" w14:textId="77777777" w:rsidR="00E260B1" w:rsidRPr="008C1BD8" w:rsidRDefault="00E260B1" w:rsidP="006B7FAE">
            <w:pPr>
              <w:jc w:val="both"/>
              <w:rPr>
                <w:rFonts w:ascii="Times New Roman" w:hAnsi="Times New Roman"/>
              </w:rPr>
            </w:pPr>
          </w:p>
        </w:tc>
        <w:tc>
          <w:tcPr>
            <w:tcW w:w="1134" w:type="dxa"/>
            <w:shd w:val="clear" w:color="auto" w:fill="auto"/>
          </w:tcPr>
          <w:p w14:paraId="283C7386" w14:textId="77777777" w:rsidR="00E260B1" w:rsidRPr="008C1BD8" w:rsidRDefault="00E260B1" w:rsidP="006B7FAE">
            <w:pPr>
              <w:jc w:val="both"/>
              <w:rPr>
                <w:rFonts w:ascii="Times New Roman" w:hAnsi="Times New Roman"/>
              </w:rPr>
            </w:pPr>
          </w:p>
        </w:tc>
        <w:tc>
          <w:tcPr>
            <w:tcW w:w="1134" w:type="dxa"/>
            <w:shd w:val="clear" w:color="auto" w:fill="auto"/>
          </w:tcPr>
          <w:p w14:paraId="32289CDE" w14:textId="77777777" w:rsidR="00E260B1" w:rsidRPr="008C1BD8" w:rsidRDefault="00E260B1" w:rsidP="006B7FAE">
            <w:pPr>
              <w:jc w:val="both"/>
              <w:rPr>
                <w:rFonts w:ascii="Times New Roman" w:hAnsi="Times New Roman"/>
              </w:rPr>
            </w:pPr>
          </w:p>
        </w:tc>
        <w:tc>
          <w:tcPr>
            <w:tcW w:w="1134" w:type="dxa"/>
            <w:shd w:val="clear" w:color="auto" w:fill="auto"/>
          </w:tcPr>
          <w:p w14:paraId="5B16CB89" w14:textId="77777777" w:rsidR="00E260B1" w:rsidRPr="008C1BD8" w:rsidRDefault="00E260B1" w:rsidP="006B7FAE">
            <w:pPr>
              <w:jc w:val="both"/>
              <w:rPr>
                <w:rFonts w:ascii="Times New Roman" w:hAnsi="Times New Roman"/>
              </w:rPr>
            </w:pPr>
          </w:p>
        </w:tc>
        <w:tc>
          <w:tcPr>
            <w:tcW w:w="992" w:type="dxa"/>
            <w:shd w:val="clear" w:color="auto" w:fill="auto"/>
          </w:tcPr>
          <w:p w14:paraId="148B2D46" w14:textId="77777777" w:rsidR="00E260B1" w:rsidRPr="008C1BD8" w:rsidRDefault="00E260B1" w:rsidP="006B7FAE">
            <w:pPr>
              <w:jc w:val="both"/>
              <w:rPr>
                <w:rFonts w:ascii="Times New Roman" w:hAnsi="Times New Roman"/>
              </w:rPr>
            </w:pPr>
          </w:p>
        </w:tc>
      </w:tr>
      <w:tr w:rsidR="001006A0" w:rsidRPr="008C1BD8" w14:paraId="0C9D9A5F" w14:textId="77777777" w:rsidTr="006B7FAE">
        <w:tc>
          <w:tcPr>
            <w:tcW w:w="3369" w:type="dxa"/>
            <w:shd w:val="clear" w:color="auto" w:fill="D9D9D9"/>
          </w:tcPr>
          <w:p w14:paraId="5B043AE1" w14:textId="375156D4" w:rsidR="00E260B1" w:rsidRPr="008C1BD8" w:rsidRDefault="00E260B1" w:rsidP="006B7FAE">
            <w:pPr>
              <w:jc w:val="both"/>
              <w:rPr>
                <w:rFonts w:ascii="Times New Roman" w:hAnsi="Times New Roman"/>
              </w:rPr>
            </w:pPr>
            <w:r w:rsidRPr="008C1BD8">
              <w:rPr>
                <w:rFonts w:ascii="Times New Roman" w:hAnsi="Times New Roman"/>
              </w:rPr>
              <w:t>Platelet transfusion</w:t>
            </w:r>
          </w:p>
        </w:tc>
        <w:tc>
          <w:tcPr>
            <w:tcW w:w="850" w:type="dxa"/>
            <w:shd w:val="clear" w:color="auto" w:fill="auto"/>
          </w:tcPr>
          <w:p w14:paraId="4C53B0EA" w14:textId="77777777" w:rsidR="00E260B1" w:rsidRPr="008C1BD8" w:rsidRDefault="00E260B1" w:rsidP="006B7FAE">
            <w:pPr>
              <w:jc w:val="both"/>
              <w:rPr>
                <w:rFonts w:ascii="Times New Roman" w:hAnsi="Times New Roman"/>
              </w:rPr>
            </w:pPr>
          </w:p>
        </w:tc>
        <w:tc>
          <w:tcPr>
            <w:tcW w:w="1134" w:type="dxa"/>
            <w:shd w:val="clear" w:color="auto" w:fill="auto"/>
          </w:tcPr>
          <w:p w14:paraId="41B6DF6B" w14:textId="77777777" w:rsidR="00E260B1" w:rsidRPr="008C1BD8" w:rsidRDefault="00E260B1" w:rsidP="006B7FAE">
            <w:pPr>
              <w:jc w:val="both"/>
              <w:rPr>
                <w:rFonts w:ascii="Times New Roman" w:hAnsi="Times New Roman"/>
              </w:rPr>
            </w:pPr>
          </w:p>
        </w:tc>
        <w:tc>
          <w:tcPr>
            <w:tcW w:w="1134" w:type="dxa"/>
            <w:shd w:val="clear" w:color="auto" w:fill="auto"/>
          </w:tcPr>
          <w:p w14:paraId="1FA5E09E" w14:textId="77777777" w:rsidR="00E260B1" w:rsidRPr="008C1BD8" w:rsidRDefault="00E260B1" w:rsidP="006B7FAE">
            <w:pPr>
              <w:jc w:val="both"/>
              <w:rPr>
                <w:rFonts w:ascii="Times New Roman" w:hAnsi="Times New Roman"/>
              </w:rPr>
            </w:pPr>
          </w:p>
        </w:tc>
        <w:tc>
          <w:tcPr>
            <w:tcW w:w="1134" w:type="dxa"/>
            <w:shd w:val="clear" w:color="auto" w:fill="auto"/>
          </w:tcPr>
          <w:p w14:paraId="39A6D195" w14:textId="77777777" w:rsidR="00E260B1" w:rsidRPr="008C1BD8" w:rsidRDefault="00E260B1" w:rsidP="006B7FAE">
            <w:pPr>
              <w:jc w:val="both"/>
              <w:rPr>
                <w:rFonts w:ascii="Times New Roman" w:hAnsi="Times New Roman"/>
              </w:rPr>
            </w:pPr>
          </w:p>
        </w:tc>
        <w:tc>
          <w:tcPr>
            <w:tcW w:w="992" w:type="dxa"/>
            <w:shd w:val="clear" w:color="auto" w:fill="auto"/>
          </w:tcPr>
          <w:p w14:paraId="4FC32635" w14:textId="77777777" w:rsidR="00E260B1" w:rsidRPr="008C1BD8" w:rsidRDefault="00E260B1" w:rsidP="006B7FAE">
            <w:pPr>
              <w:jc w:val="both"/>
              <w:rPr>
                <w:rFonts w:ascii="Times New Roman" w:hAnsi="Times New Roman"/>
              </w:rPr>
            </w:pPr>
          </w:p>
        </w:tc>
      </w:tr>
      <w:tr w:rsidR="001006A0" w:rsidRPr="008C1BD8" w14:paraId="6526A011" w14:textId="77777777" w:rsidTr="006B7FAE">
        <w:tc>
          <w:tcPr>
            <w:tcW w:w="3369" w:type="dxa"/>
            <w:shd w:val="clear" w:color="auto" w:fill="D9D9D9"/>
          </w:tcPr>
          <w:p w14:paraId="1537DD32" w14:textId="5033B680" w:rsidR="00E260B1" w:rsidRPr="008C1BD8" w:rsidRDefault="00E260B1" w:rsidP="006B7FAE">
            <w:pPr>
              <w:jc w:val="both"/>
              <w:rPr>
                <w:rFonts w:ascii="Times New Roman" w:hAnsi="Times New Roman"/>
              </w:rPr>
            </w:pPr>
            <w:r w:rsidRPr="008C1BD8">
              <w:rPr>
                <w:rFonts w:ascii="Times New Roman" w:hAnsi="Times New Roman"/>
              </w:rPr>
              <w:t>Fresh frozen plasma transfusion</w:t>
            </w:r>
          </w:p>
        </w:tc>
        <w:tc>
          <w:tcPr>
            <w:tcW w:w="850" w:type="dxa"/>
            <w:shd w:val="clear" w:color="auto" w:fill="auto"/>
          </w:tcPr>
          <w:p w14:paraId="1B2D80DD" w14:textId="77777777" w:rsidR="00E260B1" w:rsidRPr="008C1BD8" w:rsidRDefault="00E260B1" w:rsidP="006B7FAE">
            <w:pPr>
              <w:jc w:val="both"/>
              <w:rPr>
                <w:rFonts w:ascii="Times New Roman" w:hAnsi="Times New Roman"/>
              </w:rPr>
            </w:pPr>
          </w:p>
        </w:tc>
        <w:tc>
          <w:tcPr>
            <w:tcW w:w="1134" w:type="dxa"/>
            <w:shd w:val="clear" w:color="auto" w:fill="auto"/>
          </w:tcPr>
          <w:p w14:paraId="3BB54C84" w14:textId="77777777" w:rsidR="00E260B1" w:rsidRPr="008C1BD8" w:rsidRDefault="00E260B1" w:rsidP="006B7FAE">
            <w:pPr>
              <w:jc w:val="both"/>
              <w:rPr>
                <w:rFonts w:ascii="Times New Roman" w:hAnsi="Times New Roman"/>
              </w:rPr>
            </w:pPr>
          </w:p>
        </w:tc>
        <w:tc>
          <w:tcPr>
            <w:tcW w:w="1134" w:type="dxa"/>
            <w:shd w:val="clear" w:color="auto" w:fill="auto"/>
          </w:tcPr>
          <w:p w14:paraId="35454091" w14:textId="77777777" w:rsidR="00E260B1" w:rsidRPr="008C1BD8" w:rsidRDefault="00E260B1" w:rsidP="006B7FAE">
            <w:pPr>
              <w:jc w:val="both"/>
              <w:rPr>
                <w:rFonts w:ascii="Times New Roman" w:hAnsi="Times New Roman"/>
              </w:rPr>
            </w:pPr>
          </w:p>
        </w:tc>
        <w:tc>
          <w:tcPr>
            <w:tcW w:w="1134" w:type="dxa"/>
            <w:shd w:val="clear" w:color="auto" w:fill="auto"/>
          </w:tcPr>
          <w:p w14:paraId="3CCAC1A2" w14:textId="77777777" w:rsidR="00E260B1" w:rsidRPr="008C1BD8" w:rsidRDefault="00E260B1" w:rsidP="006B7FAE">
            <w:pPr>
              <w:jc w:val="both"/>
              <w:rPr>
                <w:rFonts w:ascii="Times New Roman" w:hAnsi="Times New Roman"/>
              </w:rPr>
            </w:pPr>
          </w:p>
        </w:tc>
        <w:tc>
          <w:tcPr>
            <w:tcW w:w="992" w:type="dxa"/>
            <w:shd w:val="clear" w:color="auto" w:fill="auto"/>
          </w:tcPr>
          <w:p w14:paraId="49733E37" w14:textId="77777777" w:rsidR="00E260B1" w:rsidRPr="008C1BD8" w:rsidRDefault="00E260B1" w:rsidP="006B7FAE">
            <w:pPr>
              <w:jc w:val="both"/>
              <w:rPr>
                <w:rFonts w:ascii="Times New Roman" w:hAnsi="Times New Roman"/>
              </w:rPr>
            </w:pPr>
          </w:p>
        </w:tc>
      </w:tr>
      <w:tr w:rsidR="001006A0" w:rsidRPr="008C1BD8" w14:paraId="093C745F" w14:textId="77777777" w:rsidTr="006B7FAE">
        <w:tc>
          <w:tcPr>
            <w:tcW w:w="3369" w:type="dxa"/>
            <w:shd w:val="clear" w:color="auto" w:fill="D9D9D9"/>
          </w:tcPr>
          <w:p w14:paraId="4A41C6C9" w14:textId="6D20C640" w:rsidR="00E260B1" w:rsidRPr="008C1BD8" w:rsidRDefault="00E260B1" w:rsidP="006B7FAE">
            <w:pPr>
              <w:jc w:val="both"/>
              <w:rPr>
                <w:rFonts w:ascii="Times New Roman" w:hAnsi="Times New Roman"/>
              </w:rPr>
            </w:pPr>
            <w:r w:rsidRPr="008C1BD8">
              <w:rPr>
                <w:rFonts w:ascii="Times New Roman" w:hAnsi="Times New Roman"/>
              </w:rPr>
              <w:t>Surgical source control</w:t>
            </w:r>
          </w:p>
        </w:tc>
        <w:tc>
          <w:tcPr>
            <w:tcW w:w="850" w:type="dxa"/>
            <w:shd w:val="clear" w:color="auto" w:fill="auto"/>
          </w:tcPr>
          <w:p w14:paraId="5873E236" w14:textId="77777777" w:rsidR="00E260B1" w:rsidRPr="008C1BD8" w:rsidRDefault="00E260B1" w:rsidP="006B7FAE">
            <w:pPr>
              <w:jc w:val="both"/>
              <w:rPr>
                <w:rFonts w:ascii="Times New Roman" w:hAnsi="Times New Roman"/>
              </w:rPr>
            </w:pPr>
          </w:p>
        </w:tc>
        <w:tc>
          <w:tcPr>
            <w:tcW w:w="1134" w:type="dxa"/>
            <w:shd w:val="clear" w:color="auto" w:fill="auto"/>
          </w:tcPr>
          <w:p w14:paraId="70BA1F9C" w14:textId="77777777" w:rsidR="00E260B1" w:rsidRPr="008C1BD8" w:rsidRDefault="00E260B1" w:rsidP="006B7FAE">
            <w:pPr>
              <w:jc w:val="both"/>
              <w:rPr>
                <w:rFonts w:ascii="Times New Roman" w:hAnsi="Times New Roman"/>
              </w:rPr>
            </w:pPr>
          </w:p>
        </w:tc>
        <w:tc>
          <w:tcPr>
            <w:tcW w:w="1134" w:type="dxa"/>
            <w:shd w:val="clear" w:color="auto" w:fill="auto"/>
          </w:tcPr>
          <w:p w14:paraId="2F5B9663" w14:textId="77777777" w:rsidR="00E260B1" w:rsidRPr="008C1BD8" w:rsidRDefault="00E260B1" w:rsidP="006B7FAE">
            <w:pPr>
              <w:jc w:val="both"/>
              <w:rPr>
                <w:rFonts w:ascii="Times New Roman" w:hAnsi="Times New Roman"/>
              </w:rPr>
            </w:pPr>
          </w:p>
        </w:tc>
        <w:tc>
          <w:tcPr>
            <w:tcW w:w="1134" w:type="dxa"/>
            <w:shd w:val="clear" w:color="auto" w:fill="auto"/>
          </w:tcPr>
          <w:p w14:paraId="67A53166" w14:textId="77777777" w:rsidR="00E260B1" w:rsidRPr="008C1BD8" w:rsidRDefault="00E260B1" w:rsidP="006B7FAE">
            <w:pPr>
              <w:jc w:val="both"/>
              <w:rPr>
                <w:rFonts w:ascii="Times New Roman" w:hAnsi="Times New Roman"/>
              </w:rPr>
            </w:pPr>
          </w:p>
        </w:tc>
        <w:tc>
          <w:tcPr>
            <w:tcW w:w="992" w:type="dxa"/>
            <w:shd w:val="clear" w:color="auto" w:fill="auto"/>
          </w:tcPr>
          <w:p w14:paraId="4765034D" w14:textId="77777777" w:rsidR="00E260B1" w:rsidRPr="008C1BD8" w:rsidRDefault="00E260B1" w:rsidP="006B7FAE">
            <w:pPr>
              <w:jc w:val="both"/>
              <w:rPr>
                <w:rFonts w:ascii="Times New Roman" w:hAnsi="Times New Roman"/>
              </w:rPr>
            </w:pPr>
          </w:p>
        </w:tc>
      </w:tr>
      <w:tr w:rsidR="001006A0" w:rsidRPr="008C1BD8" w14:paraId="4D293073" w14:textId="77777777" w:rsidTr="006B7FAE">
        <w:tc>
          <w:tcPr>
            <w:tcW w:w="3369" w:type="dxa"/>
            <w:shd w:val="clear" w:color="auto" w:fill="D9D9D9"/>
          </w:tcPr>
          <w:p w14:paraId="6F491A5B" w14:textId="0EF2080D" w:rsidR="00E260B1" w:rsidRPr="008C1BD8" w:rsidRDefault="00E260B1" w:rsidP="006B7FAE">
            <w:pPr>
              <w:jc w:val="both"/>
              <w:rPr>
                <w:rFonts w:ascii="Times New Roman" w:hAnsi="Times New Roman"/>
              </w:rPr>
            </w:pPr>
            <w:r w:rsidRPr="008C1BD8">
              <w:rPr>
                <w:rFonts w:ascii="Times New Roman" w:hAnsi="Times New Roman"/>
              </w:rPr>
              <w:t>Non-surgical source control</w:t>
            </w:r>
          </w:p>
        </w:tc>
        <w:tc>
          <w:tcPr>
            <w:tcW w:w="850" w:type="dxa"/>
            <w:shd w:val="clear" w:color="auto" w:fill="auto"/>
          </w:tcPr>
          <w:p w14:paraId="6284F796" w14:textId="77777777" w:rsidR="00E260B1" w:rsidRPr="008C1BD8" w:rsidRDefault="00E260B1" w:rsidP="006B7FAE">
            <w:pPr>
              <w:jc w:val="both"/>
              <w:rPr>
                <w:rFonts w:ascii="Times New Roman" w:hAnsi="Times New Roman"/>
              </w:rPr>
            </w:pPr>
          </w:p>
        </w:tc>
        <w:tc>
          <w:tcPr>
            <w:tcW w:w="1134" w:type="dxa"/>
            <w:shd w:val="clear" w:color="auto" w:fill="auto"/>
          </w:tcPr>
          <w:p w14:paraId="221B304D" w14:textId="77777777" w:rsidR="00E260B1" w:rsidRPr="008C1BD8" w:rsidRDefault="00E260B1" w:rsidP="006B7FAE">
            <w:pPr>
              <w:jc w:val="both"/>
              <w:rPr>
                <w:rFonts w:ascii="Times New Roman" w:hAnsi="Times New Roman"/>
              </w:rPr>
            </w:pPr>
          </w:p>
        </w:tc>
        <w:tc>
          <w:tcPr>
            <w:tcW w:w="1134" w:type="dxa"/>
            <w:shd w:val="clear" w:color="auto" w:fill="auto"/>
          </w:tcPr>
          <w:p w14:paraId="0818C8A7" w14:textId="77777777" w:rsidR="00E260B1" w:rsidRPr="008C1BD8" w:rsidRDefault="00E260B1" w:rsidP="006B7FAE">
            <w:pPr>
              <w:jc w:val="both"/>
              <w:rPr>
                <w:rFonts w:ascii="Times New Roman" w:hAnsi="Times New Roman"/>
              </w:rPr>
            </w:pPr>
          </w:p>
        </w:tc>
        <w:tc>
          <w:tcPr>
            <w:tcW w:w="1134" w:type="dxa"/>
            <w:shd w:val="clear" w:color="auto" w:fill="auto"/>
          </w:tcPr>
          <w:p w14:paraId="39D65781" w14:textId="77777777" w:rsidR="00E260B1" w:rsidRPr="008C1BD8" w:rsidRDefault="00E260B1" w:rsidP="006B7FAE">
            <w:pPr>
              <w:jc w:val="both"/>
              <w:rPr>
                <w:rFonts w:ascii="Times New Roman" w:hAnsi="Times New Roman"/>
              </w:rPr>
            </w:pPr>
          </w:p>
        </w:tc>
        <w:tc>
          <w:tcPr>
            <w:tcW w:w="992" w:type="dxa"/>
            <w:shd w:val="clear" w:color="auto" w:fill="auto"/>
          </w:tcPr>
          <w:p w14:paraId="6EE7C97A" w14:textId="77777777" w:rsidR="00E260B1" w:rsidRPr="008C1BD8" w:rsidRDefault="00E260B1" w:rsidP="006B7FAE">
            <w:pPr>
              <w:jc w:val="both"/>
              <w:rPr>
                <w:rFonts w:ascii="Times New Roman" w:hAnsi="Times New Roman"/>
              </w:rPr>
            </w:pPr>
          </w:p>
        </w:tc>
      </w:tr>
      <w:bookmarkEnd w:id="0"/>
    </w:tbl>
    <w:p w14:paraId="7F4E3F6F" w14:textId="701A88C1" w:rsidR="00CB6AD0" w:rsidRPr="008C1BD8" w:rsidRDefault="00CB6AD0" w:rsidP="00CB6AD0">
      <w:pPr>
        <w:jc w:val="both"/>
        <w:rPr>
          <w:rFonts w:ascii="Times New Roman" w:hAnsi="Times New Roman"/>
        </w:rPr>
      </w:pPr>
    </w:p>
    <w:sectPr w:rsidR="00CB6AD0" w:rsidRPr="008C1BD8" w:rsidSect="003C0FA5">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E27CA" w14:textId="77777777" w:rsidR="00CF6391" w:rsidRDefault="00CF6391" w:rsidP="00355E31">
      <w:r>
        <w:separator/>
      </w:r>
    </w:p>
  </w:endnote>
  <w:endnote w:type="continuationSeparator" w:id="0">
    <w:p w14:paraId="7BF588FB" w14:textId="77777777" w:rsidR="00CF6391" w:rsidRDefault="00CF6391" w:rsidP="0035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GuardianSansGR-Regular">
    <w:altName w:val="MS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4F7B" w14:textId="74C5F00E" w:rsidR="008F5992" w:rsidRDefault="008F5992" w:rsidP="008F5992">
    <w:pPr>
      <w:pStyle w:val="a6"/>
      <w:tabs>
        <w:tab w:val="left" w:pos="3498"/>
        <w:tab w:val="right" w:pos="8300"/>
      </w:tabs>
    </w:pPr>
    <w:r>
      <w:t>Version 1.0 dated 15 Dec 2017</w:t>
    </w:r>
    <w:r>
      <w:tab/>
    </w:r>
    <w:r>
      <w:tab/>
    </w:r>
    <w:r>
      <w:tab/>
    </w:r>
    <w:r>
      <w:fldChar w:fldCharType="begin"/>
    </w:r>
    <w:r>
      <w:instrText xml:space="preserve"> PAGE   \* MERGEFORMAT </w:instrText>
    </w:r>
    <w:r>
      <w:fldChar w:fldCharType="separate"/>
    </w:r>
    <w:r w:rsidR="004C50D9">
      <w:rPr>
        <w:noProof/>
      </w:rPr>
      <w:t>13</w:t>
    </w:r>
    <w:r>
      <w:rPr>
        <w:noProof/>
      </w:rPr>
      <w:fldChar w:fldCharType="end"/>
    </w:r>
  </w:p>
  <w:p w14:paraId="2AB5A200" w14:textId="77777777" w:rsidR="008F5992" w:rsidRDefault="008F59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8FE7" w14:textId="77777777" w:rsidR="00CF6391" w:rsidRDefault="00CF6391" w:rsidP="00355E31">
      <w:r>
        <w:separator/>
      </w:r>
    </w:p>
  </w:footnote>
  <w:footnote w:type="continuationSeparator" w:id="0">
    <w:p w14:paraId="59D14751" w14:textId="77777777" w:rsidR="00CF6391" w:rsidRDefault="00CF6391" w:rsidP="0035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B72"/>
    <w:multiLevelType w:val="hybridMultilevel"/>
    <w:tmpl w:val="C908CBBE"/>
    <w:lvl w:ilvl="0" w:tplc="6298C7B4">
      <w:start w:val="1"/>
      <w:numFmt w:val="decimal"/>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4237"/>
    <w:multiLevelType w:val="hybridMultilevel"/>
    <w:tmpl w:val="CA1AE7BE"/>
    <w:lvl w:ilvl="0" w:tplc="E4C26F6A">
      <w:start w:val="3"/>
      <w:numFmt w:val="decimal"/>
      <w:lvlText w:val="%1."/>
      <w:lvlJc w:val="left"/>
      <w:pPr>
        <w:ind w:left="720" w:hanging="360"/>
      </w:pPr>
      <w:rPr>
        <w:rFonts w:eastAsia="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A0A71"/>
    <w:multiLevelType w:val="hybridMultilevel"/>
    <w:tmpl w:val="8F460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8C5F81"/>
    <w:multiLevelType w:val="hybridMultilevel"/>
    <w:tmpl w:val="621AE6F0"/>
    <w:lvl w:ilvl="0" w:tplc="8F6EF4D4">
      <w:start w:val="6"/>
      <w:numFmt w:val="decimal"/>
      <w:lvlText w:val="%1."/>
      <w:lvlJc w:val="left"/>
      <w:pPr>
        <w:ind w:left="72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3A62D3A"/>
    <w:multiLevelType w:val="hybridMultilevel"/>
    <w:tmpl w:val="C71E3C36"/>
    <w:lvl w:ilvl="0" w:tplc="5AFE208A">
      <w:start w:val="1"/>
      <w:numFmt w:val="lowerLetter"/>
      <w:lvlText w:val="%1."/>
      <w:lvlJc w:val="left"/>
      <w:pPr>
        <w:ind w:left="1440" w:hanging="360"/>
      </w:pPr>
      <w:rPr>
        <w:rFonts w:ascii="Times New Roman" w:eastAsia="ＭＳ 明朝" w:hAnsi="Times New Roman" w:cs="Times New Roman"/>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F55FA8"/>
    <w:multiLevelType w:val="hybridMultilevel"/>
    <w:tmpl w:val="2ACEA6F8"/>
    <w:lvl w:ilvl="0" w:tplc="868ACDF2">
      <w:start w:val="3"/>
      <w:numFmt w:val="lowerRoman"/>
      <w:lvlText w:val="%1."/>
      <w:lvlJc w:val="left"/>
      <w:pPr>
        <w:ind w:left="1800" w:hanging="360"/>
      </w:pPr>
      <w:rPr>
        <w:rFonts w:ascii="Times New Roman" w:eastAsia="ＭＳ 明朝"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8A3A27"/>
    <w:multiLevelType w:val="hybridMultilevel"/>
    <w:tmpl w:val="4A2020B4"/>
    <w:lvl w:ilvl="0" w:tplc="48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27549E"/>
    <w:multiLevelType w:val="hybridMultilevel"/>
    <w:tmpl w:val="D9A05F4C"/>
    <w:lvl w:ilvl="0" w:tplc="7D22008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733C0B"/>
    <w:multiLevelType w:val="hybridMultilevel"/>
    <w:tmpl w:val="B8AA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2253AE"/>
    <w:multiLevelType w:val="hybridMultilevel"/>
    <w:tmpl w:val="ADE0F07A"/>
    <w:lvl w:ilvl="0" w:tplc="6788476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7A04A6"/>
    <w:multiLevelType w:val="hybridMultilevel"/>
    <w:tmpl w:val="71006C88"/>
    <w:lvl w:ilvl="0" w:tplc="7852633E">
      <w:start w:val="1"/>
      <w:numFmt w:val="lowerLetter"/>
      <w:lvlText w:val="%1."/>
      <w:lvlJc w:val="left"/>
      <w:pPr>
        <w:ind w:left="1080" w:hanging="360"/>
      </w:pPr>
      <w:rPr>
        <w:rFonts w:ascii="Times New Roman" w:eastAsia="ＭＳ 明朝" w:hAnsi="Times New Roman" w:cs="Times New Roman"/>
      </w:rPr>
    </w:lvl>
    <w:lvl w:ilvl="1" w:tplc="35C05572">
      <w:start w:val="1"/>
      <w:numFmt w:val="lowerRoman"/>
      <w:lvlText w:val="%2."/>
      <w:lvlJc w:val="left"/>
      <w:pPr>
        <w:ind w:left="1800" w:hanging="360"/>
      </w:pPr>
      <w:rPr>
        <w:rFonts w:ascii="Times New Roman" w:eastAsia="ＭＳ 明朝" w:hAnsi="Times New Roman" w:cs="Times New Roman"/>
      </w:rPr>
    </w:lvl>
    <w:lvl w:ilvl="2" w:tplc="48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6D4E09"/>
    <w:multiLevelType w:val="hybridMultilevel"/>
    <w:tmpl w:val="F9CE1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405371"/>
    <w:multiLevelType w:val="hybridMultilevel"/>
    <w:tmpl w:val="163C6124"/>
    <w:lvl w:ilvl="0" w:tplc="577A4D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9D4FEC"/>
    <w:multiLevelType w:val="hybridMultilevel"/>
    <w:tmpl w:val="CD0A9DBA"/>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4" w15:restartNumberingAfterBreak="0">
    <w:nsid w:val="117D1D1F"/>
    <w:multiLevelType w:val="hybridMultilevel"/>
    <w:tmpl w:val="4B9ABF20"/>
    <w:lvl w:ilvl="0" w:tplc="800E1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605510"/>
    <w:multiLevelType w:val="hybridMultilevel"/>
    <w:tmpl w:val="8D0EDCBE"/>
    <w:lvl w:ilvl="0" w:tplc="45B005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A61AD9"/>
    <w:multiLevelType w:val="hybridMultilevel"/>
    <w:tmpl w:val="875EA4C4"/>
    <w:lvl w:ilvl="0" w:tplc="B3BE157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1ABD047F"/>
    <w:multiLevelType w:val="hybridMultilevel"/>
    <w:tmpl w:val="3572D9AC"/>
    <w:lvl w:ilvl="0" w:tplc="4809001B">
      <w:start w:val="1"/>
      <w:numFmt w:val="lowerRoman"/>
      <w:lvlText w:val="%1."/>
      <w:lvlJc w:val="right"/>
      <w:pPr>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BE26B2F"/>
    <w:multiLevelType w:val="hybridMultilevel"/>
    <w:tmpl w:val="6E788962"/>
    <w:lvl w:ilvl="0" w:tplc="EBF0E7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F7121A"/>
    <w:multiLevelType w:val="hybridMultilevel"/>
    <w:tmpl w:val="8D0EDCBE"/>
    <w:lvl w:ilvl="0" w:tplc="45B005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E37448"/>
    <w:multiLevelType w:val="hybridMultilevel"/>
    <w:tmpl w:val="4A1EB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0D3051"/>
    <w:multiLevelType w:val="hybridMultilevel"/>
    <w:tmpl w:val="A12C7E78"/>
    <w:lvl w:ilvl="0" w:tplc="84426C2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1D21398C"/>
    <w:multiLevelType w:val="hybridMultilevel"/>
    <w:tmpl w:val="CCC08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2C6091"/>
    <w:multiLevelType w:val="hybridMultilevel"/>
    <w:tmpl w:val="B080D53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EBD616F"/>
    <w:multiLevelType w:val="hybridMultilevel"/>
    <w:tmpl w:val="5936C3CE"/>
    <w:lvl w:ilvl="0" w:tplc="84426C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639C1"/>
    <w:multiLevelType w:val="hybridMultilevel"/>
    <w:tmpl w:val="BEAA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0500F3"/>
    <w:multiLevelType w:val="hybridMultilevel"/>
    <w:tmpl w:val="E33E45C8"/>
    <w:lvl w:ilvl="0" w:tplc="1EFADD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6EE3FE7"/>
    <w:multiLevelType w:val="hybridMultilevel"/>
    <w:tmpl w:val="E5769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E17D66"/>
    <w:multiLevelType w:val="hybridMultilevel"/>
    <w:tmpl w:val="9222AB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9F76D2"/>
    <w:multiLevelType w:val="hybridMultilevel"/>
    <w:tmpl w:val="A40E3E34"/>
    <w:lvl w:ilvl="0" w:tplc="434C13B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A96DD6"/>
    <w:multiLevelType w:val="hybridMultilevel"/>
    <w:tmpl w:val="07BE4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DDF0EB7"/>
    <w:multiLevelType w:val="hybridMultilevel"/>
    <w:tmpl w:val="4F5028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03A56B8"/>
    <w:multiLevelType w:val="hybridMultilevel"/>
    <w:tmpl w:val="D426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B4139E"/>
    <w:multiLevelType w:val="hybridMultilevel"/>
    <w:tmpl w:val="8D94F806"/>
    <w:lvl w:ilvl="0" w:tplc="7852633E">
      <w:start w:val="1"/>
      <w:numFmt w:val="lowerLetter"/>
      <w:lvlText w:val="%1."/>
      <w:lvlJc w:val="left"/>
      <w:pPr>
        <w:ind w:left="1080" w:hanging="360"/>
      </w:pPr>
      <w:rPr>
        <w:rFonts w:ascii="Times New Roman" w:eastAsia="ＭＳ 明朝" w:hAnsi="Times New Roman" w:cs="Times New Roman"/>
      </w:rPr>
    </w:lvl>
    <w:lvl w:ilvl="1" w:tplc="35C05572">
      <w:start w:val="1"/>
      <w:numFmt w:val="lowerRoman"/>
      <w:lvlText w:val="%2."/>
      <w:lvlJc w:val="left"/>
      <w:pPr>
        <w:ind w:left="1800" w:hanging="360"/>
      </w:pPr>
      <w:rPr>
        <w:rFonts w:ascii="Times New Roman" w:eastAsia="ＭＳ 明朝" w:hAnsi="Times New Roman" w:cs="Times New Roman"/>
      </w:rPr>
    </w:lvl>
    <w:lvl w:ilvl="2" w:tplc="08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594D4D"/>
    <w:multiLevelType w:val="hybridMultilevel"/>
    <w:tmpl w:val="05C6E49C"/>
    <w:lvl w:ilvl="0" w:tplc="9D1CAE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5D903B4"/>
    <w:multiLevelType w:val="hybridMultilevel"/>
    <w:tmpl w:val="47E8E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403A8B"/>
    <w:multiLevelType w:val="hybridMultilevel"/>
    <w:tmpl w:val="2ACEA6F8"/>
    <w:lvl w:ilvl="0" w:tplc="868ACDF2">
      <w:start w:val="3"/>
      <w:numFmt w:val="lowerRoman"/>
      <w:lvlText w:val="%1."/>
      <w:lvlJc w:val="left"/>
      <w:pPr>
        <w:ind w:left="1800" w:hanging="360"/>
      </w:pPr>
      <w:rPr>
        <w:rFonts w:ascii="Times New Roman" w:eastAsia="ＭＳ 明朝"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8734D4A"/>
    <w:multiLevelType w:val="hybridMultilevel"/>
    <w:tmpl w:val="31BA1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B8408FD"/>
    <w:multiLevelType w:val="hybridMultilevel"/>
    <w:tmpl w:val="26C84364"/>
    <w:lvl w:ilvl="0" w:tplc="8518480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C2E737B"/>
    <w:multiLevelType w:val="hybridMultilevel"/>
    <w:tmpl w:val="BCB2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BA6EFF"/>
    <w:multiLevelType w:val="hybridMultilevel"/>
    <w:tmpl w:val="1288439E"/>
    <w:lvl w:ilvl="0" w:tplc="7852633E">
      <w:start w:val="1"/>
      <w:numFmt w:val="lowerLetter"/>
      <w:lvlText w:val="%1."/>
      <w:lvlJc w:val="left"/>
      <w:pPr>
        <w:ind w:left="1080" w:hanging="360"/>
      </w:pPr>
      <w:rPr>
        <w:rFonts w:ascii="Times New Roman" w:eastAsia="ＭＳ 明朝" w:hAnsi="Times New Roman" w:cs="Times New Roman"/>
      </w:rPr>
    </w:lvl>
    <w:lvl w:ilvl="1" w:tplc="35C05572">
      <w:start w:val="1"/>
      <w:numFmt w:val="lowerRoman"/>
      <w:lvlText w:val="%2."/>
      <w:lvlJc w:val="left"/>
      <w:pPr>
        <w:ind w:left="1800" w:hanging="360"/>
      </w:pPr>
      <w:rPr>
        <w:rFonts w:ascii="Times New Roman" w:eastAsia="ＭＳ 明朝" w:hAnsi="Times New Roman" w:cs="Times New Roman"/>
      </w:rPr>
    </w:lvl>
    <w:lvl w:ilvl="2" w:tplc="08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CBC418D"/>
    <w:multiLevelType w:val="hybridMultilevel"/>
    <w:tmpl w:val="18C82926"/>
    <w:lvl w:ilvl="0" w:tplc="7D22008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C54984"/>
    <w:multiLevelType w:val="hybridMultilevel"/>
    <w:tmpl w:val="13560E3C"/>
    <w:lvl w:ilvl="0" w:tplc="868ACDF2">
      <w:start w:val="3"/>
      <w:numFmt w:val="lowerRoman"/>
      <w:lvlText w:val="%1."/>
      <w:lvlJc w:val="left"/>
      <w:pPr>
        <w:ind w:left="1800" w:hanging="360"/>
      </w:pPr>
      <w:rPr>
        <w:rFonts w:ascii="Times New Roman" w:eastAsia="ＭＳ 明朝" w:hAnsi="Times New Roman" w:cs="Times New Roman" w:hint="default"/>
      </w:rPr>
    </w:lvl>
    <w:lvl w:ilvl="1" w:tplc="08090019">
      <w:start w:val="1"/>
      <w:numFmt w:val="lowerLetter"/>
      <w:lvlText w:val="%2."/>
      <w:lvlJc w:val="left"/>
      <w:pPr>
        <w:ind w:left="1440" w:hanging="360"/>
      </w:pPr>
    </w:lvl>
    <w:lvl w:ilvl="2" w:tplc="FFF4EE12">
      <w:start w:val="1"/>
      <w:numFmt w:val="lowerLetter"/>
      <w:lvlText w:val="%3."/>
      <w:lvlJc w:val="left"/>
      <w:pPr>
        <w:ind w:left="108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EEC1B5B"/>
    <w:multiLevelType w:val="hybridMultilevel"/>
    <w:tmpl w:val="72B03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292BBF"/>
    <w:multiLevelType w:val="hybridMultilevel"/>
    <w:tmpl w:val="42F2B542"/>
    <w:lvl w:ilvl="0" w:tplc="9E52233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22C2E2E6">
      <w:start w:val="27"/>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420926D1"/>
    <w:multiLevelType w:val="hybridMultilevel"/>
    <w:tmpl w:val="32F0869E"/>
    <w:lvl w:ilvl="0" w:tplc="0542026A">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421A1C5B"/>
    <w:multiLevelType w:val="hybridMultilevel"/>
    <w:tmpl w:val="06900610"/>
    <w:lvl w:ilvl="0" w:tplc="7852633E">
      <w:start w:val="1"/>
      <w:numFmt w:val="lowerLetter"/>
      <w:lvlText w:val="%1."/>
      <w:lvlJc w:val="left"/>
      <w:pPr>
        <w:ind w:left="1080" w:hanging="360"/>
      </w:pPr>
      <w:rPr>
        <w:rFonts w:ascii="Times New Roman" w:eastAsia="ＭＳ 明朝" w:hAnsi="Times New Roman" w:cs="Times New Roman"/>
      </w:rPr>
    </w:lvl>
    <w:lvl w:ilvl="1" w:tplc="35C05572">
      <w:start w:val="1"/>
      <w:numFmt w:val="lowerRoman"/>
      <w:lvlText w:val="%2."/>
      <w:lvlJc w:val="left"/>
      <w:pPr>
        <w:ind w:left="1800" w:hanging="360"/>
      </w:pPr>
      <w:rPr>
        <w:rFonts w:ascii="Times New Roman" w:eastAsia="ＭＳ 明朝" w:hAnsi="Times New Roman" w:cs="Times New Roman"/>
      </w:rPr>
    </w:lvl>
    <w:lvl w:ilvl="2" w:tplc="08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26F62FC"/>
    <w:multiLevelType w:val="hybridMultilevel"/>
    <w:tmpl w:val="9364E892"/>
    <w:lvl w:ilvl="0" w:tplc="6788476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3332E85"/>
    <w:multiLevelType w:val="hybridMultilevel"/>
    <w:tmpl w:val="77821A30"/>
    <w:lvl w:ilvl="0" w:tplc="F9524F70">
      <w:start w:val="1"/>
      <w:numFmt w:val="bullet"/>
      <w:lvlText w:val=""/>
      <w:lvlJc w:val="left"/>
      <w:pPr>
        <w:ind w:left="1440" w:hanging="360"/>
      </w:pPr>
      <w:rPr>
        <w:rFonts w:ascii="Symbol" w:hAnsi="Symbol"/>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44A16DB"/>
    <w:multiLevelType w:val="hybridMultilevel"/>
    <w:tmpl w:val="2500F8E8"/>
    <w:lvl w:ilvl="0" w:tplc="87903B6E">
      <w:start w:val="1"/>
      <w:numFmt w:val="lowerLetter"/>
      <w:lvlText w:val="%1."/>
      <w:lvlJc w:val="left"/>
      <w:pPr>
        <w:ind w:left="1440" w:hanging="72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CF24D7"/>
    <w:multiLevelType w:val="hybridMultilevel"/>
    <w:tmpl w:val="19DC902C"/>
    <w:lvl w:ilvl="0" w:tplc="A8183BDC">
      <w:start w:val="1"/>
      <w:numFmt w:val="lowerLetter"/>
      <w:lvlText w:val="%1."/>
      <w:lvlJc w:val="left"/>
      <w:pPr>
        <w:ind w:left="1440" w:hanging="720"/>
      </w:pPr>
      <w:rPr>
        <w:rFonts w:hint="default"/>
        <w:vertAlign w:val="baseline"/>
      </w:rPr>
    </w:lvl>
    <w:lvl w:ilvl="1" w:tplc="70027170">
      <w:start w:val="1"/>
      <w:numFmt w:val="lowerLetter"/>
      <w:lvlText w:val="%2."/>
      <w:lvlJc w:val="left"/>
      <w:pPr>
        <w:ind w:left="1440" w:hanging="360"/>
      </w:pPr>
      <w:rPr>
        <w:vertAlign w:val="baseli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7A6005F"/>
    <w:multiLevelType w:val="hybridMultilevel"/>
    <w:tmpl w:val="C204B0CA"/>
    <w:lvl w:ilvl="0" w:tplc="DF80E07C">
      <w:start w:val="1"/>
      <w:numFmt w:val="lowerRoman"/>
      <w:lvlText w:val="%1."/>
      <w:lvlJc w:val="left"/>
      <w:pPr>
        <w:ind w:left="1800" w:hanging="360"/>
      </w:pPr>
      <w:rPr>
        <w:rFonts w:ascii="Times New Roman" w:eastAsia="ＭＳ 明朝" w:hAnsi="Times New Roman" w:cs="Times New Roman"/>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47C044D9"/>
    <w:multiLevelType w:val="hybridMultilevel"/>
    <w:tmpl w:val="E294C758"/>
    <w:lvl w:ilvl="0" w:tplc="D25A487E">
      <w:start w:val="6"/>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93530E9"/>
    <w:multiLevelType w:val="hybridMultilevel"/>
    <w:tmpl w:val="2520C232"/>
    <w:lvl w:ilvl="0" w:tplc="44F4CEFE">
      <w:start w:val="1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9505084"/>
    <w:multiLevelType w:val="hybridMultilevel"/>
    <w:tmpl w:val="1E74A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D8A7DF0"/>
    <w:multiLevelType w:val="hybridMultilevel"/>
    <w:tmpl w:val="74A8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C11D83"/>
    <w:multiLevelType w:val="hybridMultilevel"/>
    <w:tmpl w:val="CAB8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683F1F"/>
    <w:multiLevelType w:val="hybridMultilevel"/>
    <w:tmpl w:val="793A330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3536E60"/>
    <w:multiLevelType w:val="hybridMultilevel"/>
    <w:tmpl w:val="2CF87ECE"/>
    <w:lvl w:ilvl="0" w:tplc="48090001">
      <w:start w:val="1"/>
      <w:numFmt w:val="bullet"/>
      <w:lvlText w:val=""/>
      <w:lvlJc w:val="left"/>
      <w:pPr>
        <w:ind w:left="1800" w:hanging="360"/>
      </w:pPr>
      <w:rPr>
        <w:rFonts w:ascii="Symbol" w:hAnsi="Symbol"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59" w15:restartNumberingAfterBreak="0">
    <w:nsid w:val="559B622E"/>
    <w:multiLevelType w:val="hybridMultilevel"/>
    <w:tmpl w:val="484875EE"/>
    <w:lvl w:ilvl="0" w:tplc="0478CC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64A2EC0"/>
    <w:multiLevelType w:val="hybridMultilevel"/>
    <w:tmpl w:val="79C27A7C"/>
    <w:lvl w:ilvl="0" w:tplc="868ACDF2">
      <w:start w:val="3"/>
      <w:numFmt w:val="lowerRoman"/>
      <w:lvlText w:val="%1."/>
      <w:lvlJc w:val="left"/>
      <w:pPr>
        <w:ind w:left="1800" w:hanging="360"/>
      </w:pPr>
      <w:rPr>
        <w:rFonts w:ascii="Times New Roman" w:eastAsia="ＭＳ 明朝" w:hAnsi="Times New Roman" w:cs="Times New Roman" w:hint="default"/>
      </w:rPr>
    </w:lvl>
    <w:lvl w:ilvl="1" w:tplc="08090019">
      <w:start w:val="1"/>
      <w:numFmt w:val="lowerLetter"/>
      <w:lvlText w:val="%2."/>
      <w:lvlJc w:val="left"/>
      <w:pPr>
        <w:ind w:left="1440" w:hanging="360"/>
      </w:pPr>
    </w:lvl>
    <w:lvl w:ilvl="2" w:tplc="FFF4EE12">
      <w:start w:val="1"/>
      <w:numFmt w:val="lowerLetter"/>
      <w:lvlText w:val="%3."/>
      <w:lvlJc w:val="left"/>
      <w:pPr>
        <w:ind w:left="1080" w:hanging="360"/>
      </w:pPr>
      <w:rPr>
        <w:rFonts w:hint="default"/>
      </w:r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67221A5"/>
    <w:multiLevelType w:val="hybridMultilevel"/>
    <w:tmpl w:val="DEBEB8E2"/>
    <w:lvl w:ilvl="0" w:tplc="48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6D26F08"/>
    <w:multiLevelType w:val="hybridMultilevel"/>
    <w:tmpl w:val="14EAB0CA"/>
    <w:lvl w:ilvl="0" w:tplc="868ACDF2">
      <w:start w:val="3"/>
      <w:numFmt w:val="lowerRoman"/>
      <w:lvlText w:val="%1."/>
      <w:lvlJc w:val="left"/>
      <w:pPr>
        <w:ind w:left="1800" w:hanging="360"/>
      </w:pPr>
      <w:rPr>
        <w:rFonts w:ascii="Times New Roman" w:eastAsia="ＭＳ 明朝"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6D866D1"/>
    <w:multiLevelType w:val="hybridMultilevel"/>
    <w:tmpl w:val="3CAE371A"/>
    <w:lvl w:ilvl="0" w:tplc="BF048E5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A177C62"/>
    <w:multiLevelType w:val="hybridMultilevel"/>
    <w:tmpl w:val="3224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E81838"/>
    <w:multiLevelType w:val="hybridMultilevel"/>
    <w:tmpl w:val="9006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697819"/>
    <w:multiLevelType w:val="hybridMultilevel"/>
    <w:tmpl w:val="470E35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7" w15:restartNumberingAfterBreak="0">
    <w:nsid w:val="5E4C65FB"/>
    <w:multiLevelType w:val="hybridMultilevel"/>
    <w:tmpl w:val="3CE217C2"/>
    <w:lvl w:ilvl="0" w:tplc="35C05572">
      <w:start w:val="1"/>
      <w:numFmt w:val="lowerRoman"/>
      <w:lvlText w:val="%1."/>
      <w:lvlJc w:val="left"/>
      <w:pPr>
        <w:ind w:left="1800" w:hanging="360"/>
      </w:pPr>
      <w:rPr>
        <w:rFonts w:ascii="Times New Roman" w:eastAsia="ＭＳ 明朝"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0667248"/>
    <w:multiLevelType w:val="hybridMultilevel"/>
    <w:tmpl w:val="504E318E"/>
    <w:lvl w:ilvl="0" w:tplc="84426C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2AD558C"/>
    <w:multiLevelType w:val="hybridMultilevel"/>
    <w:tmpl w:val="3CE217C2"/>
    <w:lvl w:ilvl="0" w:tplc="35C05572">
      <w:start w:val="1"/>
      <w:numFmt w:val="lowerRoman"/>
      <w:lvlText w:val="%1."/>
      <w:lvlJc w:val="left"/>
      <w:pPr>
        <w:ind w:left="1800" w:hanging="360"/>
      </w:pPr>
      <w:rPr>
        <w:rFonts w:ascii="Times New Roman" w:eastAsia="ＭＳ 明朝"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2CF60B3"/>
    <w:multiLevelType w:val="hybridMultilevel"/>
    <w:tmpl w:val="3044F47C"/>
    <w:lvl w:ilvl="0" w:tplc="6F86D0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631C68F3"/>
    <w:multiLevelType w:val="hybridMultilevel"/>
    <w:tmpl w:val="C16E2374"/>
    <w:lvl w:ilvl="0" w:tplc="04AE03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3823459"/>
    <w:multiLevelType w:val="hybridMultilevel"/>
    <w:tmpl w:val="CC2C469E"/>
    <w:lvl w:ilvl="0" w:tplc="48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455584A"/>
    <w:multiLevelType w:val="hybridMultilevel"/>
    <w:tmpl w:val="DC86A014"/>
    <w:lvl w:ilvl="0" w:tplc="FFF4E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5814EF2"/>
    <w:multiLevelType w:val="hybridMultilevel"/>
    <w:tmpl w:val="5642B234"/>
    <w:lvl w:ilvl="0" w:tplc="45B005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64C2EF8"/>
    <w:multiLevelType w:val="hybridMultilevel"/>
    <w:tmpl w:val="9C8EA168"/>
    <w:lvl w:ilvl="0" w:tplc="90266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4D52AE"/>
    <w:multiLevelType w:val="hybridMultilevel"/>
    <w:tmpl w:val="48FC673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7" w15:restartNumberingAfterBreak="0">
    <w:nsid w:val="68D33EEA"/>
    <w:multiLevelType w:val="hybridMultilevel"/>
    <w:tmpl w:val="847ABF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4B42EF"/>
    <w:multiLevelType w:val="hybridMultilevel"/>
    <w:tmpl w:val="521A2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5A41C3"/>
    <w:multiLevelType w:val="hybridMultilevel"/>
    <w:tmpl w:val="BE462438"/>
    <w:lvl w:ilvl="0" w:tplc="BFD02BAC">
      <w:start w:val="1"/>
      <w:numFmt w:val="lowerRoman"/>
      <w:lvlText w:val="%1."/>
      <w:lvlJc w:val="right"/>
      <w:pPr>
        <w:ind w:left="1440" w:hanging="360"/>
      </w:pPr>
      <w:rPr>
        <w:rFonts w:hint="default"/>
        <w:b w:val="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BBD707D"/>
    <w:multiLevelType w:val="hybridMultilevel"/>
    <w:tmpl w:val="8D0EDCBE"/>
    <w:lvl w:ilvl="0" w:tplc="45B005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CB23563"/>
    <w:multiLevelType w:val="hybridMultilevel"/>
    <w:tmpl w:val="C8B0A50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6CF412AB"/>
    <w:multiLevelType w:val="hybridMultilevel"/>
    <w:tmpl w:val="B5CE2180"/>
    <w:lvl w:ilvl="0" w:tplc="F614DD92">
      <w:start w:val="5"/>
      <w:numFmt w:val="lowerLetter"/>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05E0CCB"/>
    <w:multiLevelType w:val="hybridMultilevel"/>
    <w:tmpl w:val="3F88B16A"/>
    <w:lvl w:ilvl="0" w:tplc="45B005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0D16293"/>
    <w:multiLevelType w:val="hybridMultilevel"/>
    <w:tmpl w:val="D02E247A"/>
    <w:lvl w:ilvl="0" w:tplc="FA08A454">
      <w:numFmt w:val="bullet"/>
      <w:lvlText w:val=""/>
      <w:lvlJc w:val="left"/>
      <w:pPr>
        <w:ind w:left="1080" w:hanging="360"/>
      </w:pPr>
      <w:rPr>
        <w:rFonts w:ascii="Symbol" w:eastAsia="Times New Roman" w:hAnsi="Symbol" w:cs="Times New Roman"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19369EF"/>
    <w:multiLevelType w:val="hybridMultilevel"/>
    <w:tmpl w:val="14EAB0CA"/>
    <w:lvl w:ilvl="0" w:tplc="868ACDF2">
      <w:start w:val="3"/>
      <w:numFmt w:val="lowerRoman"/>
      <w:lvlText w:val="%1."/>
      <w:lvlJc w:val="left"/>
      <w:pPr>
        <w:ind w:left="1800" w:hanging="360"/>
      </w:pPr>
      <w:rPr>
        <w:rFonts w:ascii="Times New Roman" w:eastAsia="ＭＳ 明朝"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5977233"/>
    <w:multiLevelType w:val="hybridMultilevel"/>
    <w:tmpl w:val="AAFA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4B7A40"/>
    <w:multiLevelType w:val="hybridMultilevel"/>
    <w:tmpl w:val="9E28F76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8" w15:restartNumberingAfterBreak="0">
    <w:nsid w:val="78C908ED"/>
    <w:multiLevelType w:val="hybridMultilevel"/>
    <w:tmpl w:val="518CF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CA52B98"/>
    <w:multiLevelType w:val="hybridMultilevel"/>
    <w:tmpl w:val="8D0EDCBE"/>
    <w:lvl w:ilvl="0" w:tplc="45B005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7"/>
  </w:num>
  <w:num w:numId="3">
    <w:abstractNumId w:val="28"/>
  </w:num>
  <w:num w:numId="4">
    <w:abstractNumId w:val="73"/>
  </w:num>
  <w:num w:numId="5">
    <w:abstractNumId w:val="29"/>
  </w:num>
  <w:num w:numId="6">
    <w:abstractNumId w:val="59"/>
  </w:num>
  <w:num w:numId="7">
    <w:abstractNumId w:val="25"/>
  </w:num>
  <w:num w:numId="8">
    <w:abstractNumId w:val="1"/>
  </w:num>
  <w:num w:numId="9">
    <w:abstractNumId w:val="41"/>
  </w:num>
  <w:num w:numId="10">
    <w:abstractNumId w:val="10"/>
  </w:num>
  <w:num w:numId="11">
    <w:abstractNumId w:val="48"/>
  </w:num>
  <w:num w:numId="12">
    <w:abstractNumId w:val="71"/>
  </w:num>
  <w:num w:numId="13">
    <w:abstractNumId w:val="38"/>
  </w:num>
  <w:num w:numId="14">
    <w:abstractNumId w:val="83"/>
  </w:num>
  <w:num w:numId="15">
    <w:abstractNumId w:val="2"/>
  </w:num>
  <w:num w:numId="16">
    <w:abstractNumId w:val="45"/>
  </w:num>
  <w:num w:numId="17">
    <w:abstractNumId w:val="63"/>
  </w:num>
  <w:num w:numId="18">
    <w:abstractNumId w:val="14"/>
  </w:num>
  <w:num w:numId="19">
    <w:abstractNumId w:val="18"/>
  </w:num>
  <w:num w:numId="20">
    <w:abstractNumId w:val="44"/>
  </w:num>
  <w:num w:numId="21">
    <w:abstractNumId w:val="84"/>
  </w:num>
  <w:num w:numId="22">
    <w:abstractNumId w:val="47"/>
  </w:num>
  <w:num w:numId="23">
    <w:abstractNumId w:val="68"/>
  </w:num>
  <w:num w:numId="24">
    <w:abstractNumId w:val="54"/>
  </w:num>
  <w:num w:numId="25">
    <w:abstractNumId w:val="78"/>
  </w:num>
  <w:num w:numId="26">
    <w:abstractNumId w:val="37"/>
  </w:num>
  <w:num w:numId="27">
    <w:abstractNumId w:val="27"/>
  </w:num>
  <w:num w:numId="28">
    <w:abstractNumId w:val="35"/>
  </w:num>
  <w:num w:numId="29">
    <w:abstractNumId w:val="22"/>
  </w:num>
  <w:num w:numId="30">
    <w:abstractNumId w:val="21"/>
  </w:num>
  <w:num w:numId="31">
    <w:abstractNumId w:val="24"/>
  </w:num>
  <w:num w:numId="32">
    <w:abstractNumId w:val="32"/>
  </w:num>
  <w:num w:numId="33">
    <w:abstractNumId w:val="0"/>
  </w:num>
  <w:num w:numId="34">
    <w:abstractNumId w:val="8"/>
  </w:num>
  <w:num w:numId="35">
    <w:abstractNumId w:val="19"/>
  </w:num>
  <w:num w:numId="36">
    <w:abstractNumId w:val="77"/>
  </w:num>
  <w:num w:numId="37">
    <w:abstractNumId w:val="74"/>
  </w:num>
  <w:num w:numId="38">
    <w:abstractNumId w:val="15"/>
  </w:num>
  <w:num w:numId="39">
    <w:abstractNumId w:val="13"/>
  </w:num>
  <w:num w:numId="40">
    <w:abstractNumId w:val="76"/>
  </w:num>
  <w:num w:numId="41">
    <w:abstractNumId w:val="66"/>
  </w:num>
  <w:num w:numId="42">
    <w:abstractNumId w:val="87"/>
  </w:num>
  <w:num w:numId="43">
    <w:abstractNumId w:val="58"/>
  </w:num>
  <w:num w:numId="44">
    <w:abstractNumId w:val="56"/>
  </w:num>
  <w:num w:numId="45">
    <w:abstractNumId w:val="20"/>
  </w:num>
  <w:num w:numId="46">
    <w:abstractNumId w:val="39"/>
  </w:num>
  <w:num w:numId="47">
    <w:abstractNumId w:val="43"/>
  </w:num>
  <w:num w:numId="48">
    <w:abstractNumId w:val="65"/>
  </w:num>
  <w:num w:numId="49">
    <w:abstractNumId w:val="64"/>
  </w:num>
  <w:num w:numId="50">
    <w:abstractNumId w:val="55"/>
  </w:num>
  <w:num w:numId="51">
    <w:abstractNumId w:val="11"/>
  </w:num>
  <w:num w:numId="52">
    <w:abstractNumId w:val="86"/>
  </w:num>
  <w:num w:numId="53">
    <w:abstractNumId w:val="16"/>
  </w:num>
  <w:num w:numId="54">
    <w:abstractNumId w:val="30"/>
  </w:num>
  <w:num w:numId="55">
    <w:abstractNumId w:val="81"/>
  </w:num>
  <w:num w:numId="56">
    <w:abstractNumId w:val="80"/>
  </w:num>
  <w:num w:numId="57">
    <w:abstractNumId w:val="23"/>
  </w:num>
  <w:num w:numId="58">
    <w:abstractNumId w:val="89"/>
  </w:num>
  <w:num w:numId="59">
    <w:abstractNumId w:val="31"/>
  </w:num>
  <w:num w:numId="60">
    <w:abstractNumId w:val="70"/>
  </w:num>
  <w:num w:numId="61">
    <w:abstractNumId w:val="57"/>
  </w:num>
  <w:num w:numId="62">
    <w:abstractNumId w:val="88"/>
  </w:num>
  <w:num w:numId="63">
    <w:abstractNumId w:val="4"/>
  </w:num>
  <w:num w:numId="64">
    <w:abstractNumId w:val="33"/>
  </w:num>
  <w:num w:numId="65">
    <w:abstractNumId w:val="82"/>
  </w:num>
  <w:num w:numId="66">
    <w:abstractNumId w:val="46"/>
  </w:num>
  <w:num w:numId="67">
    <w:abstractNumId w:val="72"/>
  </w:num>
  <w:num w:numId="68">
    <w:abstractNumId w:val="69"/>
  </w:num>
  <w:num w:numId="69">
    <w:abstractNumId w:val="40"/>
  </w:num>
  <w:num w:numId="70">
    <w:abstractNumId w:val="50"/>
  </w:num>
  <w:num w:numId="71">
    <w:abstractNumId w:val="17"/>
  </w:num>
  <w:num w:numId="72">
    <w:abstractNumId w:val="6"/>
  </w:num>
  <w:num w:numId="73">
    <w:abstractNumId w:val="61"/>
  </w:num>
  <w:num w:numId="74">
    <w:abstractNumId w:val="79"/>
  </w:num>
  <w:num w:numId="75">
    <w:abstractNumId w:val="26"/>
  </w:num>
  <w:num w:numId="76">
    <w:abstractNumId w:val="52"/>
  </w:num>
  <w:num w:numId="77">
    <w:abstractNumId w:val="36"/>
  </w:num>
  <w:num w:numId="78">
    <w:abstractNumId w:val="49"/>
  </w:num>
  <w:num w:numId="79">
    <w:abstractNumId w:val="85"/>
  </w:num>
  <w:num w:numId="80">
    <w:abstractNumId w:val="62"/>
  </w:num>
  <w:num w:numId="81">
    <w:abstractNumId w:val="5"/>
  </w:num>
  <w:num w:numId="82">
    <w:abstractNumId w:val="53"/>
  </w:num>
  <w:num w:numId="83">
    <w:abstractNumId w:val="42"/>
  </w:num>
  <w:num w:numId="84">
    <w:abstractNumId w:val="12"/>
  </w:num>
  <w:num w:numId="85">
    <w:abstractNumId w:val="60"/>
  </w:num>
  <w:num w:numId="86">
    <w:abstractNumId w:val="51"/>
  </w:num>
  <w:num w:numId="87">
    <w:abstractNumId w:val="9"/>
  </w:num>
  <w:num w:numId="88">
    <w:abstractNumId w:val="67"/>
  </w:num>
  <w:num w:numId="89">
    <w:abstractNumId w:val="75"/>
  </w:num>
  <w:num w:numId="90">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0739F9"/>
    <w:rsid w:val="00005705"/>
    <w:rsid w:val="0000577D"/>
    <w:rsid w:val="00011408"/>
    <w:rsid w:val="00013FBF"/>
    <w:rsid w:val="000245AD"/>
    <w:rsid w:val="000248D9"/>
    <w:rsid w:val="00025CEE"/>
    <w:rsid w:val="0004074C"/>
    <w:rsid w:val="000562C4"/>
    <w:rsid w:val="00060677"/>
    <w:rsid w:val="0006162B"/>
    <w:rsid w:val="00072A65"/>
    <w:rsid w:val="000739F9"/>
    <w:rsid w:val="000902DF"/>
    <w:rsid w:val="000918A9"/>
    <w:rsid w:val="000C0314"/>
    <w:rsid w:val="000D1771"/>
    <w:rsid w:val="000E0FF5"/>
    <w:rsid w:val="000E514F"/>
    <w:rsid w:val="000F22A6"/>
    <w:rsid w:val="000F2808"/>
    <w:rsid w:val="000F4E02"/>
    <w:rsid w:val="001006A0"/>
    <w:rsid w:val="001006FE"/>
    <w:rsid w:val="0010357E"/>
    <w:rsid w:val="00107D9E"/>
    <w:rsid w:val="001120B9"/>
    <w:rsid w:val="001166CE"/>
    <w:rsid w:val="001225C4"/>
    <w:rsid w:val="00122B3C"/>
    <w:rsid w:val="00133C3B"/>
    <w:rsid w:val="001379D1"/>
    <w:rsid w:val="0014522B"/>
    <w:rsid w:val="001457AF"/>
    <w:rsid w:val="00170BA1"/>
    <w:rsid w:val="001762EA"/>
    <w:rsid w:val="0018372F"/>
    <w:rsid w:val="00187136"/>
    <w:rsid w:val="001913D7"/>
    <w:rsid w:val="001915D4"/>
    <w:rsid w:val="00193DAE"/>
    <w:rsid w:val="00197FFA"/>
    <w:rsid w:val="001A02C7"/>
    <w:rsid w:val="001A254C"/>
    <w:rsid w:val="001A2728"/>
    <w:rsid w:val="001B1AB6"/>
    <w:rsid w:val="001C11EE"/>
    <w:rsid w:val="001C2BE2"/>
    <w:rsid w:val="001D38B4"/>
    <w:rsid w:val="001E0C3C"/>
    <w:rsid w:val="001F2724"/>
    <w:rsid w:val="00203921"/>
    <w:rsid w:val="00215613"/>
    <w:rsid w:val="002334B5"/>
    <w:rsid w:val="00240687"/>
    <w:rsid w:val="00242342"/>
    <w:rsid w:val="00252901"/>
    <w:rsid w:val="002629A0"/>
    <w:rsid w:val="00266549"/>
    <w:rsid w:val="0027356F"/>
    <w:rsid w:val="00275DB0"/>
    <w:rsid w:val="002A52D9"/>
    <w:rsid w:val="002B3D1F"/>
    <w:rsid w:val="002C03E8"/>
    <w:rsid w:val="002C2B51"/>
    <w:rsid w:val="002D0026"/>
    <w:rsid w:val="002E3BA9"/>
    <w:rsid w:val="002E6873"/>
    <w:rsid w:val="00305931"/>
    <w:rsid w:val="003232DF"/>
    <w:rsid w:val="00323E3C"/>
    <w:rsid w:val="00324A0F"/>
    <w:rsid w:val="00330ECB"/>
    <w:rsid w:val="003358C5"/>
    <w:rsid w:val="00355B12"/>
    <w:rsid w:val="00355E31"/>
    <w:rsid w:val="00360ABA"/>
    <w:rsid w:val="0036170B"/>
    <w:rsid w:val="00366BD9"/>
    <w:rsid w:val="00366E03"/>
    <w:rsid w:val="003723AD"/>
    <w:rsid w:val="003769BA"/>
    <w:rsid w:val="003A7B39"/>
    <w:rsid w:val="003B4585"/>
    <w:rsid w:val="003C0FA5"/>
    <w:rsid w:val="003D3230"/>
    <w:rsid w:val="003E017D"/>
    <w:rsid w:val="003E1E5A"/>
    <w:rsid w:val="003F052B"/>
    <w:rsid w:val="003F1D66"/>
    <w:rsid w:val="00403F4B"/>
    <w:rsid w:val="00404B4B"/>
    <w:rsid w:val="00406C5F"/>
    <w:rsid w:val="0042349F"/>
    <w:rsid w:val="00426AEC"/>
    <w:rsid w:val="0043114E"/>
    <w:rsid w:val="00470B8B"/>
    <w:rsid w:val="00470B9C"/>
    <w:rsid w:val="0048635B"/>
    <w:rsid w:val="004926F5"/>
    <w:rsid w:val="004A0AFE"/>
    <w:rsid w:val="004A5789"/>
    <w:rsid w:val="004A67E4"/>
    <w:rsid w:val="004B2426"/>
    <w:rsid w:val="004B44E6"/>
    <w:rsid w:val="004B6F33"/>
    <w:rsid w:val="004C25D9"/>
    <w:rsid w:val="004C2FED"/>
    <w:rsid w:val="004C4E80"/>
    <w:rsid w:val="004C50D9"/>
    <w:rsid w:val="004D1059"/>
    <w:rsid w:val="004D12CA"/>
    <w:rsid w:val="004D1D10"/>
    <w:rsid w:val="004E1F66"/>
    <w:rsid w:val="004E73B2"/>
    <w:rsid w:val="00504977"/>
    <w:rsid w:val="0051014B"/>
    <w:rsid w:val="00514403"/>
    <w:rsid w:val="00520234"/>
    <w:rsid w:val="005225A4"/>
    <w:rsid w:val="00523286"/>
    <w:rsid w:val="00557064"/>
    <w:rsid w:val="00583455"/>
    <w:rsid w:val="00583E08"/>
    <w:rsid w:val="00597A79"/>
    <w:rsid w:val="005A175B"/>
    <w:rsid w:val="005B3F6C"/>
    <w:rsid w:val="005B62F6"/>
    <w:rsid w:val="005B75DF"/>
    <w:rsid w:val="005C11E9"/>
    <w:rsid w:val="005C5642"/>
    <w:rsid w:val="005D17BD"/>
    <w:rsid w:val="005E130C"/>
    <w:rsid w:val="005E6BE1"/>
    <w:rsid w:val="005F0E63"/>
    <w:rsid w:val="005F2280"/>
    <w:rsid w:val="005F6142"/>
    <w:rsid w:val="0060543B"/>
    <w:rsid w:val="00616229"/>
    <w:rsid w:val="0062265C"/>
    <w:rsid w:val="0063221B"/>
    <w:rsid w:val="00643E9A"/>
    <w:rsid w:val="00644B5F"/>
    <w:rsid w:val="00651F7D"/>
    <w:rsid w:val="00656711"/>
    <w:rsid w:val="0066456F"/>
    <w:rsid w:val="00684B9B"/>
    <w:rsid w:val="00686468"/>
    <w:rsid w:val="00692087"/>
    <w:rsid w:val="006A699F"/>
    <w:rsid w:val="006A745E"/>
    <w:rsid w:val="006B04C5"/>
    <w:rsid w:val="006B640E"/>
    <w:rsid w:val="006B6C9B"/>
    <w:rsid w:val="006B7462"/>
    <w:rsid w:val="006B7FAE"/>
    <w:rsid w:val="006D0C33"/>
    <w:rsid w:val="006E2A53"/>
    <w:rsid w:val="006F0406"/>
    <w:rsid w:val="006F21DD"/>
    <w:rsid w:val="007015B1"/>
    <w:rsid w:val="00703C43"/>
    <w:rsid w:val="00705619"/>
    <w:rsid w:val="0071039A"/>
    <w:rsid w:val="00711EB6"/>
    <w:rsid w:val="00725978"/>
    <w:rsid w:val="00733648"/>
    <w:rsid w:val="00736F28"/>
    <w:rsid w:val="00745310"/>
    <w:rsid w:val="00754800"/>
    <w:rsid w:val="00761AB2"/>
    <w:rsid w:val="00771A7A"/>
    <w:rsid w:val="007A6418"/>
    <w:rsid w:val="007B1ACE"/>
    <w:rsid w:val="007C0750"/>
    <w:rsid w:val="007D3A2C"/>
    <w:rsid w:val="007E35FC"/>
    <w:rsid w:val="007E6913"/>
    <w:rsid w:val="007F08ED"/>
    <w:rsid w:val="00801C0E"/>
    <w:rsid w:val="00806F24"/>
    <w:rsid w:val="008106A1"/>
    <w:rsid w:val="00810E35"/>
    <w:rsid w:val="00813002"/>
    <w:rsid w:val="00822C69"/>
    <w:rsid w:val="0084563F"/>
    <w:rsid w:val="00855CC8"/>
    <w:rsid w:val="0086112D"/>
    <w:rsid w:val="00862739"/>
    <w:rsid w:val="00865A17"/>
    <w:rsid w:val="008907F5"/>
    <w:rsid w:val="00890A78"/>
    <w:rsid w:val="008A2423"/>
    <w:rsid w:val="008B01F6"/>
    <w:rsid w:val="008B4F9A"/>
    <w:rsid w:val="008C1BD8"/>
    <w:rsid w:val="008D69D9"/>
    <w:rsid w:val="008E7DB9"/>
    <w:rsid w:val="008F1609"/>
    <w:rsid w:val="008F5992"/>
    <w:rsid w:val="00912628"/>
    <w:rsid w:val="00913ECB"/>
    <w:rsid w:val="00915104"/>
    <w:rsid w:val="009438F2"/>
    <w:rsid w:val="00947911"/>
    <w:rsid w:val="009521B9"/>
    <w:rsid w:val="00992581"/>
    <w:rsid w:val="009B3727"/>
    <w:rsid w:val="009B41B2"/>
    <w:rsid w:val="009C6965"/>
    <w:rsid w:val="009C6D5D"/>
    <w:rsid w:val="009D1DAB"/>
    <w:rsid w:val="009F5EFE"/>
    <w:rsid w:val="009F763B"/>
    <w:rsid w:val="009F7DEA"/>
    <w:rsid w:val="00A06CB4"/>
    <w:rsid w:val="00A06DC5"/>
    <w:rsid w:val="00A60C15"/>
    <w:rsid w:val="00A63100"/>
    <w:rsid w:val="00A65225"/>
    <w:rsid w:val="00A65EE3"/>
    <w:rsid w:val="00A70031"/>
    <w:rsid w:val="00A70E37"/>
    <w:rsid w:val="00A74A29"/>
    <w:rsid w:val="00A767E4"/>
    <w:rsid w:val="00A94F66"/>
    <w:rsid w:val="00A95BFB"/>
    <w:rsid w:val="00AA3020"/>
    <w:rsid w:val="00AA751B"/>
    <w:rsid w:val="00AB4753"/>
    <w:rsid w:val="00AB524F"/>
    <w:rsid w:val="00AB67D4"/>
    <w:rsid w:val="00AD21F9"/>
    <w:rsid w:val="00AD275E"/>
    <w:rsid w:val="00AD504A"/>
    <w:rsid w:val="00AE4EB2"/>
    <w:rsid w:val="00AF2148"/>
    <w:rsid w:val="00AF2977"/>
    <w:rsid w:val="00AF4EA1"/>
    <w:rsid w:val="00B00434"/>
    <w:rsid w:val="00B22045"/>
    <w:rsid w:val="00B30E25"/>
    <w:rsid w:val="00B32D6E"/>
    <w:rsid w:val="00B36388"/>
    <w:rsid w:val="00B36764"/>
    <w:rsid w:val="00B377F5"/>
    <w:rsid w:val="00B56AE4"/>
    <w:rsid w:val="00B6018B"/>
    <w:rsid w:val="00B605A7"/>
    <w:rsid w:val="00B60F9B"/>
    <w:rsid w:val="00B64994"/>
    <w:rsid w:val="00B705BC"/>
    <w:rsid w:val="00B73B79"/>
    <w:rsid w:val="00B83C54"/>
    <w:rsid w:val="00BA2E72"/>
    <w:rsid w:val="00BB7DB0"/>
    <w:rsid w:val="00BC6231"/>
    <w:rsid w:val="00BC69E6"/>
    <w:rsid w:val="00BD5A07"/>
    <w:rsid w:val="00BF617C"/>
    <w:rsid w:val="00C01610"/>
    <w:rsid w:val="00C1225B"/>
    <w:rsid w:val="00C16FA0"/>
    <w:rsid w:val="00C20E68"/>
    <w:rsid w:val="00C23671"/>
    <w:rsid w:val="00C31E29"/>
    <w:rsid w:val="00C37460"/>
    <w:rsid w:val="00C440DB"/>
    <w:rsid w:val="00C47A07"/>
    <w:rsid w:val="00C52EBE"/>
    <w:rsid w:val="00C63B8E"/>
    <w:rsid w:val="00C83644"/>
    <w:rsid w:val="00C8623F"/>
    <w:rsid w:val="00C9678B"/>
    <w:rsid w:val="00CB6AD0"/>
    <w:rsid w:val="00CD3DA9"/>
    <w:rsid w:val="00CD607B"/>
    <w:rsid w:val="00CE14AC"/>
    <w:rsid w:val="00CF0256"/>
    <w:rsid w:val="00CF2627"/>
    <w:rsid w:val="00CF6391"/>
    <w:rsid w:val="00CF661D"/>
    <w:rsid w:val="00D20FAA"/>
    <w:rsid w:val="00D22393"/>
    <w:rsid w:val="00D27A81"/>
    <w:rsid w:val="00D27D7B"/>
    <w:rsid w:val="00D3326D"/>
    <w:rsid w:val="00D334CC"/>
    <w:rsid w:val="00D36B4F"/>
    <w:rsid w:val="00D53C89"/>
    <w:rsid w:val="00D554B4"/>
    <w:rsid w:val="00D61C34"/>
    <w:rsid w:val="00D673DE"/>
    <w:rsid w:val="00DA49D3"/>
    <w:rsid w:val="00DB2F8B"/>
    <w:rsid w:val="00DC623F"/>
    <w:rsid w:val="00DE7585"/>
    <w:rsid w:val="00DF30F7"/>
    <w:rsid w:val="00DF34D1"/>
    <w:rsid w:val="00DF40B6"/>
    <w:rsid w:val="00E059F0"/>
    <w:rsid w:val="00E0616D"/>
    <w:rsid w:val="00E06937"/>
    <w:rsid w:val="00E25C21"/>
    <w:rsid w:val="00E260B1"/>
    <w:rsid w:val="00E27893"/>
    <w:rsid w:val="00E31FC7"/>
    <w:rsid w:val="00E43C49"/>
    <w:rsid w:val="00E51DC7"/>
    <w:rsid w:val="00E5245A"/>
    <w:rsid w:val="00E6182F"/>
    <w:rsid w:val="00E623BD"/>
    <w:rsid w:val="00E67CDE"/>
    <w:rsid w:val="00E67F2C"/>
    <w:rsid w:val="00E73572"/>
    <w:rsid w:val="00E75FFD"/>
    <w:rsid w:val="00E94A8F"/>
    <w:rsid w:val="00E957FB"/>
    <w:rsid w:val="00EA5C61"/>
    <w:rsid w:val="00EB2095"/>
    <w:rsid w:val="00EB387C"/>
    <w:rsid w:val="00EB4576"/>
    <w:rsid w:val="00EC056C"/>
    <w:rsid w:val="00ED2A45"/>
    <w:rsid w:val="00ED5B6C"/>
    <w:rsid w:val="00F06676"/>
    <w:rsid w:val="00F24295"/>
    <w:rsid w:val="00F31BB7"/>
    <w:rsid w:val="00F40508"/>
    <w:rsid w:val="00F42839"/>
    <w:rsid w:val="00F53D59"/>
    <w:rsid w:val="00F56F99"/>
    <w:rsid w:val="00F65F28"/>
    <w:rsid w:val="00F70AD4"/>
    <w:rsid w:val="00F71E04"/>
    <w:rsid w:val="00F7374F"/>
    <w:rsid w:val="00F85D83"/>
    <w:rsid w:val="00F90189"/>
    <w:rsid w:val="00F950EB"/>
    <w:rsid w:val="00FA5FA4"/>
    <w:rsid w:val="00FC18A6"/>
    <w:rsid w:val="00FD7978"/>
    <w:rsid w:val="00FF0CB1"/>
    <w:rsid w:val="00FF0ED8"/>
    <w:rsid w:val="00FF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3D0CAC2"/>
  <w14:defaultImageDpi w14:val="300"/>
  <w15:docId w15:val="{265558C2-3889-4C1E-B6FD-BE090EBA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ＭＳ 明朝"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F9"/>
    <w:pPr>
      <w:ind w:left="720"/>
      <w:contextualSpacing/>
    </w:pPr>
  </w:style>
  <w:style w:type="paragraph" w:styleId="Web">
    <w:name w:val="Normal (Web)"/>
    <w:basedOn w:val="a"/>
    <w:uiPriority w:val="99"/>
    <w:unhideWhenUsed/>
    <w:rsid w:val="008106A1"/>
    <w:pPr>
      <w:spacing w:before="100" w:beforeAutospacing="1" w:after="100" w:afterAutospacing="1"/>
    </w:pPr>
    <w:rPr>
      <w:rFonts w:ascii="Times" w:hAnsi="Times"/>
      <w:sz w:val="20"/>
      <w:szCs w:val="20"/>
    </w:rPr>
  </w:style>
  <w:style w:type="table" w:styleId="a4">
    <w:name w:val="Table Grid"/>
    <w:basedOn w:val="a1"/>
    <w:uiPriority w:val="59"/>
    <w:rsid w:val="00733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193DAE"/>
    <w:rPr>
      <w:color w:val="0000FF"/>
      <w:u w:val="single"/>
    </w:rPr>
  </w:style>
  <w:style w:type="paragraph" w:styleId="a6">
    <w:name w:val="footer"/>
    <w:basedOn w:val="a"/>
    <w:link w:val="a7"/>
    <w:uiPriority w:val="99"/>
    <w:rsid w:val="008B4F9A"/>
    <w:pPr>
      <w:tabs>
        <w:tab w:val="center" w:pos="4320"/>
        <w:tab w:val="right" w:pos="8640"/>
      </w:tabs>
    </w:pPr>
    <w:rPr>
      <w:rFonts w:ascii="Times New Roman" w:eastAsia="Times New Roman" w:hAnsi="Times New Roman"/>
    </w:rPr>
  </w:style>
  <w:style w:type="character" w:customStyle="1" w:styleId="a7">
    <w:name w:val="フッター (文字)"/>
    <w:link w:val="a6"/>
    <w:uiPriority w:val="99"/>
    <w:rsid w:val="008B4F9A"/>
    <w:rPr>
      <w:rFonts w:ascii="Times New Roman" w:eastAsia="Times New Roman" w:hAnsi="Times New Roman" w:cs="Times New Roman"/>
    </w:rPr>
  </w:style>
  <w:style w:type="paragraph" w:styleId="a8">
    <w:name w:val="Balloon Text"/>
    <w:basedOn w:val="a"/>
    <w:link w:val="a9"/>
    <w:uiPriority w:val="99"/>
    <w:semiHidden/>
    <w:unhideWhenUsed/>
    <w:rsid w:val="009B41B2"/>
    <w:rPr>
      <w:rFonts w:ascii="Lucida Grande" w:hAnsi="Lucida Grande" w:cs="Lucida Grande"/>
      <w:sz w:val="18"/>
      <w:szCs w:val="18"/>
    </w:rPr>
  </w:style>
  <w:style w:type="character" w:customStyle="1" w:styleId="a9">
    <w:name w:val="吹き出し (文字)"/>
    <w:link w:val="a8"/>
    <w:uiPriority w:val="99"/>
    <w:semiHidden/>
    <w:rsid w:val="009B41B2"/>
    <w:rPr>
      <w:rFonts w:ascii="Lucida Grande" w:hAnsi="Lucida Grande" w:cs="Lucida Grande"/>
      <w:sz w:val="18"/>
      <w:szCs w:val="18"/>
    </w:rPr>
  </w:style>
  <w:style w:type="paragraph" w:styleId="aa">
    <w:name w:val="Revision"/>
    <w:hidden/>
    <w:uiPriority w:val="99"/>
    <w:semiHidden/>
    <w:rsid w:val="00CB6AD0"/>
    <w:rPr>
      <w:sz w:val="24"/>
      <w:szCs w:val="24"/>
      <w:lang w:val="en-US"/>
    </w:rPr>
  </w:style>
  <w:style w:type="character" w:styleId="ab">
    <w:name w:val="annotation reference"/>
    <w:uiPriority w:val="99"/>
    <w:semiHidden/>
    <w:unhideWhenUsed/>
    <w:rsid w:val="0086112D"/>
    <w:rPr>
      <w:sz w:val="16"/>
      <w:szCs w:val="16"/>
    </w:rPr>
  </w:style>
  <w:style w:type="paragraph" w:styleId="ac">
    <w:name w:val="annotation text"/>
    <w:basedOn w:val="a"/>
    <w:link w:val="ad"/>
    <w:uiPriority w:val="99"/>
    <w:semiHidden/>
    <w:unhideWhenUsed/>
    <w:rsid w:val="0086112D"/>
    <w:rPr>
      <w:sz w:val="20"/>
      <w:szCs w:val="20"/>
    </w:rPr>
  </w:style>
  <w:style w:type="character" w:customStyle="1" w:styleId="ad">
    <w:name w:val="コメント文字列 (文字)"/>
    <w:link w:val="ac"/>
    <w:uiPriority w:val="99"/>
    <w:semiHidden/>
    <w:rsid w:val="0086112D"/>
    <w:rPr>
      <w:sz w:val="20"/>
      <w:szCs w:val="20"/>
    </w:rPr>
  </w:style>
  <w:style w:type="paragraph" w:styleId="ae">
    <w:name w:val="annotation subject"/>
    <w:basedOn w:val="ac"/>
    <w:next w:val="ac"/>
    <w:link w:val="af"/>
    <w:uiPriority w:val="99"/>
    <w:semiHidden/>
    <w:unhideWhenUsed/>
    <w:rsid w:val="0086112D"/>
    <w:rPr>
      <w:b/>
      <w:bCs/>
    </w:rPr>
  </w:style>
  <w:style w:type="character" w:customStyle="1" w:styleId="af">
    <w:name w:val="コメント内容 (文字)"/>
    <w:link w:val="ae"/>
    <w:uiPriority w:val="99"/>
    <w:semiHidden/>
    <w:rsid w:val="0086112D"/>
    <w:rPr>
      <w:b/>
      <w:bCs/>
      <w:sz w:val="20"/>
      <w:szCs w:val="20"/>
    </w:rPr>
  </w:style>
  <w:style w:type="character" w:styleId="af0">
    <w:name w:val="Emphasis"/>
    <w:uiPriority w:val="20"/>
    <w:qFormat/>
    <w:rsid w:val="005E130C"/>
    <w:rPr>
      <w:i/>
      <w:iCs/>
    </w:rPr>
  </w:style>
  <w:style w:type="paragraph" w:styleId="af1">
    <w:name w:val="header"/>
    <w:basedOn w:val="a"/>
    <w:link w:val="af2"/>
    <w:uiPriority w:val="99"/>
    <w:unhideWhenUsed/>
    <w:rsid w:val="00355E31"/>
    <w:pPr>
      <w:tabs>
        <w:tab w:val="center" w:pos="4513"/>
        <w:tab w:val="right" w:pos="9026"/>
      </w:tabs>
    </w:pPr>
  </w:style>
  <w:style w:type="character" w:customStyle="1" w:styleId="af2">
    <w:name w:val="ヘッダー (文字)"/>
    <w:basedOn w:val="a0"/>
    <w:link w:val="af1"/>
    <w:uiPriority w:val="99"/>
    <w:rsid w:val="0035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161915">
      <w:bodyDiv w:val="1"/>
      <w:marLeft w:val="0"/>
      <w:marRight w:val="0"/>
      <w:marTop w:val="0"/>
      <w:marBottom w:val="0"/>
      <w:divBdr>
        <w:top w:val="none" w:sz="0" w:space="0" w:color="auto"/>
        <w:left w:val="none" w:sz="0" w:space="0" w:color="auto"/>
        <w:bottom w:val="none" w:sz="0" w:space="0" w:color="auto"/>
        <w:right w:val="none" w:sz="0" w:space="0" w:color="auto"/>
      </w:divBdr>
    </w:div>
    <w:div w:id="1541045914">
      <w:bodyDiv w:val="1"/>
      <w:marLeft w:val="0"/>
      <w:marRight w:val="0"/>
      <w:marTop w:val="0"/>
      <w:marBottom w:val="0"/>
      <w:divBdr>
        <w:top w:val="none" w:sz="0" w:space="0" w:color="auto"/>
        <w:left w:val="none" w:sz="0" w:space="0" w:color="auto"/>
        <w:bottom w:val="none" w:sz="0" w:space="0" w:color="auto"/>
        <w:right w:val="none" w:sz="0" w:space="0" w:color="auto"/>
      </w:divBdr>
    </w:div>
    <w:div w:id="1899823997">
      <w:bodyDiv w:val="1"/>
      <w:marLeft w:val="0"/>
      <w:marRight w:val="0"/>
      <w:marTop w:val="0"/>
      <w:marBottom w:val="0"/>
      <w:divBdr>
        <w:top w:val="none" w:sz="0" w:space="0" w:color="auto"/>
        <w:left w:val="none" w:sz="0" w:space="0" w:color="auto"/>
        <w:bottom w:val="none" w:sz="0" w:space="0" w:color="auto"/>
        <w:right w:val="none" w:sz="0" w:space="0" w:color="auto"/>
      </w:divBdr>
    </w:div>
    <w:div w:id="1937714261">
      <w:bodyDiv w:val="1"/>
      <w:marLeft w:val="0"/>
      <w:marRight w:val="0"/>
      <w:marTop w:val="0"/>
      <w:marBottom w:val="0"/>
      <w:divBdr>
        <w:top w:val="none" w:sz="0" w:space="0" w:color="auto"/>
        <w:left w:val="none" w:sz="0" w:space="0" w:color="auto"/>
        <w:bottom w:val="none" w:sz="0" w:space="0" w:color="auto"/>
        <w:right w:val="none" w:sz="0" w:space="0" w:color="auto"/>
      </w:divBdr>
    </w:div>
    <w:div w:id="2037999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w_yunkai_li@nuh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9150-8108-435D-BD3C-AD635DE1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39</Pages>
  <Words>8313</Words>
  <Characters>47386</Characters>
  <Application>Microsoft Office Word</Application>
  <DocSecurity>0</DocSecurity>
  <Lines>394</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Li</dc:creator>
  <cp:lastModifiedBy>moritoki egi</cp:lastModifiedBy>
  <cp:revision>11</cp:revision>
  <dcterms:created xsi:type="dcterms:W3CDTF">2017-12-15T10:33:00Z</dcterms:created>
  <dcterms:modified xsi:type="dcterms:W3CDTF">2018-08-21T23:04:00Z</dcterms:modified>
</cp:coreProperties>
</file>